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169" w:rsidRPr="00C0666F" w:rsidRDefault="00E10169">
      <w:pPr>
        <w:rPr>
          <w:rFonts w:ascii="Arial" w:hAnsi="Arial" w:cs="Arial"/>
        </w:rPr>
      </w:pPr>
    </w:p>
    <w:p w:rsidR="00896AAB" w:rsidRDefault="00896AAB" w:rsidP="006A1E0C">
      <w:pPr>
        <w:spacing w:line="276" w:lineRule="auto"/>
        <w:ind w:right="648"/>
        <w:jc w:val="center"/>
        <w:rPr>
          <w:rFonts w:ascii="Arial" w:hAnsi="Arial" w:cs="Arial"/>
          <w:b/>
        </w:rPr>
      </w:pPr>
    </w:p>
    <w:p w:rsidR="006A1E0C" w:rsidRPr="00283C00" w:rsidRDefault="006A1E0C" w:rsidP="006A1E0C">
      <w:pPr>
        <w:spacing w:line="276" w:lineRule="auto"/>
        <w:ind w:right="648"/>
        <w:jc w:val="center"/>
        <w:rPr>
          <w:rFonts w:ascii="Arial" w:hAnsi="Arial" w:cs="Arial"/>
          <w:b/>
          <w:sz w:val="21"/>
          <w:szCs w:val="21"/>
        </w:rPr>
      </w:pPr>
      <w:r w:rsidRPr="00283C00">
        <w:rPr>
          <w:rFonts w:ascii="Arial" w:hAnsi="Arial" w:cs="Arial"/>
          <w:b/>
          <w:sz w:val="21"/>
          <w:szCs w:val="21"/>
        </w:rPr>
        <w:t>PROCESSO LICITATÓRIO Nº. 00</w:t>
      </w:r>
      <w:r w:rsidR="00283C00">
        <w:rPr>
          <w:rFonts w:ascii="Arial" w:hAnsi="Arial" w:cs="Arial"/>
          <w:b/>
          <w:sz w:val="21"/>
          <w:szCs w:val="21"/>
        </w:rPr>
        <w:t>3</w:t>
      </w:r>
      <w:r w:rsidRPr="00283C00">
        <w:rPr>
          <w:rFonts w:ascii="Arial" w:hAnsi="Arial" w:cs="Arial"/>
          <w:b/>
          <w:sz w:val="21"/>
          <w:szCs w:val="21"/>
        </w:rPr>
        <w:t>/</w:t>
      </w:r>
      <w:r w:rsidR="00C0666F" w:rsidRPr="00283C00">
        <w:rPr>
          <w:rFonts w:ascii="Arial" w:hAnsi="Arial" w:cs="Arial"/>
          <w:b/>
          <w:sz w:val="21"/>
          <w:szCs w:val="21"/>
        </w:rPr>
        <w:t>2019</w:t>
      </w:r>
    </w:p>
    <w:p w:rsidR="006A1E0C" w:rsidRDefault="006A1E0C" w:rsidP="006A1E0C">
      <w:pPr>
        <w:spacing w:line="276" w:lineRule="auto"/>
        <w:ind w:right="648"/>
        <w:jc w:val="center"/>
        <w:rPr>
          <w:rFonts w:ascii="Arial" w:hAnsi="Arial" w:cs="Arial"/>
          <w:b/>
          <w:sz w:val="21"/>
          <w:szCs w:val="21"/>
        </w:rPr>
      </w:pPr>
      <w:r w:rsidRPr="00283C00">
        <w:rPr>
          <w:rFonts w:ascii="Arial" w:hAnsi="Arial" w:cs="Arial"/>
          <w:b/>
          <w:sz w:val="21"/>
          <w:szCs w:val="21"/>
        </w:rPr>
        <w:t>PREGÃO PRESENCIAL Nº. 00</w:t>
      </w:r>
      <w:r w:rsidR="00283C00">
        <w:rPr>
          <w:rFonts w:ascii="Arial" w:hAnsi="Arial" w:cs="Arial"/>
          <w:b/>
          <w:sz w:val="21"/>
          <w:szCs w:val="21"/>
        </w:rPr>
        <w:t>3</w:t>
      </w:r>
      <w:r w:rsidRPr="00283C00">
        <w:rPr>
          <w:rFonts w:ascii="Arial" w:hAnsi="Arial" w:cs="Arial"/>
          <w:b/>
          <w:sz w:val="21"/>
          <w:szCs w:val="21"/>
        </w:rPr>
        <w:t>/</w:t>
      </w:r>
      <w:r w:rsidR="00C0666F" w:rsidRPr="00283C00">
        <w:rPr>
          <w:rFonts w:ascii="Arial" w:hAnsi="Arial" w:cs="Arial"/>
          <w:b/>
          <w:sz w:val="21"/>
          <w:szCs w:val="21"/>
        </w:rPr>
        <w:t>2019</w:t>
      </w:r>
    </w:p>
    <w:p w:rsidR="004C441B" w:rsidRPr="00283C00" w:rsidRDefault="004C441B" w:rsidP="006A1E0C">
      <w:pPr>
        <w:spacing w:line="276" w:lineRule="auto"/>
        <w:ind w:right="648"/>
        <w:jc w:val="center"/>
        <w:rPr>
          <w:rFonts w:ascii="Arial" w:hAnsi="Arial" w:cs="Arial"/>
          <w:b/>
          <w:sz w:val="21"/>
          <w:szCs w:val="21"/>
        </w:rPr>
      </w:pPr>
    </w:p>
    <w:p w:rsidR="006A1E0C" w:rsidRPr="00283C00" w:rsidRDefault="006A1E0C" w:rsidP="006A1E0C">
      <w:pPr>
        <w:spacing w:line="276" w:lineRule="auto"/>
        <w:ind w:right="648"/>
        <w:jc w:val="center"/>
        <w:rPr>
          <w:rFonts w:ascii="Arial" w:hAnsi="Arial" w:cs="Arial"/>
          <w:b/>
          <w:sz w:val="21"/>
          <w:szCs w:val="21"/>
        </w:rPr>
      </w:pPr>
    </w:p>
    <w:p w:rsidR="006A1E0C" w:rsidRPr="00283C00" w:rsidRDefault="006A1E0C" w:rsidP="006A1E0C">
      <w:pPr>
        <w:spacing w:line="276" w:lineRule="auto"/>
        <w:ind w:right="648"/>
        <w:jc w:val="both"/>
        <w:rPr>
          <w:rFonts w:ascii="Arial" w:hAnsi="Arial" w:cs="Arial"/>
          <w:b/>
          <w:sz w:val="21"/>
          <w:szCs w:val="21"/>
        </w:rPr>
      </w:pPr>
      <w:r w:rsidRPr="00283C00">
        <w:rPr>
          <w:rFonts w:ascii="Arial" w:hAnsi="Arial" w:cs="Arial"/>
          <w:b/>
          <w:sz w:val="21"/>
          <w:szCs w:val="21"/>
        </w:rPr>
        <w:t>PREÂMBULO</w:t>
      </w:r>
    </w:p>
    <w:p w:rsidR="00896AAB" w:rsidRPr="00283C00" w:rsidRDefault="00896AAB" w:rsidP="006A1E0C">
      <w:pPr>
        <w:spacing w:line="276" w:lineRule="auto"/>
        <w:ind w:right="648"/>
        <w:jc w:val="both"/>
        <w:rPr>
          <w:rFonts w:ascii="Arial" w:hAnsi="Arial" w:cs="Arial"/>
          <w:b/>
          <w:sz w:val="21"/>
          <w:szCs w:val="21"/>
        </w:rPr>
      </w:pPr>
    </w:p>
    <w:p w:rsidR="006A1E0C" w:rsidRPr="00283C00" w:rsidRDefault="006A1E0C" w:rsidP="006A1E0C">
      <w:pPr>
        <w:pStyle w:val="Cabealho"/>
        <w:jc w:val="both"/>
        <w:rPr>
          <w:rFonts w:ascii="Arial" w:hAnsi="Arial"/>
          <w:sz w:val="21"/>
          <w:szCs w:val="21"/>
        </w:rPr>
      </w:pPr>
    </w:p>
    <w:p w:rsidR="006A1E0C" w:rsidRPr="00283C00" w:rsidRDefault="006A1E0C" w:rsidP="006A1E0C">
      <w:pPr>
        <w:spacing w:line="276" w:lineRule="auto"/>
        <w:ind w:right="-1"/>
        <w:jc w:val="both"/>
        <w:rPr>
          <w:rFonts w:ascii="Arial" w:hAnsi="Arial" w:cs="Arial"/>
          <w:sz w:val="21"/>
          <w:szCs w:val="21"/>
        </w:rPr>
      </w:pPr>
      <w:r w:rsidRPr="00283C00">
        <w:rPr>
          <w:rFonts w:ascii="Arial" w:hAnsi="Arial" w:cs="Arial"/>
          <w:sz w:val="21"/>
          <w:szCs w:val="21"/>
        </w:rPr>
        <w:t xml:space="preserve">A </w:t>
      </w:r>
      <w:r w:rsidRPr="00283C00">
        <w:rPr>
          <w:rFonts w:ascii="Arial" w:hAnsi="Arial" w:cs="Arial"/>
          <w:b/>
          <w:sz w:val="21"/>
          <w:szCs w:val="21"/>
        </w:rPr>
        <w:t xml:space="preserve">CÂMARA MUNICIPAL DO CABO DE SANTO AGOSTINHO, </w:t>
      </w:r>
      <w:r w:rsidRPr="00283C00">
        <w:rPr>
          <w:rFonts w:ascii="Arial" w:hAnsi="Arial" w:cs="Arial"/>
          <w:sz w:val="21"/>
          <w:szCs w:val="21"/>
        </w:rPr>
        <w:t>por meio da Pregoeira Pública, torna público para conhecimento dos interessados que se encontra aberta a licitação na forma abaixo discriminada:</w:t>
      </w:r>
    </w:p>
    <w:p w:rsidR="006A1E0C" w:rsidRPr="00283C00" w:rsidRDefault="006A1E0C" w:rsidP="006A1E0C">
      <w:pPr>
        <w:pStyle w:val="Cabealho"/>
        <w:tabs>
          <w:tab w:val="center" w:pos="9700"/>
        </w:tabs>
        <w:jc w:val="both"/>
        <w:rPr>
          <w:rFonts w:ascii="Arial" w:hAnsi="Arial"/>
          <w:b/>
          <w:sz w:val="21"/>
          <w:szCs w:val="21"/>
        </w:rPr>
      </w:pPr>
    </w:p>
    <w:tbl>
      <w:tblPr>
        <w:tblW w:w="9356" w:type="dxa"/>
        <w:tblInd w:w="70" w:type="dxa"/>
        <w:tblLayout w:type="fixed"/>
        <w:tblCellMar>
          <w:left w:w="70" w:type="dxa"/>
          <w:right w:w="70" w:type="dxa"/>
        </w:tblCellMar>
        <w:tblLook w:val="0000" w:firstRow="0" w:lastRow="0" w:firstColumn="0" w:lastColumn="0" w:noHBand="0" w:noVBand="0"/>
      </w:tblPr>
      <w:tblGrid>
        <w:gridCol w:w="3969"/>
        <w:gridCol w:w="5387"/>
      </w:tblGrid>
      <w:tr w:rsidR="006A1E0C" w:rsidRPr="00283C00" w:rsidTr="00C0666F">
        <w:tc>
          <w:tcPr>
            <w:tcW w:w="9356" w:type="dxa"/>
            <w:gridSpan w:val="2"/>
            <w:tcBorders>
              <w:top w:val="single" w:sz="4" w:space="0" w:color="000000"/>
              <w:left w:val="single" w:sz="4" w:space="0" w:color="000000"/>
              <w:bottom w:val="single" w:sz="4" w:space="0" w:color="000000"/>
              <w:right w:val="single" w:sz="4" w:space="0" w:color="000000"/>
            </w:tcBorders>
          </w:tcPr>
          <w:p w:rsidR="006A1E0C" w:rsidRPr="00283C00" w:rsidRDefault="006A1E0C" w:rsidP="006A1E0C">
            <w:pPr>
              <w:ind w:left="72"/>
              <w:jc w:val="both"/>
              <w:rPr>
                <w:rFonts w:ascii="Arial" w:hAnsi="Arial" w:cs="Arial"/>
                <w:color w:val="000000"/>
                <w:sz w:val="21"/>
                <w:szCs w:val="21"/>
              </w:rPr>
            </w:pPr>
            <w:r w:rsidRPr="00283C00">
              <w:rPr>
                <w:rFonts w:ascii="Arial" w:hAnsi="Arial" w:cs="Arial"/>
                <w:b/>
                <w:bCs/>
                <w:color w:val="000000"/>
                <w:sz w:val="21"/>
                <w:szCs w:val="21"/>
              </w:rPr>
              <w:t xml:space="preserve">OBJETO: </w:t>
            </w:r>
            <w:r w:rsidR="003050AD" w:rsidRPr="00283C00">
              <w:rPr>
                <w:rFonts w:ascii="Arial" w:hAnsi="Arial" w:cs="Arial"/>
                <w:sz w:val="21"/>
                <w:szCs w:val="21"/>
              </w:rPr>
              <w:t xml:space="preserve">CONTRATAÇÃO DE EMPRESA ESPECIALIZADA NA ADMINISTRAÇÃO, GERENCIAMENTO, EMISSÃO, DISTRIBUIÇÃO E FORNECIMENTO DE VALE </w:t>
            </w:r>
            <w:r w:rsidR="003050AD" w:rsidRPr="00283C00">
              <w:rPr>
                <w:rFonts w:ascii="Arial" w:hAnsi="Arial" w:cs="Arial"/>
                <w:bCs/>
                <w:sz w:val="21"/>
                <w:szCs w:val="21"/>
              </w:rPr>
              <w:t>ALIMENTAÇÃO</w:t>
            </w:r>
            <w:r w:rsidR="003050AD" w:rsidRPr="00283C00">
              <w:rPr>
                <w:rFonts w:ascii="Arial" w:hAnsi="Arial" w:cs="Arial"/>
                <w:sz w:val="21"/>
                <w:szCs w:val="21"/>
              </w:rPr>
              <w:t>, NA FORMA DE CARTÃO ELETRÔNICO COM CHIP DE SEGURANÇA</w:t>
            </w:r>
            <w:r w:rsidRPr="00283C00">
              <w:rPr>
                <w:rFonts w:ascii="Arial" w:hAnsi="Arial" w:cs="Arial"/>
                <w:sz w:val="21"/>
                <w:szCs w:val="21"/>
              </w:rPr>
              <w:t>, conforme exigências</w:t>
            </w:r>
            <w:r w:rsidRPr="00283C00">
              <w:rPr>
                <w:rFonts w:ascii="Arial" w:hAnsi="Arial" w:cs="Arial"/>
                <w:color w:val="000000"/>
                <w:sz w:val="21"/>
                <w:szCs w:val="21"/>
              </w:rPr>
              <w:t>, quantidades e especificações contidas no Termo de Referência, parte integrante deste Edital.</w:t>
            </w:r>
          </w:p>
          <w:p w:rsidR="006A1E0C" w:rsidRPr="00283C00" w:rsidRDefault="006A1E0C" w:rsidP="00210015">
            <w:pPr>
              <w:jc w:val="both"/>
              <w:rPr>
                <w:rFonts w:ascii="Arial" w:hAnsi="Arial" w:cs="Arial"/>
                <w:color w:val="000000"/>
                <w:sz w:val="21"/>
                <w:szCs w:val="21"/>
              </w:rPr>
            </w:pPr>
          </w:p>
        </w:tc>
      </w:tr>
      <w:tr w:rsidR="006A1E0C" w:rsidRPr="00283C00" w:rsidTr="00283C00">
        <w:trPr>
          <w:trHeight w:val="560"/>
        </w:trPr>
        <w:tc>
          <w:tcPr>
            <w:tcW w:w="3969" w:type="dxa"/>
            <w:tcBorders>
              <w:top w:val="single" w:sz="4" w:space="0" w:color="000000"/>
              <w:left w:val="single" w:sz="4" w:space="0" w:color="000000"/>
              <w:bottom w:val="single" w:sz="4" w:space="0" w:color="000000"/>
              <w:right w:val="single" w:sz="4" w:space="0" w:color="000000"/>
            </w:tcBorders>
          </w:tcPr>
          <w:p w:rsidR="006A1E0C" w:rsidRPr="00283C00" w:rsidRDefault="006A1E0C" w:rsidP="003050AD">
            <w:pPr>
              <w:snapToGrid w:val="0"/>
              <w:jc w:val="both"/>
              <w:rPr>
                <w:rFonts w:ascii="Arial" w:hAnsi="Arial" w:cs="Arial"/>
                <w:b/>
                <w:bCs/>
                <w:color w:val="FF0000"/>
              </w:rPr>
            </w:pPr>
            <w:r w:rsidRPr="00283C00">
              <w:rPr>
                <w:rFonts w:ascii="Arial" w:hAnsi="Arial" w:cs="Arial"/>
                <w:b/>
                <w:bCs/>
                <w:color w:val="000000"/>
              </w:rPr>
              <w:t>MODALIDADE</w:t>
            </w:r>
            <w:r w:rsidRPr="00283C00">
              <w:rPr>
                <w:rFonts w:ascii="Arial" w:hAnsi="Arial" w:cs="Arial"/>
                <w:b/>
                <w:bCs/>
              </w:rPr>
              <w:t>: PREGÃO PRESENCIAL</w:t>
            </w:r>
          </w:p>
        </w:tc>
        <w:tc>
          <w:tcPr>
            <w:tcW w:w="5387" w:type="dxa"/>
            <w:tcBorders>
              <w:top w:val="single" w:sz="4" w:space="0" w:color="000000"/>
              <w:left w:val="single" w:sz="4" w:space="0" w:color="000000"/>
              <w:bottom w:val="single" w:sz="4" w:space="0" w:color="000000"/>
              <w:right w:val="single" w:sz="4" w:space="0" w:color="000000"/>
            </w:tcBorders>
          </w:tcPr>
          <w:p w:rsidR="006A1E0C" w:rsidRPr="00283C00" w:rsidRDefault="006A1E0C" w:rsidP="003050AD">
            <w:pPr>
              <w:tabs>
                <w:tab w:val="left" w:pos="977"/>
              </w:tabs>
              <w:jc w:val="both"/>
              <w:rPr>
                <w:rFonts w:ascii="Arial" w:hAnsi="Arial" w:cs="Arial"/>
                <w:b/>
                <w:bCs/>
              </w:rPr>
            </w:pPr>
            <w:r w:rsidRPr="00283C00">
              <w:rPr>
                <w:rFonts w:ascii="Arial" w:hAnsi="Arial" w:cs="Arial"/>
                <w:b/>
                <w:bCs/>
              </w:rPr>
              <w:t>CRITÉRIO DE JULGAMENTO: MENOR PREÇO</w:t>
            </w:r>
            <w:r w:rsidR="003050AD" w:rsidRPr="00283C00">
              <w:rPr>
                <w:rFonts w:ascii="Arial" w:hAnsi="Arial" w:cs="Arial"/>
                <w:b/>
                <w:bCs/>
              </w:rPr>
              <w:t xml:space="preserve"> (</w:t>
            </w:r>
            <w:r w:rsidR="003050AD" w:rsidRPr="00283C00">
              <w:rPr>
                <w:rFonts w:ascii="Arial" w:hAnsi="Arial" w:cs="Arial"/>
                <w:b/>
              </w:rPr>
              <w:t>MENOR PERCENTUAL DE TAXA DE ADMINISTRAÇÃO)</w:t>
            </w:r>
            <w:r w:rsidRPr="00283C00">
              <w:rPr>
                <w:rFonts w:ascii="Arial" w:hAnsi="Arial" w:cs="Arial"/>
                <w:b/>
                <w:bCs/>
              </w:rPr>
              <w:t xml:space="preserve"> </w:t>
            </w:r>
          </w:p>
        </w:tc>
      </w:tr>
      <w:tr w:rsidR="006A1E0C" w:rsidRPr="00283C00" w:rsidTr="00C0666F">
        <w:tc>
          <w:tcPr>
            <w:tcW w:w="9356" w:type="dxa"/>
            <w:gridSpan w:val="2"/>
            <w:tcBorders>
              <w:top w:val="single" w:sz="4" w:space="0" w:color="000000"/>
              <w:left w:val="single" w:sz="4" w:space="0" w:color="000000"/>
              <w:bottom w:val="single" w:sz="4" w:space="0" w:color="000000"/>
              <w:right w:val="single" w:sz="4" w:space="0" w:color="000000"/>
            </w:tcBorders>
          </w:tcPr>
          <w:p w:rsidR="006A1E0C" w:rsidRPr="00283C00" w:rsidRDefault="006A1E0C" w:rsidP="00210015">
            <w:pPr>
              <w:snapToGrid w:val="0"/>
              <w:jc w:val="both"/>
              <w:rPr>
                <w:rFonts w:ascii="Arial" w:hAnsi="Arial" w:cs="Arial"/>
                <w:bCs/>
                <w:sz w:val="21"/>
                <w:szCs w:val="21"/>
              </w:rPr>
            </w:pPr>
            <w:r w:rsidRPr="00283C00">
              <w:rPr>
                <w:rFonts w:ascii="Arial" w:hAnsi="Arial" w:cs="Arial"/>
                <w:b/>
                <w:bCs/>
                <w:sz w:val="21"/>
                <w:szCs w:val="21"/>
              </w:rPr>
              <w:t xml:space="preserve">LEGISLAÇÃO APLICÁVEL: </w:t>
            </w:r>
            <w:r w:rsidRPr="00283C00">
              <w:rPr>
                <w:rFonts w:ascii="Arial" w:hAnsi="Arial" w:cs="Arial"/>
                <w:bCs/>
                <w:sz w:val="21"/>
                <w:szCs w:val="21"/>
              </w:rPr>
              <w:t>Lei Federal nº. 10.520/02, Lei Complementar Federal nº. 123/2006, Decreto Federal nº 8.538/2015 e subsidiariamente pelo Decreto Federal nº.3.555/2000 e pela Lei Federal nº. 8.666/93 e suas alterações posteriores.</w:t>
            </w:r>
          </w:p>
          <w:p w:rsidR="006A1E0C" w:rsidRPr="00283C00" w:rsidRDefault="006A1E0C" w:rsidP="00210015">
            <w:pPr>
              <w:snapToGrid w:val="0"/>
              <w:jc w:val="both"/>
              <w:rPr>
                <w:rFonts w:ascii="Arial" w:hAnsi="Arial" w:cs="Arial"/>
                <w:b/>
                <w:bCs/>
                <w:color w:val="000000"/>
                <w:sz w:val="21"/>
                <w:szCs w:val="21"/>
              </w:rPr>
            </w:pPr>
          </w:p>
        </w:tc>
      </w:tr>
      <w:tr w:rsidR="006A1E0C" w:rsidRPr="00283C00" w:rsidTr="00C0666F">
        <w:tc>
          <w:tcPr>
            <w:tcW w:w="9356" w:type="dxa"/>
            <w:gridSpan w:val="2"/>
            <w:tcBorders>
              <w:top w:val="single" w:sz="4" w:space="0" w:color="000000"/>
              <w:left w:val="single" w:sz="4" w:space="0" w:color="000000"/>
              <w:bottom w:val="single" w:sz="4" w:space="0" w:color="000000"/>
              <w:right w:val="single" w:sz="4" w:space="0" w:color="000000"/>
            </w:tcBorders>
          </w:tcPr>
          <w:p w:rsidR="006A1E0C" w:rsidRPr="00283C00" w:rsidRDefault="006A1E0C" w:rsidP="00210015">
            <w:pPr>
              <w:snapToGrid w:val="0"/>
              <w:jc w:val="both"/>
              <w:rPr>
                <w:rFonts w:ascii="Arial" w:hAnsi="Arial" w:cs="Arial"/>
                <w:b/>
                <w:bCs/>
                <w:color w:val="FF0000"/>
                <w:sz w:val="21"/>
                <w:szCs w:val="21"/>
              </w:rPr>
            </w:pPr>
            <w:r w:rsidRPr="00283C00">
              <w:rPr>
                <w:rFonts w:ascii="Arial" w:hAnsi="Arial" w:cs="Arial"/>
                <w:b/>
                <w:bCs/>
                <w:sz w:val="21"/>
                <w:szCs w:val="21"/>
              </w:rPr>
              <w:t xml:space="preserve">DATA DA SESSÃO: </w:t>
            </w:r>
            <w:r w:rsidR="004C441B">
              <w:rPr>
                <w:rFonts w:ascii="Arial" w:hAnsi="Arial" w:cs="Arial"/>
                <w:b/>
                <w:bCs/>
                <w:sz w:val="21"/>
                <w:szCs w:val="21"/>
              </w:rPr>
              <w:t>05</w:t>
            </w:r>
            <w:r w:rsidRPr="00283C00">
              <w:rPr>
                <w:rFonts w:ascii="Arial" w:hAnsi="Arial" w:cs="Arial"/>
                <w:b/>
                <w:bCs/>
                <w:sz w:val="21"/>
                <w:szCs w:val="21"/>
              </w:rPr>
              <w:t>/</w:t>
            </w:r>
            <w:r w:rsidR="004C441B">
              <w:rPr>
                <w:rFonts w:ascii="Arial" w:hAnsi="Arial" w:cs="Arial"/>
                <w:b/>
                <w:bCs/>
                <w:sz w:val="21"/>
                <w:szCs w:val="21"/>
              </w:rPr>
              <w:t>04</w:t>
            </w:r>
            <w:r w:rsidRPr="00283C00">
              <w:rPr>
                <w:rFonts w:ascii="Arial" w:hAnsi="Arial" w:cs="Arial"/>
                <w:b/>
                <w:bCs/>
                <w:sz w:val="21"/>
                <w:szCs w:val="21"/>
              </w:rPr>
              <w:t>/</w:t>
            </w:r>
            <w:r w:rsidR="00C0666F" w:rsidRPr="00283C00">
              <w:rPr>
                <w:rFonts w:ascii="Arial" w:hAnsi="Arial" w:cs="Arial"/>
                <w:b/>
                <w:bCs/>
                <w:sz w:val="21"/>
                <w:szCs w:val="21"/>
              </w:rPr>
              <w:t>2019</w:t>
            </w:r>
            <w:r w:rsidRPr="00283C00">
              <w:rPr>
                <w:rFonts w:ascii="Arial" w:hAnsi="Arial" w:cs="Arial"/>
                <w:b/>
                <w:bCs/>
                <w:color w:val="FF0000"/>
                <w:sz w:val="21"/>
                <w:szCs w:val="21"/>
              </w:rPr>
              <w:t xml:space="preserve"> </w:t>
            </w:r>
          </w:p>
          <w:p w:rsidR="006A1E0C" w:rsidRPr="00283C00" w:rsidRDefault="006A1E0C" w:rsidP="00210015">
            <w:pPr>
              <w:snapToGrid w:val="0"/>
              <w:jc w:val="both"/>
              <w:rPr>
                <w:rFonts w:ascii="Arial" w:hAnsi="Arial" w:cs="Arial"/>
                <w:sz w:val="21"/>
                <w:szCs w:val="21"/>
              </w:rPr>
            </w:pPr>
            <w:r w:rsidRPr="00283C00">
              <w:rPr>
                <w:rFonts w:ascii="Arial" w:hAnsi="Arial" w:cs="Arial"/>
                <w:b/>
                <w:bCs/>
                <w:sz w:val="21"/>
                <w:szCs w:val="21"/>
              </w:rPr>
              <w:t>HORÁRIO</w:t>
            </w:r>
            <w:r w:rsidRPr="00283C00">
              <w:rPr>
                <w:rFonts w:ascii="Arial" w:hAnsi="Arial" w:cs="Arial"/>
                <w:b/>
                <w:sz w:val="21"/>
                <w:szCs w:val="21"/>
              </w:rPr>
              <w:t>: 09h00min</w:t>
            </w:r>
            <w:r w:rsidRPr="00283C00">
              <w:rPr>
                <w:rFonts w:ascii="Arial" w:hAnsi="Arial" w:cs="Arial"/>
                <w:sz w:val="21"/>
                <w:szCs w:val="21"/>
              </w:rPr>
              <w:t>.</w:t>
            </w:r>
          </w:p>
          <w:p w:rsidR="006A1E0C" w:rsidRPr="00283C00" w:rsidRDefault="006A1E0C" w:rsidP="00210015">
            <w:pPr>
              <w:snapToGrid w:val="0"/>
              <w:jc w:val="both"/>
              <w:rPr>
                <w:rFonts w:ascii="Arial" w:hAnsi="Arial" w:cs="Arial"/>
                <w:sz w:val="21"/>
                <w:szCs w:val="21"/>
              </w:rPr>
            </w:pPr>
            <w:r w:rsidRPr="00283C00">
              <w:rPr>
                <w:rFonts w:ascii="Arial" w:hAnsi="Arial" w:cs="Arial"/>
                <w:b/>
                <w:bCs/>
                <w:sz w:val="21"/>
                <w:szCs w:val="21"/>
              </w:rPr>
              <w:t xml:space="preserve">LOCAL: </w:t>
            </w:r>
            <w:r w:rsidRPr="00283C00">
              <w:rPr>
                <w:rFonts w:ascii="Arial" w:hAnsi="Arial" w:cs="Arial"/>
                <w:bCs/>
                <w:sz w:val="21"/>
                <w:szCs w:val="21"/>
              </w:rPr>
              <w:t>Plenário</w:t>
            </w:r>
            <w:r w:rsidRPr="00283C00">
              <w:rPr>
                <w:rFonts w:ascii="Arial" w:hAnsi="Arial" w:cs="Arial"/>
                <w:sz w:val="21"/>
                <w:szCs w:val="21"/>
              </w:rPr>
              <w:t xml:space="preserve"> da Câmara Municipal do Cabo de Santo Agostinho, localizada na Rua Tenente Man</w:t>
            </w:r>
            <w:r w:rsidR="00384220">
              <w:rPr>
                <w:rFonts w:ascii="Arial" w:hAnsi="Arial" w:cs="Arial"/>
                <w:sz w:val="21"/>
                <w:szCs w:val="21"/>
              </w:rPr>
              <w:t>u</w:t>
            </w:r>
            <w:r w:rsidRPr="00283C00">
              <w:rPr>
                <w:rFonts w:ascii="Arial" w:hAnsi="Arial" w:cs="Arial"/>
                <w:sz w:val="21"/>
                <w:szCs w:val="21"/>
              </w:rPr>
              <w:t>el Barbosa</w:t>
            </w:r>
            <w:r w:rsidR="00384220">
              <w:rPr>
                <w:rFonts w:ascii="Arial" w:hAnsi="Arial" w:cs="Arial"/>
                <w:sz w:val="21"/>
                <w:szCs w:val="21"/>
              </w:rPr>
              <w:t xml:space="preserve"> da Silva</w:t>
            </w:r>
            <w:r w:rsidRPr="00283C00">
              <w:rPr>
                <w:rFonts w:ascii="Arial" w:hAnsi="Arial" w:cs="Arial"/>
                <w:sz w:val="21"/>
                <w:szCs w:val="21"/>
              </w:rPr>
              <w:t>, nº 131, Cabo de Santo Agostinho – PE.</w:t>
            </w:r>
          </w:p>
          <w:p w:rsidR="006A1E0C" w:rsidRPr="00283C00" w:rsidRDefault="006A1E0C" w:rsidP="00210015">
            <w:pPr>
              <w:snapToGrid w:val="0"/>
              <w:jc w:val="both"/>
              <w:rPr>
                <w:rFonts w:ascii="Arial" w:hAnsi="Arial" w:cs="Arial"/>
                <w:sz w:val="21"/>
                <w:szCs w:val="21"/>
              </w:rPr>
            </w:pPr>
            <w:r w:rsidRPr="00283C00">
              <w:rPr>
                <w:rFonts w:ascii="Arial" w:hAnsi="Arial" w:cs="Arial"/>
                <w:b/>
                <w:sz w:val="21"/>
                <w:szCs w:val="21"/>
                <w:u w:val="single"/>
              </w:rPr>
              <w:t>ATENÇÃO</w:t>
            </w:r>
            <w:r w:rsidRPr="00283C00">
              <w:rPr>
                <w:rFonts w:ascii="Arial" w:hAnsi="Arial" w:cs="Arial"/>
                <w:sz w:val="21"/>
                <w:szCs w:val="21"/>
              </w:rPr>
              <w:t>: Após declarada aberta a sessão, a Equipe do Pregão não receberá documentos de credenciamento e/ou invólucros.</w:t>
            </w:r>
          </w:p>
          <w:p w:rsidR="006A1E0C" w:rsidRPr="00283C00" w:rsidRDefault="006A1E0C" w:rsidP="00210015">
            <w:pPr>
              <w:snapToGrid w:val="0"/>
              <w:jc w:val="both"/>
              <w:rPr>
                <w:rFonts w:ascii="Arial" w:hAnsi="Arial" w:cs="Arial"/>
                <w:sz w:val="21"/>
                <w:szCs w:val="21"/>
              </w:rPr>
            </w:pPr>
          </w:p>
          <w:p w:rsidR="006A1E0C" w:rsidRPr="00283C00" w:rsidRDefault="006A1E0C" w:rsidP="00210015">
            <w:pPr>
              <w:snapToGrid w:val="0"/>
              <w:jc w:val="both"/>
              <w:rPr>
                <w:rFonts w:ascii="Arial" w:hAnsi="Arial" w:cs="Arial"/>
                <w:b/>
                <w:bCs/>
                <w:color w:val="000000"/>
                <w:sz w:val="21"/>
                <w:szCs w:val="21"/>
              </w:rPr>
            </w:pPr>
            <w:r w:rsidRPr="00283C00">
              <w:rPr>
                <w:rFonts w:ascii="Arial" w:hAnsi="Arial" w:cs="Arial"/>
                <w:sz w:val="21"/>
                <w:szCs w:val="21"/>
              </w:rPr>
              <w:t>As propostas de preços, eventualmente encaminhadas pelos Correios ou transportadoras, só serão consideradas para efeito de participação na presente licitação, quando recebidas pela Câmara Municipal até a data e hora supra.</w:t>
            </w:r>
            <w:r w:rsidRPr="00283C00">
              <w:rPr>
                <w:rFonts w:ascii="Arial" w:eastAsia="Century Gothic" w:hAnsi="Arial" w:cs="Arial"/>
                <w:sz w:val="21"/>
                <w:szCs w:val="21"/>
              </w:rPr>
              <w:t xml:space="preserve"> </w:t>
            </w:r>
          </w:p>
        </w:tc>
      </w:tr>
      <w:tr w:rsidR="006A1E0C" w:rsidRPr="00283C00" w:rsidTr="00C0666F">
        <w:tc>
          <w:tcPr>
            <w:tcW w:w="9356" w:type="dxa"/>
            <w:gridSpan w:val="2"/>
            <w:tcBorders>
              <w:top w:val="single" w:sz="4" w:space="0" w:color="000000"/>
              <w:left w:val="single" w:sz="4" w:space="0" w:color="000000"/>
              <w:bottom w:val="single" w:sz="4" w:space="0" w:color="000000"/>
              <w:right w:val="single" w:sz="4" w:space="0" w:color="000000"/>
            </w:tcBorders>
          </w:tcPr>
          <w:p w:rsidR="006A1E0C" w:rsidRPr="00283C00" w:rsidRDefault="006A1E0C" w:rsidP="00210015">
            <w:pPr>
              <w:snapToGrid w:val="0"/>
              <w:jc w:val="both"/>
              <w:rPr>
                <w:rFonts w:ascii="Arial" w:hAnsi="Arial" w:cs="Arial"/>
                <w:b/>
                <w:bCs/>
                <w:sz w:val="21"/>
                <w:szCs w:val="21"/>
              </w:rPr>
            </w:pPr>
            <w:r w:rsidRPr="00283C00">
              <w:rPr>
                <w:rFonts w:ascii="Arial" w:hAnsi="Arial" w:cs="Arial"/>
                <w:b/>
                <w:bCs/>
                <w:sz w:val="21"/>
                <w:szCs w:val="21"/>
              </w:rPr>
              <w:t xml:space="preserve">ENTREGA ANTECIPADA DOS ENVELOPES: </w:t>
            </w:r>
            <w:r w:rsidRPr="00283C00">
              <w:rPr>
                <w:rFonts w:ascii="Arial" w:hAnsi="Arial" w:cs="Arial"/>
                <w:sz w:val="21"/>
                <w:szCs w:val="21"/>
              </w:rPr>
              <w:t>Os envelopes poderão ser entregues de forma antecipada diretamente na Secretaria Geral da Câmara Municipal, no horário de 08h00min as 13h00min.</w:t>
            </w:r>
            <w:r w:rsidRPr="00283C00">
              <w:rPr>
                <w:rFonts w:ascii="Arial" w:hAnsi="Arial" w:cs="Arial"/>
                <w:bCs/>
                <w:sz w:val="21"/>
                <w:szCs w:val="21"/>
              </w:rPr>
              <w:t xml:space="preserve"> </w:t>
            </w:r>
          </w:p>
        </w:tc>
      </w:tr>
      <w:tr w:rsidR="006A1E0C" w:rsidRPr="00283C00" w:rsidTr="00C0666F">
        <w:tc>
          <w:tcPr>
            <w:tcW w:w="9356" w:type="dxa"/>
            <w:gridSpan w:val="2"/>
            <w:tcBorders>
              <w:top w:val="single" w:sz="4" w:space="0" w:color="000000"/>
              <w:left w:val="single" w:sz="4" w:space="0" w:color="000000"/>
              <w:bottom w:val="single" w:sz="4" w:space="0" w:color="000000"/>
              <w:right w:val="single" w:sz="4" w:space="0" w:color="000000"/>
            </w:tcBorders>
          </w:tcPr>
          <w:p w:rsidR="003606F0" w:rsidRPr="00283C00" w:rsidRDefault="006A1E0C" w:rsidP="003606F0">
            <w:pPr>
              <w:snapToGrid w:val="0"/>
              <w:jc w:val="both"/>
              <w:rPr>
                <w:rFonts w:ascii="Arial" w:hAnsi="Arial" w:cs="Arial"/>
                <w:b/>
                <w:bCs/>
                <w:color w:val="000000"/>
                <w:sz w:val="21"/>
                <w:szCs w:val="21"/>
              </w:rPr>
            </w:pPr>
            <w:r w:rsidRPr="00283C00">
              <w:rPr>
                <w:rFonts w:ascii="Arial" w:hAnsi="Arial" w:cs="Arial"/>
                <w:b/>
                <w:bCs/>
                <w:sz w:val="21"/>
                <w:szCs w:val="21"/>
              </w:rPr>
              <w:t xml:space="preserve">INFORMAÇÕES ADICIONAIS: </w:t>
            </w:r>
            <w:r w:rsidRPr="00283C00">
              <w:rPr>
                <w:rFonts w:ascii="Arial" w:hAnsi="Arial" w:cs="Arial"/>
                <w:sz w:val="21"/>
                <w:szCs w:val="21"/>
              </w:rPr>
              <w:t>Câmara Municipal do Cabo de Santo Agostinho</w:t>
            </w:r>
            <w:r w:rsidRPr="00283C00">
              <w:rPr>
                <w:rFonts w:ascii="Arial" w:hAnsi="Arial" w:cs="Arial"/>
                <w:bCs/>
                <w:sz w:val="21"/>
                <w:szCs w:val="21"/>
              </w:rPr>
              <w:t>, sito</w:t>
            </w:r>
            <w:r w:rsidRPr="00283C00">
              <w:rPr>
                <w:rFonts w:ascii="Arial" w:hAnsi="Arial" w:cs="Arial"/>
                <w:sz w:val="21"/>
                <w:szCs w:val="21"/>
              </w:rPr>
              <w:t xml:space="preserve"> Rua Tenente Man</w:t>
            </w:r>
            <w:r w:rsidR="008F6720">
              <w:rPr>
                <w:rFonts w:ascii="Arial" w:hAnsi="Arial" w:cs="Arial"/>
                <w:sz w:val="21"/>
                <w:szCs w:val="21"/>
              </w:rPr>
              <w:t>u</w:t>
            </w:r>
            <w:r w:rsidRPr="00283C00">
              <w:rPr>
                <w:rFonts w:ascii="Arial" w:hAnsi="Arial" w:cs="Arial"/>
                <w:sz w:val="21"/>
                <w:szCs w:val="21"/>
              </w:rPr>
              <w:t>el Barbosa</w:t>
            </w:r>
            <w:r w:rsidR="008F6720">
              <w:rPr>
                <w:rFonts w:ascii="Arial" w:hAnsi="Arial" w:cs="Arial"/>
                <w:sz w:val="21"/>
                <w:szCs w:val="21"/>
              </w:rPr>
              <w:t xml:space="preserve"> da Silva</w:t>
            </w:r>
            <w:r w:rsidRPr="00283C00">
              <w:rPr>
                <w:rFonts w:ascii="Arial" w:hAnsi="Arial" w:cs="Arial"/>
                <w:sz w:val="21"/>
                <w:szCs w:val="21"/>
              </w:rPr>
              <w:t>, nº 131, Cabo de Santo Agostinho – PE - CEP: 54.510-905</w:t>
            </w:r>
            <w:r w:rsidRPr="00283C00">
              <w:rPr>
                <w:rFonts w:ascii="Arial" w:hAnsi="Arial" w:cs="Arial"/>
                <w:b/>
                <w:bCs/>
                <w:sz w:val="21"/>
                <w:szCs w:val="21"/>
              </w:rPr>
              <w:t xml:space="preserve"> - </w:t>
            </w:r>
            <w:r w:rsidRPr="00283C00">
              <w:rPr>
                <w:rFonts w:ascii="Arial" w:hAnsi="Arial" w:cs="Arial"/>
                <w:sz w:val="21"/>
                <w:szCs w:val="21"/>
              </w:rPr>
              <w:t>Fone: (81) 3521-0865/3521-0829 – E-mail</w:t>
            </w:r>
            <w:r w:rsidRPr="00283C00">
              <w:rPr>
                <w:rFonts w:ascii="Arial" w:hAnsi="Arial" w:cs="Arial"/>
                <w:color w:val="FF0000"/>
                <w:sz w:val="21"/>
                <w:szCs w:val="21"/>
              </w:rPr>
              <w:t xml:space="preserve">: </w:t>
            </w:r>
            <w:hyperlink r:id="rId9" w:history="1">
              <w:r w:rsidR="003606F0" w:rsidRPr="000B7818">
                <w:rPr>
                  <w:rStyle w:val="Hyperlink"/>
                  <w:rFonts w:ascii="Arial" w:hAnsi="Arial" w:cs="Arial"/>
                  <w:b/>
                  <w:sz w:val="21"/>
                  <w:szCs w:val="21"/>
                </w:rPr>
                <w:t>camaracabopregao@gmail.com</w:t>
              </w:r>
            </w:hyperlink>
            <w:r w:rsidR="003606F0">
              <w:rPr>
                <w:rFonts w:ascii="Arial" w:hAnsi="Arial" w:cs="Arial"/>
                <w:b/>
                <w:sz w:val="21"/>
                <w:szCs w:val="21"/>
              </w:rPr>
              <w:t xml:space="preserve"> ou </w:t>
            </w:r>
            <w:r w:rsidRPr="00283C00">
              <w:rPr>
                <w:rFonts w:ascii="Arial" w:hAnsi="Arial" w:cs="Arial"/>
                <w:bCs/>
                <w:sz w:val="21"/>
                <w:szCs w:val="21"/>
              </w:rPr>
              <w:t xml:space="preserve"> </w:t>
            </w:r>
            <w:r w:rsidR="003606F0" w:rsidRPr="003606F0">
              <w:rPr>
                <w:rFonts w:ascii="Arial" w:hAnsi="Arial"/>
                <w:b/>
                <w:bCs/>
                <w:sz w:val="21"/>
                <w:szCs w:val="21"/>
              </w:rPr>
              <w:t>licitacoes@cabodesantoagostinho.pe.leg.br</w:t>
            </w:r>
            <w:r w:rsidR="003606F0" w:rsidRPr="00283C00">
              <w:rPr>
                <w:rFonts w:ascii="Arial" w:hAnsi="Arial" w:cs="Arial"/>
                <w:bCs/>
                <w:sz w:val="21"/>
                <w:szCs w:val="21"/>
              </w:rPr>
              <w:t xml:space="preserve"> </w:t>
            </w:r>
            <w:r w:rsidRPr="00283C00">
              <w:rPr>
                <w:rFonts w:ascii="Arial" w:hAnsi="Arial" w:cs="Arial"/>
                <w:bCs/>
                <w:sz w:val="21"/>
                <w:szCs w:val="21"/>
              </w:rPr>
              <w:t>no horário de 08h00min as 1</w:t>
            </w:r>
            <w:r w:rsidR="003F07DF">
              <w:rPr>
                <w:rFonts w:ascii="Arial" w:hAnsi="Arial" w:cs="Arial"/>
                <w:bCs/>
                <w:sz w:val="21"/>
                <w:szCs w:val="21"/>
              </w:rPr>
              <w:t>4</w:t>
            </w:r>
            <w:r w:rsidRPr="00283C00">
              <w:rPr>
                <w:rFonts w:ascii="Arial" w:hAnsi="Arial" w:cs="Arial"/>
                <w:bCs/>
                <w:sz w:val="21"/>
                <w:szCs w:val="21"/>
              </w:rPr>
              <w:t>h00min.</w:t>
            </w:r>
          </w:p>
        </w:tc>
      </w:tr>
      <w:tr w:rsidR="006A1E0C" w:rsidRPr="00283C00" w:rsidTr="00896AAB">
        <w:tc>
          <w:tcPr>
            <w:tcW w:w="9356" w:type="dxa"/>
            <w:gridSpan w:val="2"/>
            <w:tcBorders>
              <w:top w:val="single" w:sz="4" w:space="0" w:color="000000"/>
              <w:left w:val="single" w:sz="4" w:space="0" w:color="000000"/>
              <w:bottom w:val="single" w:sz="4" w:space="0" w:color="auto"/>
              <w:right w:val="single" w:sz="4" w:space="0" w:color="000000"/>
            </w:tcBorders>
          </w:tcPr>
          <w:p w:rsidR="006A1E0C" w:rsidRPr="00283C00" w:rsidRDefault="006A1E0C" w:rsidP="00210015">
            <w:pPr>
              <w:snapToGrid w:val="0"/>
              <w:jc w:val="both"/>
              <w:rPr>
                <w:rFonts w:ascii="Arial" w:hAnsi="Arial" w:cs="Arial"/>
                <w:color w:val="000000"/>
                <w:sz w:val="21"/>
                <w:szCs w:val="21"/>
              </w:rPr>
            </w:pPr>
            <w:r w:rsidRPr="00283C00">
              <w:rPr>
                <w:rFonts w:ascii="Arial" w:hAnsi="Arial" w:cs="Arial"/>
                <w:b/>
                <w:bCs/>
                <w:sz w:val="21"/>
                <w:szCs w:val="21"/>
              </w:rPr>
              <w:t>REFERÊNCIA DE TEMPO</w:t>
            </w:r>
            <w:r w:rsidRPr="00283C00">
              <w:rPr>
                <w:rFonts w:ascii="Arial" w:hAnsi="Arial" w:cs="Arial"/>
                <w:sz w:val="21"/>
                <w:szCs w:val="21"/>
              </w:rPr>
              <w:t xml:space="preserve">: Para todas as referências de tempo será observado o horário local. </w:t>
            </w:r>
            <w:r w:rsidRPr="00283C00">
              <w:rPr>
                <w:rFonts w:ascii="Arial" w:hAnsi="Arial" w:cs="Arial"/>
                <w:color w:val="000000"/>
                <w:sz w:val="21"/>
                <w:szCs w:val="21"/>
              </w:rPr>
              <w:t xml:space="preserve">Na hipótese de não haver expediente na data fixada, ficará a sessão adiada para o primeiro dia útil </w:t>
            </w:r>
            <w:r w:rsidR="00607170" w:rsidRPr="00283C00">
              <w:rPr>
                <w:rFonts w:ascii="Arial" w:hAnsi="Arial" w:cs="Arial"/>
                <w:color w:val="000000"/>
                <w:sz w:val="21"/>
                <w:szCs w:val="21"/>
              </w:rPr>
              <w:t>subsequente</w:t>
            </w:r>
            <w:r w:rsidRPr="00283C00">
              <w:rPr>
                <w:rFonts w:ascii="Arial" w:hAnsi="Arial" w:cs="Arial"/>
                <w:color w:val="000000"/>
                <w:sz w:val="21"/>
                <w:szCs w:val="21"/>
              </w:rPr>
              <w:t>, no horário, salvo as disposições em contrário.</w:t>
            </w:r>
          </w:p>
          <w:p w:rsidR="006A1E0C" w:rsidRPr="00283C00" w:rsidRDefault="006A1E0C" w:rsidP="00210015">
            <w:pPr>
              <w:snapToGrid w:val="0"/>
              <w:jc w:val="both"/>
              <w:rPr>
                <w:rFonts w:ascii="Arial" w:hAnsi="Arial" w:cs="Arial"/>
                <w:bCs/>
                <w:sz w:val="21"/>
                <w:szCs w:val="21"/>
              </w:rPr>
            </w:pPr>
          </w:p>
        </w:tc>
      </w:tr>
      <w:tr w:rsidR="006A1E0C" w:rsidRPr="00283C00" w:rsidTr="00896AAB">
        <w:tc>
          <w:tcPr>
            <w:tcW w:w="9356" w:type="dxa"/>
            <w:gridSpan w:val="2"/>
            <w:tcBorders>
              <w:top w:val="single" w:sz="4" w:space="0" w:color="auto"/>
              <w:left w:val="single" w:sz="4" w:space="0" w:color="auto"/>
              <w:bottom w:val="single" w:sz="4" w:space="0" w:color="auto"/>
              <w:right w:val="single" w:sz="4" w:space="0" w:color="auto"/>
            </w:tcBorders>
          </w:tcPr>
          <w:p w:rsidR="006A1E0C" w:rsidRPr="00283C00" w:rsidRDefault="006A1E0C" w:rsidP="00210015">
            <w:pPr>
              <w:pStyle w:val="Cabealho"/>
              <w:jc w:val="both"/>
              <w:rPr>
                <w:rFonts w:ascii="Arial" w:hAnsi="Arial"/>
                <w:sz w:val="21"/>
                <w:szCs w:val="21"/>
              </w:rPr>
            </w:pPr>
            <w:r w:rsidRPr="00283C00">
              <w:rPr>
                <w:rFonts w:ascii="Arial" w:hAnsi="Arial"/>
                <w:b/>
                <w:sz w:val="21"/>
                <w:szCs w:val="21"/>
              </w:rPr>
              <w:t>CÂMARA MUNICIPAL DO CABO DO SANTO AGOSTINHO</w:t>
            </w:r>
            <w:r w:rsidRPr="00283C00">
              <w:rPr>
                <w:rFonts w:ascii="Arial" w:hAnsi="Arial"/>
                <w:sz w:val="21"/>
                <w:szCs w:val="21"/>
              </w:rPr>
              <w:t>, cujo Presidente é a autoridade solicitante e o ordenador de despesas, utilizando recursos orçamentários do referido órgão para fazer face à contratação.</w:t>
            </w:r>
          </w:p>
        </w:tc>
      </w:tr>
    </w:tbl>
    <w:p w:rsidR="006A1E0C" w:rsidRPr="00C0666F" w:rsidRDefault="006A1E0C" w:rsidP="006A1E0C">
      <w:pPr>
        <w:spacing w:line="276" w:lineRule="auto"/>
        <w:ind w:right="-77"/>
        <w:rPr>
          <w:rFonts w:ascii="Arial" w:hAnsi="Arial" w:cs="Arial"/>
          <w:b/>
        </w:rPr>
      </w:pPr>
    </w:p>
    <w:p w:rsidR="006A1E0C" w:rsidRDefault="006A1E0C" w:rsidP="006A1E0C">
      <w:pPr>
        <w:spacing w:line="276" w:lineRule="auto"/>
        <w:ind w:right="-77"/>
        <w:rPr>
          <w:rFonts w:ascii="Arial" w:hAnsi="Arial" w:cs="Arial"/>
          <w:b/>
        </w:rPr>
      </w:pPr>
    </w:p>
    <w:p w:rsidR="00896AAB" w:rsidRDefault="00896AAB" w:rsidP="006A1E0C">
      <w:pPr>
        <w:spacing w:line="276" w:lineRule="auto"/>
        <w:ind w:right="-77"/>
        <w:rPr>
          <w:rFonts w:ascii="Arial" w:hAnsi="Arial" w:cs="Arial"/>
          <w:b/>
        </w:rPr>
      </w:pPr>
    </w:p>
    <w:p w:rsidR="008B0A74" w:rsidRDefault="008B0A74" w:rsidP="006A1E0C">
      <w:pPr>
        <w:spacing w:line="276" w:lineRule="auto"/>
        <w:ind w:right="-77"/>
        <w:rPr>
          <w:rFonts w:ascii="Arial" w:hAnsi="Arial" w:cs="Arial"/>
          <w:b/>
        </w:rPr>
      </w:pPr>
    </w:p>
    <w:p w:rsidR="006A1E0C" w:rsidRPr="00C0666F" w:rsidRDefault="006A1E0C" w:rsidP="006A1E0C">
      <w:pPr>
        <w:spacing w:line="276" w:lineRule="auto"/>
        <w:ind w:right="-77"/>
        <w:rPr>
          <w:rFonts w:ascii="Arial" w:hAnsi="Arial" w:cs="Arial"/>
          <w:b/>
        </w:rPr>
      </w:pPr>
      <w:r w:rsidRPr="00C0666F">
        <w:rPr>
          <w:rFonts w:ascii="Arial" w:hAnsi="Arial" w:cs="Arial"/>
          <w:b/>
        </w:rPr>
        <w:t xml:space="preserve">1. OBJETO </w:t>
      </w:r>
    </w:p>
    <w:p w:rsidR="008B0A74" w:rsidRDefault="008B0A74" w:rsidP="003F07DF">
      <w:pPr>
        <w:autoSpaceDE w:val="0"/>
        <w:autoSpaceDN w:val="0"/>
        <w:adjustRightInd w:val="0"/>
        <w:jc w:val="both"/>
        <w:rPr>
          <w:rFonts w:ascii="Arial" w:hAnsi="Arial" w:cs="Arial"/>
        </w:rPr>
      </w:pPr>
    </w:p>
    <w:p w:rsidR="006A1E0C" w:rsidRPr="003F07DF" w:rsidRDefault="003F07DF" w:rsidP="003F07DF">
      <w:pPr>
        <w:autoSpaceDE w:val="0"/>
        <w:autoSpaceDN w:val="0"/>
        <w:adjustRightInd w:val="0"/>
        <w:jc w:val="both"/>
        <w:rPr>
          <w:rFonts w:ascii="Arial" w:hAnsi="Arial" w:cs="Arial"/>
        </w:rPr>
      </w:pPr>
      <w:r>
        <w:rPr>
          <w:rFonts w:ascii="Arial" w:hAnsi="Arial" w:cs="Arial"/>
        </w:rPr>
        <w:t xml:space="preserve">1.1. </w:t>
      </w:r>
      <w:r w:rsidR="006A1E0C" w:rsidRPr="003F07DF">
        <w:rPr>
          <w:rFonts w:ascii="Arial" w:hAnsi="Arial" w:cs="Arial"/>
        </w:rPr>
        <w:t xml:space="preserve">O objeto desta licitação consiste na </w:t>
      </w:r>
      <w:r w:rsidR="00896AAB" w:rsidRPr="003F07DF">
        <w:rPr>
          <w:rFonts w:ascii="Arial" w:hAnsi="Arial" w:cs="Arial"/>
        </w:rPr>
        <w:t>CONTRATAÇÃO DE EMPRESA ESPECIALIZADA NA ADMINISTRAÇÃO, GERENCIAMENTO, EMISSÃO, DISTRIBUIÇÃO E FORNECIMENTO DE VALE ALIMENTAÇÃO, NA FORMA DE CARTÃO ELETRÔNICO COM CHIP DE SEGURANÇA</w:t>
      </w:r>
      <w:r w:rsidR="006A1E0C" w:rsidRPr="003F07DF">
        <w:rPr>
          <w:rFonts w:ascii="Arial" w:hAnsi="Arial" w:cs="Arial"/>
        </w:rPr>
        <w:t>.</w:t>
      </w:r>
    </w:p>
    <w:p w:rsidR="00896AAB" w:rsidRPr="00896AAB" w:rsidRDefault="00896AAB" w:rsidP="00896AAB">
      <w:pPr>
        <w:autoSpaceDE w:val="0"/>
        <w:autoSpaceDN w:val="0"/>
        <w:adjustRightInd w:val="0"/>
        <w:jc w:val="both"/>
        <w:rPr>
          <w:rFonts w:ascii="Arial" w:hAnsi="Arial" w:cs="Arial"/>
        </w:rPr>
      </w:pPr>
    </w:p>
    <w:p w:rsidR="005C5B44" w:rsidRPr="00F3721D" w:rsidRDefault="005C5B44" w:rsidP="005C5B44">
      <w:pPr>
        <w:pStyle w:val="Default"/>
        <w:jc w:val="both"/>
        <w:rPr>
          <w:rFonts w:ascii="Arial" w:hAnsi="Arial" w:cs="Arial"/>
          <w:sz w:val="20"/>
          <w:szCs w:val="20"/>
        </w:rPr>
      </w:pPr>
      <w:r w:rsidRPr="00F3721D">
        <w:rPr>
          <w:rFonts w:ascii="Arial" w:hAnsi="Arial" w:cs="Arial"/>
          <w:sz w:val="20"/>
          <w:szCs w:val="20"/>
        </w:rPr>
        <w:t>1.2</w:t>
      </w:r>
      <w:r w:rsidR="00C837D7">
        <w:rPr>
          <w:rFonts w:ascii="Arial" w:hAnsi="Arial" w:cs="Arial"/>
          <w:sz w:val="20"/>
          <w:szCs w:val="20"/>
        </w:rPr>
        <w:t>.</w:t>
      </w:r>
      <w:r w:rsidRPr="00F3721D">
        <w:rPr>
          <w:rFonts w:ascii="Arial" w:hAnsi="Arial" w:cs="Arial"/>
          <w:sz w:val="20"/>
          <w:szCs w:val="20"/>
        </w:rPr>
        <w:t xml:space="preserve"> Incluem-se no objeto contratado: </w:t>
      </w:r>
    </w:p>
    <w:p w:rsidR="005C5B44" w:rsidRPr="00F3721D" w:rsidRDefault="005C5B44" w:rsidP="005C5B44">
      <w:pPr>
        <w:pStyle w:val="Default"/>
        <w:jc w:val="both"/>
        <w:rPr>
          <w:rFonts w:ascii="Arial" w:hAnsi="Arial" w:cs="Arial"/>
          <w:sz w:val="20"/>
          <w:szCs w:val="20"/>
        </w:rPr>
      </w:pPr>
    </w:p>
    <w:p w:rsidR="005C5B44" w:rsidRPr="00F3721D" w:rsidRDefault="005C5B44" w:rsidP="005C5B44">
      <w:pPr>
        <w:pStyle w:val="Default"/>
        <w:jc w:val="both"/>
        <w:rPr>
          <w:rFonts w:ascii="Arial" w:hAnsi="Arial" w:cs="Arial"/>
          <w:sz w:val="20"/>
          <w:szCs w:val="20"/>
        </w:rPr>
      </w:pPr>
      <w:r w:rsidRPr="00F3721D">
        <w:rPr>
          <w:rFonts w:ascii="Arial" w:hAnsi="Arial" w:cs="Arial"/>
          <w:sz w:val="20"/>
          <w:szCs w:val="20"/>
        </w:rPr>
        <w:t>1.2.1</w:t>
      </w:r>
      <w:r w:rsidR="00C837D7">
        <w:rPr>
          <w:rFonts w:ascii="Arial" w:hAnsi="Arial" w:cs="Arial"/>
          <w:sz w:val="20"/>
          <w:szCs w:val="20"/>
        </w:rPr>
        <w:t>.</w:t>
      </w:r>
      <w:r w:rsidRPr="00F3721D">
        <w:rPr>
          <w:rFonts w:ascii="Arial" w:hAnsi="Arial" w:cs="Arial"/>
          <w:sz w:val="20"/>
          <w:szCs w:val="20"/>
        </w:rPr>
        <w:t xml:space="preserve"> O fornecimento de cartões eletrônicos para aquisição de gêneros alimentícios (função alimentação); </w:t>
      </w:r>
    </w:p>
    <w:p w:rsidR="005C5B44" w:rsidRPr="00F3721D" w:rsidRDefault="005C5B44" w:rsidP="005C5B44">
      <w:pPr>
        <w:pStyle w:val="Default"/>
        <w:jc w:val="both"/>
        <w:rPr>
          <w:rFonts w:ascii="Arial" w:hAnsi="Arial" w:cs="Arial"/>
          <w:sz w:val="20"/>
          <w:szCs w:val="20"/>
        </w:rPr>
      </w:pPr>
    </w:p>
    <w:p w:rsidR="005C5B44" w:rsidRPr="00F3721D" w:rsidRDefault="005C5B44" w:rsidP="005C5B44">
      <w:pPr>
        <w:pStyle w:val="Default"/>
        <w:jc w:val="both"/>
        <w:rPr>
          <w:rFonts w:ascii="Arial" w:hAnsi="Arial" w:cs="Arial"/>
          <w:sz w:val="20"/>
          <w:szCs w:val="20"/>
        </w:rPr>
      </w:pPr>
      <w:r w:rsidRPr="00F3721D">
        <w:rPr>
          <w:rFonts w:ascii="Arial" w:hAnsi="Arial" w:cs="Arial"/>
          <w:sz w:val="20"/>
          <w:szCs w:val="20"/>
        </w:rPr>
        <w:t>1.2.2</w:t>
      </w:r>
      <w:r w:rsidR="00C837D7">
        <w:rPr>
          <w:rFonts w:ascii="Arial" w:hAnsi="Arial" w:cs="Arial"/>
          <w:sz w:val="20"/>
          <w:szCs w:val="20"/>
        </w:rPr>
        <w:t>.</w:t>
      </w:r>
      <w:r w:rsidRPr="00F3721D">
        <w:rPr>
          <w:rFonts w:ascii="Arial" w:hAnsi="Arial" w:cs="Arial"/>
          <w:sz w:val="20"/>
          <w:szCs w:val="20"/>
        </w:rPr>
        <w:t xml:space="preserve"> A existência e a manutenção de rede de estabelecimentos credenciados junto à </w:t>
      </w:r>
      <w:r w:rsidRPr="00F3721D">
        <w:rPr>
          <w:rFonts w:ascii="Arial" w:hAnsi="Arial" w:cs="Arial"/>
          <w:b/>
          <w:bCs/>
          <w:sz w:val="20"/>
          <w:szCs w:val="20"/>
        </w:rPr>
        <w:t xml:space="preserve">CONTRATADA, </w:t>
      </w:r>
      <w:r w:rsidRPr="00F3721D">
        <w:rPr>
          <w:rFonts w:ascii="Arial" w:hAnsi="Arial" w:cs="Arial"/>
          <w:sz w:val="20"/>
          <w:szCs w:val="20"/>
        </w:rPr>
        <w:t xml:space="preserve">na forma definida pela legislação pertinente e conforme condições descritas neste instrumento; </w:t>
      </w:r>
    </w:p>
    <w:p w:rsidR="005C5B44" w:rsidRPr="00F3721D" w:rsidRDefault="005C5B44" w:rsidP="005C5B44">
      <w:pPr>
        <w:pStyle w:val="Default"/>
        <w:jc w:val="both"/>
        <w:rPr>
          <w:rFonts w:ascii="Arial" w:hAnsi="Arial" w:cs="Arial"/>
          <w:sz w:val="20"/>
          <w:szCs w:val="20"/>
        </w:rPr>
      </w:pPr>
    </w:p>
    <w:p w:rsidR="005C5B44" w:rsidRPr="00F3721D" w:rsidRDefault="005C5B44" w:rsidP="005C5B44">
      <w:pPr>
        <w:jc w:val="both"/>
        <w:rPr>
          <w:rFonts w:ascii="Arial" w:hAnsi="Arial" w:cs="Arial"/>
        </w:rPr>
      </w:pPr>
      <w:r w:rsidRPr="00F3721D">
        <w:rPr>
          <w:rFonts w:ascii="Arial" w:hAnsi="Arial" w:cs="Arial"/>
        </w:rPr>
        <w:t>1.2.3</w:t>
      </w:r>
      <w:r w:rsidR="00C837D7">
        <w:rPr>
          <w:rFonts w:ascii="Arial" w:hAnsi="Arial" w:cs="Arial"/>
        </w:rPr>
        <w:t>.</w:t>
      </w:r>
      <w:r w:rsidRPr="00F3721D">
        <w:rPr>
          <w:rFonts w:ascii="Arial" w:hAnsi="Arial" w:cs="Arial"/>
        </w:rPr>
        <w:t xml:space="preserve"> A implantação, disponibilização e manutenção de sistema operacional informatizado para gerenciamento dos serviços contratados.</w:t>
      </w:r>
    </w:p>
    <w:p w:rsidR="006A1E0C" w:rsidRPr="00C0666F" w:rsidRDefault="006A1E0C" w:rsidP="006A1E0C">
      <w:pPr>
        <w:autoSpaceDE w:val="0"/>
        <w:autoSpaceDN w:val="0"/>
        <w:adjustRightInd w:val="0"/>
        <w:jc w:val="both"/>
        <w:rPr>
          <w:rFonts w:ascii="Arial" w:hAnsi="Arial" w:cs="Arial"/>
        </w:rPr>
      </w:pPr>
    </w:p>
    <w:p w:rsidR="00C837D7" w:rsidRDefault="009C597B" w:rsidP="00C837D7">
      <w:pPr>
        <w:spacing w:line="276" w:lineRule="auto"/>
        <w:ind w:right="81"/>
        <w:jc w:val="both"/>
        <w:rPr>
          <w:rFonts w:ascii="Arial" w:hAnsi="Arial" w:cs="Arial"/>
          <w:b/>
          <w:bCs/>
        </w:rPr>
      </w:pPr>
      <w:r>
        <w:rPr>
          <w:rFonts w:ascii="Arial" w:hAnsi="Arial" w:cs="Arial"/>
          <w:b/>
          <w:bCs/>
        </w:rPr>
        <w:t xml:space="preserve">2. </w:t>
      </w:r>
      <w:r w:rsidRPr="009C597B">
        <w:rPr>
          <w:rFonts w:ascii="Arial" w:hAnsi="Arial" w:cs="Arial"/>
          <w:b/>
          <w:bCs/>
        </w:rPr>
        <w:t>DO REGIME E DA FORMA DE EXECUÇÃO E DO RECEBIMENTO</w:t>
      </w:r>
    </w:p>
    <w:p w:rsidR="00C837D7" w:rsidRDefault="00C837D7" w:rsidP="00C837D7">
      <w:pPr>
        <w:spacing w:line="276" w:lineRule="auto"/>
        <w:ind w:right="81"/>
        <w:jc w:val="both"/>
        <w:rPr>
          <w:rFonts w:ascii="Arial" w:hAnsi="Arial" w:cs="Arial"/>
          <w:b/>
          <w:bCs/>
        </w:rPr>
      </w:pPr>
    </w:p>
    <w:p w:rsidR="00C837D7" w:rsidRPr="00F3721D" w:rsidRDefault="00C837D7" w:rsidP="0079218F">
      <w:pPr>
        <w:spacing w:line="276" w:lineRule="auto"/>
        <w:ind w:right="-2"/>
        <w:jc w:val="both"/>
        <w:rPr>
          <w:rFonts w:ascii="Arial" w:hAnsi="Arial" w:cs="Arial"/>
        </w:rPr>
      </w:pPr>
      <w:r>
        <w:rPr>
          <w:rFonts w:ascii="Arial" w:hAnsi="Arial" w:cs="Arial"/>
        </w:rPr>
        <w:t>2.</w:t>
      </w:r>
      <w:r w:rsidRPr="00F3721D">
        <w:rPr>
          <w:rFonts w:ascii="Arial" w:hAnsi="Arial" w:cs="Arial"/>
        </w:rPr>
        <w:t>1. O regime de execução da Licitação é de Execução Indireta na modalidade Empreitada por Preço global.</w:t>
      </w:r>
    </w:p>
    <w:p w:rsidR="00C837D7" w:rsidRPr="00F3721D" w:rsidRDefault="00C837D7" w:rsidP="00C837D7">
      <w:pPr>
        <w:pStyle w:val="Default"/>
        <w:jc w:val="both"/>
        <w:rPr>
          <w:rFonts w:ascii="Arial" w:hAnsi="Arial" w:cs="Arial"/>
          <w:sz w:val="20"/>
          <w:szCs w:val="20"/>
        </w:rPr>
      </w:pPr>
    </w:p>
    <w:p w:rsidR="00C837D7" w:rsidRPr="003D1C83" w:rsidRDefault="00C837D7" w:rsidP="00C837D7">
      <w:pPr>
        <w:pStyle w:val="Default"/>
        <w:jc w:val="both"/>
        <w:rPr>
          <w:rFonts w:ascii="Arial" w:hAnsi="Arial" w:cs="Arial"/>
          <w:color w:val="auto"/>
          <w:sz w:val="20"/>
          <w:szCs w:val="20"/>
        </w:rPr>
      </w:pPr>
      <w:r>
        <w:rPr>
          <w:rFonts w:ascii="Arial" w:hAnsi="Arial" w:cs="Arial"/>
          <w:sz w:val="20"/>
          <w:szCs w:val="20"/>
        </w:rPr>
        <w:t>2</w:t>
      </w:r>
      <w:r w:rsidRPr="00F3721D">
        <w:rPr>
          <w:rFonts w:ascii="Arial" w:hAnsi="Arial" w:cs="Arial"/>
          <w:sz w:val="20"/>
          <w:szCs w:val="20"/>
        </w:rPr>
        <w:t>.2</w:t>
      </w:r>
      <w:r>
        <w:rPr>
          <w:rFonts w:ascii="Arial" w:hAnsi="Arial" w:cs="Arial"/>
          <w:sz w:val="20"/>
          <w:szCs w:val="20"/>
        </w:rPr>
        <w:t>.</w:t>
      </w:r>
      <w:r w:rsidRPr="00F3721D">
        <w:rPr>
          <w:rFonts w:ascii="Arial" w:hAnsi="Arial" w:cs="Arial"/>
          <w:sz w:val="20"/>
          <w:szCs w:val="20"/>
        </w:rPr>
        <w:t xml:space="preserve"> </w:t>
      </w:r>
      <w:r w:rsidR="00AC3365" w:rsidRPr="00F3721D">
        <w:rPr>
          <w:rFonts w:ascii="Arial" w:hAnsi="Arial" w:cs="Arial"/>
          <w:sz w:val="20"/>
          <w:szCs w:val="20"/>
        </w:rPr>
        <w:t xml:space="preserve">Os serviços objeto do contrato compreendem a prestação de serviços de administração, gerenciamento, emissão e fornecimento mensal do benefício alimentação, através de cartão eletrônico com chip de segurança, para </w:t>
      </w:r>
      <w:r w:rsidR="00AC3365">
        <w:rPr>
          <w:rFonts w:ascii="Arial" w:hAnsi="Arial" w:cs="Arial"/>
          <w:sz w:val="20"/>
          <w:szCs w:val="20"/>
        </w:rPr>
        <w:t>atender a</w:t>
      </w:r>
      <w:r w:rsidR="00AC3365" w:rsidRPr="00F3721D">
        <w:rPr>
          <w:rFonts w:ascii="Arial" w:hAnsi="Arial" w:cs="Arial"/>
          <w:sz w:val="20"/>
          <w:szCs w:val="20"/>
        </w:rPr>
        <w:t xml:space="preserve"> </w:t>
      </w:r>
      <w:r w:rsidR="00046D72">
        <w:rPr>
          <w:rFonts w:ascii="Arial" w:hAnsi="Arial" w:cs="Arial"/>
          <w:b/>
          <w:sz w:val="20"/>
          <w:szCs w:val="20"/>
        </w:rPr>
        <w:t>48</w:t>
      </w:r>
      <w:r w:rsidR="00AC3365" w:rsidRPr="00AD6229">
        <w:rPr>
          <w:rFonts w:ascii="Arial" w:hAnsi="Arial" w:cs="Arial"/>
          <w:b/>
          <w:sz w:val="20"/>
          <w:szCs w:val="20"/>
        </w:rPr>
        <w:t xml:space="preserve"> (</w:t>
      </w:r>
      <w:r w:rsidR="00046D72">
        <w:rPr>
          <w:rFonts w:ascii="Arial" w:hAnsi="Arial" w:cs="Arial"/>
          <w:b/>
          <w:sz w:val="20"/>
          <w:szCs w:val="20"/>
        </w:rPr>
        <w:t>quarenta e oito</w:t>
      </w:r>
      <w:r w:rsidR="00AC3365" w:rsidRPr="00AD6229">
        <w:rPr>
          <w:rFonts w:ascii="Arial" w:hAnsi="Arial" w:cs="Arial"/>
          <w:b/>
          <w:sz w:val="20"/>
          <w:szCs w:val="20"/>
        </w:rPr>
        <w:t>) servidores</w:t>
      </w:r>
      <w:r w:rsidR="00AC3365" w:rsidRPr="00F3721D">
        <w:rPr>
          <w:rFonts w:ascii="Arial" w:hAnsi="Arial" w:cs="Arial"/>
          <w:sz w:val="20"/>
          <w:szCs w:val="20"/>
        </w:rPr>
        <w:t xml:space="preserve"> da Câmara Municipal.</w:t>
      </w:r>
      <w:r w:rsidR="00AC3365">
        <w:rPr>
          <w:rFonts w:ascii="Arial" w:hAnsi="Arial" w:cs="Arial"/>
          <w:sz w:val="20"/>
          <w:szCs w:val="20"/>
        </w:rPr>
        <w:t xml:space="preserve"> </w:t>
      </w:r>
      <w:r w:rsidR="001E2BAF" w:rsidRPr="003D1C83">
        <w:rPr>
          <w:rFonts w:ascii="Arial" w:hAnsi="Arial" w:cs="Arial"/>
          <w:color w:val="auto"/>
          <w:sz w:val="20"/>
          <w:szCs w:val="20"/>
        </w:rPr>
        <w:t xml:space="preserve">Considerando </w:t>
      </w:r>
      <w:r w:rsidR="00AC3365" w:rsidRPr="003D1C83">
        <w:rPr>
          <w:rFonts w:ascii="Arial" w:hAnsi="Arial" w:cs="Arial"/>
          <w:color w:val="auto"/>
          <w:sz w:val="20"/>
          <w:szCs w:val="20"/>
        </w:rPr>
        <w:t>que pode haver variação desse quantitativo, em função de admissões e desligamentos</w:t>
      </w:r>
      <w:r w:rsidR="009B5354" w:rsidRPr="003D1C83">
        <w:rPr>
          <w:rFonts w:ascii="Arial" w:hAnsi="Arial" w:cs="Arial"/>
          <w:color w:val="auto"/>
          <w:sz w:val="20"/>
          <w:szCs w:val="20"/>
        </w:rPr>
        <w:t>.</w:t>
      </w:r>
    </w:p>
    <w:p w:rsidR="00C837D7" w:rsidRDefault="00C837D7" w:rsidP="00C837D7">
      <w:pPr>
        <w:pStyle w:val="Default"/>
        <w:jc w:val="both"/>
        <w:rPr>
          <w:rFonts w:ascii="Arial" w:hAnsi="Arial" w:cs="Arial"/>
          <w:sz w:val="20"/>
          <w:szCs w:val="20"/>
        </w:rPr>
      </w:pPr>
    </w:p>
    <w:p w:rsidR="00C837D7" w:rsidRPr="00F3721D" w:rsidRDefault="00C837D7" w:rsidP="00C837D7">
      <w:pPr>
        <w:pStyle w:val="Default"/>
        <w:jc w:val="both"/>
        <w:rPr>
          <w:rFonts w:ascii="Arial" w:hAnsi="Arial" w:cs="Arial"/>
          <w:sz w:val="20"/>
          <w:szCs w:val="20"/>
        </w:rPr>
      </w:pPr>
      <w:r>
        <w:rPr>
          <w:rFonts w:ascii="Arial" w:hAnsi="Arial" w:cs="Arial"/>
          <w:sz w:val="20"/>
          <w:szCs w:val="20"/>
        </w:rPr>
        <w:t>2</w:t>
      </w:r>
      <w:r w:rsidRPr="00F3721D">
        <w:rPr>
          <w:rFonts w:ascii="Arial" w:hAnsi="Arial" w:cs="Arial"/>
          <w:sz w:val="20"/>
          <w:szCs w:val="20"/>
        </w:rPr>
        <w:t>.3</w:t>
      </w:r>
      <w:r>
        <w:rPr>
          <w:rFonts w:ascii="Arial" w:hAnsi="Arial" w:cs="Arial"/>
          <w:sz w:val="20"/>
          <w:szCs w:val="20"/>
        </w:rPr>
        <w:t>.</w:t>
      </w:r>
      <w:r w:rsidRPr="00F3721D">
        <w:rPr>
          <w:rFonts w:ascii="Arial" w:hAnsi="Arial" w:cs="Arial"/>
          <w:sz w:val="20"/>
          <w:szCs w:val="20"/>
        </w:rPr>
        <w:t xml:space="preserve"> CARTÃO ELETRÔNICO COM CHIP DE SEGURANÇA (alimentação) deverão conter os créditos em reais, sendo recarregável, de acordo com as quantidades e valores indicados pela Câmara Municipal, com senha a ser utilizada para autorização do débito, devendo ser indiv</w:t>
      </w:r>
      <w:r w:rsidR="009B5354">
        <w:rPr>
          <w:rFonts w:ascii="Arial" w:hAnsi="Arial" w:cs="Arial"/>
          <w:sz w:val="20"/>
          <w:szCs w:val="20"/>
        </w:rPr>
        <w:t>idual, secreta e intransferível.</w:t>
      </w:r>
    </w:p>
    <w:p w:rsidR="00C837D7" w:rsidRPr="00F3721D" w:rsidRDefault="00C837D7" w:rsidP="00C837D7">
      <w:pPr>
        <w:pStyle w:val="Default"/>
        <w:jc w:val="both"/>
        <w:rPr>
          <w:rFonts w:ascii="Arial" w:hAnsi="Arial" w:cs="Arial"/>
          <w:sz w:val="20"/>
          <w:szCs w:val="20"/>
        </w:rPr>
      </w:pPr>
    </w:p>
    <w:p w:rsidR="00C837D7" w:rsidRPr="00F3721D" w:rsidRDefault="00C837D7" w:rsidP="00C837D7">
      <w:pPr>
        <w:pStyle w:val="Default"/>
        <w:jc w:val="both"/>
        <w:rPr>
          <w:rFonts w:ascii="Arial" w:hAnsi="Arial" w:cs="Arial"/>
          <w:sz w:val="20"/>
          <w:szCs w:val="20"/>
        </w:rPr>
      </w:pPr>
      <w:r>
        <w:rPr>
          <w:rFonts w:ascii="Arial" w:hAnsi="Arial" w:cs="Arial"/>
          <w:sz w:val="20"/>
          <w:szCs w:val="20"/>
        </w:rPr>
        <w:t>2</w:t>
      </w:r>
      <w:r w:rsidRPr="00F3721D">
        <w:rPr>
          <w:rFonts w:ascii="Arial" w:hAnsi="Arial" w:cs="Arial"/>
          <w:sz w:val="20"/>
          <w:szCs w:val="20"/>
        </w:rPr>
        <w:t>.</w:t>
      </w:r>
      <w:r>
        <w:rPr>
          <w:rFonts w:ascii="Arial" w:hAnsi="Arial" w:cs="Arial"/>
          <w:sz w:val="20"/>
          <w:szCs w:val="20"/>
        </w:rPr>
        <w:t>4.</w:t>
      </w:r>
      <w:r w:rsidRPr="00F3721D">
        <w:rPr>
          <w:rFonts w:ascii="Arial" w:hAnsi="Arial" w:cs="Arial"/>
          <w:sz w:val="20"/>
          <w:szCs w:val="20"/>
        </w:rPr>
        <w:t xml:space="preserve"> Os cartões deverão obedecer a padrões técnicos e características físicas que garantam a segurança quando da distribuição e da utilização no pagamento das despesas</w:t>
      </w:r>
      <w:r w:rsidR="009B5354">
        <w:rPr>
          <w:rFonts w:ascii="Arial" w:hAnsi="Arial" w:cs="Arial"/>
          <w:sz w:val="20"/>
          <w:szCs w:val="20"/>
        </w:rPr>
        <w:t>.</w:t>
      </w:r>
    </w:p>
    <w:p w:rsidR="00C837D7" w:rsidRPr="00F3721D" w:rsidRDefault="00C837D7" w:rsidP="00C837D7">
      <w:pPr>
        <w:pStyle w:val="Default"/>
        <w:jc w:val="both"/>
        <w:rPr>
          <w:rFonts w:ascii="Arial" w:hAnsi="Arial" w:cs="Arial"/>
          <w:sz w:val="20"/>
          <w:szCs w:val="20"/>
        </w:rPr>
      </w:pPr>
    </w:p>
    <w:p w:rsidR="00C837D7" w:rsidRPr="00F3721D" w:rsidRDefault="00C837D7" w:rsidP="00C837D7">
      <w:pPr>
        <w:pStyle w:val="Default"/>
        <w:jc w:val="both"/>
        <w:rPr>
          <w:rFonts w:ascii="Arial" w:hAnsi="Arial" w:cs="Arial"/>
          <w:sz w:val="20"/>
          <w:szCs w:val="20"/>
        </w:rPr>
      </w:pPr>
      <w:r>
        <w:rPr>
          <w:rFonts w:ascii="Arial" w:hAnsi="Arial" w:cs="Arial"/>
          <w:sz w:val="20"/>
          <w:szCs w:val="20"/>
        </w:rPr>
        <w:t>2</w:t>
      </w:r>
      <w:r w:rsidRPr="00F3721D">
        <w:rPr>
          <w:rFonts w:ascii="Arial" w:hAnsi="Arial" w:cs="Arial"/>
          <w:sz w:val="20"/>
          <w:szCs w:val="20"/>
        </w:rPr>
        <w:t>.</w:t>
      </w:r>
      <w:r>
        <w:rPr>
          <w:rFonts w:ascii="Arial" w:hAnsi="Arial" w:cs="Arial"/>
          <w:sz w:val="20"/>
          <w:szCs w:val="20"/>
        </w:rPr>
        <w:t>5.</w:t>
      </w:r>
      <w:r w:rsidRPr="00F3721D">
        <w:rPr>
          <w:rFonts w:ascii="Arial" w:hAnsi="Arial" w:cs="Arial"/>
          <w:sz w:val="20"/>
          <w:szCs w:val="20"/>
        </w:rPr>
        <w:t xml:space="preserve"> A Rede Credenciada deve ser apresentada separadamente para a modalidade alimentação, por ordem alfabética de localidade, contendo no mínimo razão social, nome fantasia, CNPJ, endereço e</w:t>
      </w:r>
      <w:r w:rsidR="009B5354">
        <w:rPr>
          <w:rFonts w:ascii="Arial" w:hAnsi="Arial" w:cs="Arial"/>
          <w:sz w:val="20"/>
          <w:szCs w:val="20"/>
        </w:rPr>
        <w:t xml:space="preserve"> telefone dos estabelecimentos.</w:t>
      </w:r>
    </w:p>
    <w:p w:rsidR="00C837D7" w:rsidRPr="00F3721D" w:rsidRDefault="00C837D7" w:rsidP="00C837D7">
      <w:pPr>
        <w:pStyle w:val="Default"/>
        <w:jc w:val="both"/>
        <w:rPr>
          <w:rFonts w:ascii="Arial" w:hAnsi="Arial" w:cs="Arial"/>
          <w:sz w:val="20"/>
          <w:szCs w:val="20"/>
        </w:rPr>
      </w:pPr>
    </w:p>
    <w:p w:rsidR="00C837D7" w:rsidRDefault="00C837D7" w:rsidP="00C837D7">
      <w:pPr>
        <w:jc w:val="both"/>
        <w:rPr>
          <w:rFonts w:ascii="Arial" w:hAnsi="Arial" w:cs="Arial"/>
        </w:rPr>
      </w:pPr>
      <w:r>
        <w:rPr>
          <w:rFonts w:ascii="Arial" w:hAnsi="Arial" w:cs="Arial"/>
        </w:rPr>
        <w:t>2</w:t>
      </w:r>
      <w:r w:rsidRPr="00F3721D">
        <w:rPr>
          <w:rFonts w:ascii="Arial" w:hAnsi="Arial" w:cs="Arial"/>
        </w:rPr>
        <w:t>.</w:t>
      </w:r>
      <w:r>
        <w:rPr>
          <w:rFonts w:ascii="Arial" w:hAnsi="Arial" w:cs="Arial"/>
        </w:rPr>
        <w:t>6.</w:t>
      </w:r>
      <w:r w:rsidRPr="00F3721D">
        <w:rPr>
          <w:rFonts w:ascii="Arial" w:hAnsi="Arial" w:cs="Arial"/>
        </w:rPr>
        <w:t xml:space="preserve"> Para a modalidade </w:t>
      </w:r>
      <w:r w:rsidRPr="00F3721D">
        <w:rPr>
          <w:rFonts w:ascii="Arial" w:hAnsi="Arial" w:cs="Arial"/>
          <w:b/>
          <w:bCs/>
        </w:rPr>
        <w:t>Cartão Alimentação</w:t>
      </w:r>
      <w:r w:rsidRPr="00F3721D">
        <w:rPr>
          <w:rFonts w:ascii="Arial" w:hAnsi="Arial" w:cs="Arial"/>
        </w:rPr>
        <w:t xml:space="preserve">, a </w:t>
      </w:r>
      <w:r w:rsidRPr="00F3721D">
        <w:rPr>
          <w:rFonts w:ascii="Arial" w:hAnsi="Arial" w:cs="Arial"/>
          <w:b/>
          <w:bCs/>
        </w:rPr>
        <w:t xml:space="preserve">CONTRATADA </w:t>
      </w:r>
      <w:r w:rsidRPr="00F3721D">
        <w:rPr>
          <w:rFonts w:ascii="Arial" w:hAnsi="Arial" w:cs="Arial"/>
        </w:rPr>
        <w:t>deverá possuir rede de estabelecimentos credenciados, conforme segue:</w:t>
      </w:r>
    </w:p>
    <w:p w:rsidR="00C837D7" w:rsidRPr="00F3721D" w:rsidRDefault="00C837D7" w:rsidP="00C837D7">
      <w:pPr>
        <w:jc w:val="both"/>
        <w:rPr>
          <w:rFonts w:ascii="Arial" w:hAnsi="Arial" w:cs="Arial"/>
        </w:rPr>
      </w:pPr>
    </w:p>
    <w:p w:rsidR="00C837D7" w:rsidRPr="00762AA9" w:rsidRDefault="00C837D7" w:rsidP="00C837D7">
      <w:pPr>
        <w:autoSpaceDE w:val="0"/>
        <w:autoSpaceDN w:val="0"/>
        <w:adjustRightInd w:val="0"/>
        <w:jc w:val="both"/>
        <w:rPr>
          <w:rFonts w:ascii="Arial" w:hAnsi="Arial" w:cs="Arial"/>
          <w:color w:val="000000"/>
        </w:rPr>
      </w:pPr>
      <w:r w:rsidRPr="00F3721D">
        <w:rPr>
          <w:rFonts w:ascii="Arial" w:hAnsi="Arial" w:cs="Arial"/>
          <w:color w:val="000000"/>
        </w:rPr>
        <w:t xml:space="preserve">a) A </w:t>
      </w:r>
      <w:r w:rsidRPr="00762AA9">
        <w:rPr>
          <w:rFonts w:ascii="Arial" w:hAnsi="Arial" w:cs="Arial"/>
          <w:color w:val="000000"/>
        </w:rPr>
        <w:t>uti</w:t>
      </w:r>
      <w:r w:rsidRPr="00F3721D">
        <w:rPr>
          <w:rFonts w:ascii="Arial" w:hAnsi="Arial" w:cs="Arial"/>
          <w:color w:val="000000"/>
        </w:rPr>
        <w:t>lização dos cartões de alimentação</w:t>
      </w:r>
      <w:r w:rsidRPr="00762AA9">
        <w:rPr>
          <w:rFonts w:ascii="Arial" w:hAnsi="Arial" w:cs="Arial"/>
          <w:color w:val="000000"/>
        </w:rPr>
        <w:t xml:space="preserve"> da empresa concorrente à licitação deve ser viável junto a uma ampla rede de estabelecimentos credenciados, que atendam satisfatoriamente aos </w:t>
      </w:r>
      <w:r w:rsidRPr="00F3721D">
        <w:rPr>
          <w:rFonts w:ascii="Arial" w:hAnsi="Arial" w:cs="Arial"/>
          <w:color w:val="000000"/>
        </w:rPr>
        <w:t>servidores</w:t>
      </w:r>
      <w:r w:rsidRPr="00762AA9">
        <w:rPr>
          <w:rFonts w:ascii="Arial" w:hAnsi="Arial" w:cs="Arial"/>
          <w:color w:val="000000"/>
        </w:rPr>
        <w:t xml:space="preserve"> em termos de qualidade, quantidade e preços. O rol de credenciados será composto por hipermercados, supermercados, açougues, padarias, sacolões, restaurantes, etc., qu</w:t>
      </w:r>
      <w:r w:rsidRPr="00F3721D">
        <w:rPr>
          <w:rFonts w:ascii="Arial" w:hAnsi="Arial" w:cs="Arial"/>
          <w:color w:val="000000"/>
        </w:rPr>
        <w:t>e forneçam alimentos in natura</w:t>
      </w:r>
      <w:r w:rsidRPr="00762AA9">
        <w:rPr>
          <w:rFonts w:ascii="Arial" w:hAnsi="Arial" w:cs="Arial"/>
          <w:color w:val="000000"/>
        </w:rPr>
        <w:t xml:space="preserve">, </w:t>
      </w:r>
      <w:r w:rsidRPr="00762AA9">
        <w:rPr>
          <w:rFonts w:ascii="Arial" w:hAnsi="Arial" w:cs="Arial"/>
          <w:b/>
          <w:bCs/>
          <w:color w:val="000000"/>
        </w:rPr>
        <w:t>em pelo menos 70% (setenta por cento) do Estado de PERNAMBUCO, com ênfase n</w:t>
      </w:r>
      <w:r w:rsidR="003B6206">
        <w:rPr>
          <w:rFonts w:ascii="Arial" w:hAnsi="Arial" w:cs="Arial"/>
          <w:b/>
          <w:bCs/>
          <w:color w:val="000000"/>
        </w:rPr>
        <w:t xml:space="preserve">o </w:t>
      </w:r>
      <w:r w:rsidR="003B6206" w:rsidRPr="00F3721D">
        <w:rPr>
          <w:rFonts w:ascii="Arial" w:hAnsi="Arial" w:cs="Arial"/>
          <w:b/>
          <w:bCs/>
          <w:color w:val="000000"/>
        </w:rPr>
        <w:t>Cabo de Santo Agostinho</w:t>
      </w:r>
      <w:r w:rsidR="003B6206">
        <w:rPr>
          <w:rFonts w:ascii="Arial" w:hAnsi="Arial" w:cs="Arial"/>
          <w:b/>
          <w:bCs/>
          <w:color w:val="000000"/>
        </w:rPr>
        <w:t>,</w:t>
      </w:r>
      <w:r w:rsidRPr="00762AA9">
        <w:rPr>
          <w:rFonts w:ascii="Arial" w:hAnsi="Arial" w:cs="Arial"/>
          <w:b/>
          <w:bCs/>
          <w:color w:val="000000"/>
        </w:rPr>
        <w:t xml:space="preserve"> capital Recife</w:t>
      </w:r>
      <w:r w:rsidR="003B6206">
        <w:rPr>
          <w:rFonts w:ascii="Arial" w:hAnsi="Arial" w:cs="Arial"/>
          <w:b/>
          <w:bCs/>
          <w:color w:val="000000"/>
        </w:rPr>
        <w:t xml:space="preserve"> e</w:t>
      </w:r>
      <w:r w:rsidRPr="00762AA9">
        <w:rPr>
          <w:rFonts w:ascii="Arial" w:hAnsi="Arial" w:cs="Arial"/>
          <w:b/>
          <w:bCs/>
          <w:color w:val="000000"/>
        </w:rPr>
        <w:t xml:space="preserve"> Região Metropolitana. </w:t>
      </w:r>
    </w:p>
    <w:p w:rsidR="00C837D7" w:rsidRPr="00762AA9" w:rsidRDefault="00C837D7" w:rsidP="00C837D7">
      <w:pPr>
        <w:autoSpaceDE w:val="0"/>
        <w:autoSpaceDN w:val="0"/>
        <w:adjustRightInd w:val="0"/>
        <w:jc w:val="both"/>
        <w:rPr>
          <w:rFonts w:ascii="Arial" w:hAnsi="Arial" w:cs="Arial"/>
          <w:color w:val="000000"/>
        </w:rPr>
      </w:pPr>
    </w:p>
    <w:p w:rsidR="00C837D7" w:rsidRPr="00762AA9" w:rsidRDefault="00C837D7" w:rsidP="00C837D7">
      <w:pPr>
        <w:autoSpaceDE w:val="0"/>
        <w:autoSpaceDN w:val="0"/>
        <w:adjustRightInd w:val="0"/>
        <w:jc w:val="both"/>
        <w:rPr>
          <w:rFonts w:ascii="Arial" w:hAnsi="Arial" w:cs="Arial"/>
          <w:color w:val="000000"/>
        </w:rPr>
      </w:pPr>
      <w:r w:rsidRPr="00F3721D">
        <w:rPr>
          <w:rFonts w:ascii="Arial" w:hAnsi="Arial" w:cs="Arial"/>
          <w:color w:val="000000"/>
        </w:rPr>
        <w:t>b)</w:t>
      </w:r>
      <w:r w:rsidRPr="00762AA9">
        <w:rPr>
          <w:rFonts w:ascii="Arial" w:hAnsi="Arial" w:cs="Arial"/>
          <w:color w:val="000000"/>
        </w:rPr>
        <w:t xml:space="preserve"> No que tange à Recife</w:t>
      </w:r>
      <w:r w:rsidRPr="00F3721D">
        <w:rPr>
          <w:rFonts w:ascii="Arial" w:hAnsi="Arial" w:cs="Arial"/>
          <w:color w:val="000000"/>
        </w:rPr>
        <w:t xml:space="preserve">, </w:t>
      </w:r>
      <w:r w:rsidRPr="00762AA9">
        <w:rPr>
          <w:rFonts w:ascii="Arial" w:hAnsi="Arial" w:cs="Arial"/>
          <w:color w:val="000000"/>
        </w:rPr>
        <w:t xml:space="preserve">Região Metropolitana </w:t>
      </w:r>
      <w:r w:rsidRPr="00F3721D">
        <w:rPr>
          <w:rFonts w:ascii="Arial" w:hAnsi="Arial" w:cs="Arial"/>
          <w:color w:val="000000"/>
        </w:rPr>
        <w:t>e Cabo de Santo Agostinho</w:t>
      </w:r>
      <w:r w:rsidRPr="00762AA9">
        <w:rPr>
          <w:rFonts w:ascii="Arial" w:hAnsi="Arial" w:cs="Arial"/>
          <w:color w:val="000000"/>
        </w:rPr>
        <w:t xml:space="preserve">, a empresa proponente deverá ter, necessariamente credenciados e ativos no mínimo </w:t>
      </w:r>
      <w:r w:rsidRPr="00762AA9">
        <w:rPr>
          <w:rFonts w:ascii="Arial" w:hAnsi="Arial" w:cs="Arial"/>
          <w:b/>
          <w:bCs/>
          <w:color w:val="000000"/>
        </w:rPr>
        <w:t xml:space="preserve">TRÊS REDES DE HIPERMERCADOS para aceitar o cartão alimentação. </w:t>
      </w:r>
    </w:p>
    <w:p w:rsidR="00C837D7" w:rsidRPr="00762AA9" w:rsidRDefault="00C837D7" w:rsidP="00C837D7">
      <w:pPr>
        <w:autoSpaceDE w:val="0"/>
        <w:autoSpaceDN w:val="0"/>
        <w:adjustRightInd w:val="0"/>
        <w:jc w:val="both"/>
        <w:rPr>
          <w:rFonts w:ascii="Arial" w:hAnsi="Arial" w:cs="Arial"/>
          <w:color w:val="000000"/>
        </w:rPr>
      </w:pPr>
    </w:p>
    <w:p w:rsidR="00C837D7" w:rsidRPr="00762AA9" w:rsidRDefault="00C837D7" w:rsidP="00C837D7">
      <w:pPr>
        <w:autoSpaceDE w:val="0"/>
        <w:autoSpaceDN w:val="0"/>
        <w:adjustRightInd w:val="0"/>
        <w:spacing w:after="22"/>
        <w:ind w:left="426"/>
        <w:jc w:val="both"/>
        <w:rPr>
          <w:rFonts w:ascii="Arial" w:hAnsi="Arial" w:cs="Arial"/>
          <w:color w:val="000000"/>
        </w:rPr>
      </w:pPr>
      <w:r w:rsidRPr="00F3721D">
        <w:rPr>
          <w:rFonts w:ascii="Arial" w:hAnsi="Arial" w:cs="Arial"/>
          <w:color w:val="000000"/>
        </w:rPr>
        <w:t>b1)</w:t>
      </w:r>
      <w:r w:rsidRPr="00762AA9">
        <w:rPr>
          <w:rFonts w:ascii="Arial" w:hAnsi="Arial" w:cs="Arial"/>
          <w:color w:val="000000"/>
        </w:rPr>
        <w:t xml:space="preserve"> </w:t>
      </w:r>
      <w:r w:rsidRPr="00762AA9">
        <w:rPr>
          <w:rFonts w:ascii="Arial" w:hAnsi="Arial" w:cs="Arial"/>
          <w:b/>
          <w:bCs/>
          <w:color w:val="000000"/>
        </w:rPr>
        <w:t>Estado de Pernambuco</w:t>
      </w:r>
      <w:r w:rsidRPr="00762AA9">
        <w:rPr>
          <w:rFonts w:ascii="Arial" w:hAnsi="Arial" w:cs="Arial"/>
          <w:color w:val="000000"/>
        </w:rPr>
        <w:t xml:space="preserve">: acima de </w:t>
      </w:r>
      <w:r w:rsidRPr="00F3721D">
        <w:rPr>
          <w:rFonts w:ascii="Arial" w:hAnsi="Arial" w:cs="Arial"/>
          <w:color w:val="000000"/>
        </w:rPr>
        <w:t>1.000</w:t>
      </w:r>
      <w:r w:rsidRPr="00762AA9">
        <w:rPr>
          <w:rFonts w:ascii="Arial" w:hAnsi="Arial" w:cs="Arial"/>
          <w:color w:val="000000"/>
        </w:rPr>
        <w:t xml:space="preserve"> (</w:t>
      </w:r>
      <w:r w:rsidRPr="00F3721D">
        <w:rPr>
          <w:rFonts w:ascii="Arial" w:hAnsi="Arial" w:cs="Arial"/>
          <w:color w:val="000000"/>
        </w:rPr>
        <w:t>mil</w:t>
      </w:r>
      <w:r w:rsidRPr="00762AA9">
        <w:rPr>
          <w:rFonts w:ascii="Arial" w:hAnsi="Arial" w:cs="Arial"/>
          <w:color w:val="000000"/>
        </w:rPr>
        <w:t xml:space="preserve">) estabelecimentos credenciados e ativos para aceitar o </w:t>
      </w:r>
      <w:r w:rsidRPr="00762AA9">
        <w:rPr>
          <w:rFonts w:ascii="Arial" w:hAnsi="Arial" w:cs="Arial"/>
          <w:b/>
          <w:bCs/>
          <w:color w:val="000000"/>
        </w:rPr>
        <w:t xml:space="preserve">cartão alimentação; </w:t>
      </w:r>
    </w:p>
    <w:p w:rsidR="00C837D7" w:rsidRPr="00762AA9" w:rsidRDefault="00C837D7" w:rsidP="00C837D7">
      <w:pPr>
        <w:autoSpaceDE w:val="0"/>
        <w:autoSpaceDN w:val="0"/>
        <w:adjustRightInd w:val="0"/>
        <w:ind w:left="426"/>
        <w:jc w:val="both"/>
        <w:rPr>
          <w:rFonts w:ascii="Arial" w:hAnsi="Arial" w:cs="Arial"/>
          <w:color w:val="000000"/>
        </w:rPr>
      </w:pPr>
      <w:r w:rsidRPr="00F3721D">
        <w:rPr>
          <w:rFonts w:ascii="Arial" w:hAnsi="Arial" w:cs="Arial"/>
          <w:color w:val="000000"/>
        </w:rPr>
        <w:lastRenderedPageBreak/>
        <w:t xml:space="preserve">b2) </w:t>
      </w:r>
      <w:r w:rsidRPr="00762AA9">
        <w:rPr>
          <w:rFonts w:ascii="Arial" w:hAnsi="Arial" w:cs="Arial"/>
          <w:b/>
          <w:bCs/>
          <w:color w:val="000000"/>
        </w:rPr>
        <w:t>RECIFE e Região Metropolitana</w:t>
      </w:r>
      <w:r w:rsidRPr="00F3721D">
        <w:rPr>
          <w:rFonts w:ascii="Arial" w:hAnsi="Arial" w:cs="Arial"/>
          <w:color w:val="000000"/>
        </w:rPr>
        <w:t xml:space="preserve">: acima de </w:t>
      </w:r>
      <w:r w:rsidRPr="00762AA9">
        <w:rPr>
          <w:rFonts w:ascii="Arial" w:hAnsi="Arial" w:cs="Arial"/>
          <w:color w:val="000000"/>
        </w:rPr>
        <w:t xml:space="preserve">500 (quinhentos) estabelecimentos credenciados e ativos para aceitar o </w:t>
      </w:r>
      <w:r w:rsidRPr="00762AA9">
        <w:rPr>
          <w:rFonts w:ascii="Arial" w:hAnsi="Arial" w:cs="Arial"/>
          <w:b/>
          <w:bCs/>
          <w:color w:val="000000"/>
        </w:rPr>
        <w:t xml:space="preserve">cartão alimentação; </w:t>
      </w:r>
    </w:p>
    <w:p w:rsidR="00C837D7" w:rsidRPr="00F3721D" w:rsidRDefault="00C837D7" w:rsidP="00C837D7">
      <w:pPr>
        <w:autoSpaceDE w:val="0"/>
        <w:autoSpaceDN w:val="0"/>
        <w:adjustRightInd w:val="0"/>
        <w:ind w:left="426"/>
        <w:jc w:val="both"/>
        <w:rPr>
          <w:rFonts w:ascii="Arial" w:hAnsi="Arial" w:cs="Arial"/>
          <w:b/>
          <w:bCs/>
          <w:color w:val="000000"/>
        </w:rPr>
      </w:pPr>
      <w:r w:rsidRPr="00F3721D">
        <w:rPr>
          <w:rFonts w:ascii="Arial" w:hAnsi="Arial" w:cs="Arial"/>
          <w:color w:val="000000"/>
        </w:rPr>
        <w:t>b3)</w:t>
      </w:r>
      <w:r w:rsidRPr="00762AA9">
        <w:rPr>
          <w:rFonts w:ascii="Arial" w:hAnsi="Arial" w:cs="Arial"/>
          <w:color w:val="000000"/>
        </w:rPr>
        <w:t xml:space="preserve"> </w:t>
      </w:r>
      <w:r w:rsidRPr="00F3721D">
        <w:rPr>
          <w:rFonts w:ascii="Arial" w:hAnsi="Arial" w:cs="Arial"/>
          <w:b/>
          <w:bCs/>
          <w:color w:val="000000"/>
        </w:rPr>
        <w:t>Especialmente no Cabo de Santo Agostinho</w:t>
      </w:r>
      <w:r w:rsidRPr="00F3721D">
        <w:rPr>
          <w:rFonts w:ascii="Arial" w:hAnsi="Arial" w:cs="Arial"/>
          <w:color w:val="000000"/>
        </w:rPr>
        <w:t>: acima de 1</w:t>
      </w:r>
      <w:r w:rsidRPr="00762AA9">
        <w:rPr>
          <w:rFonts w:ascii="Arial" w:hAnsi="Arial" w:cs="Arial"/>
          <w:color w:val="000000"/>
        </w:rPr>
        <w:t>00 (</w:t>
      </w:r>
      <w:r w:rsidRPr="00F3721D">
        <w:rPr>
          <w:rFonts w:ascii="Arial" w:hAnsi="Arial" w:cs="Arial"/>
          <w:color w:val="000000"/>
        </w:rPr>
        <w:t>cem</w:t>
      </w:r>
      <w:r w:rsidRPr="00762AA9">
        <w:rPr>
          <w:rFonts w:ascii="Arial" w:hAnsi="Arial" w:cs="Arial"/>
          <w:color w:val="000000"/>
        </w:rPr>
        <w:t xml:space="preserve">) estabelecimentos credenciados e ativos para aceitar o </w:t>
      </w:r>
      <w:r w:rsidRPr="00F3721D">
        <w:rPr>
          <w:rFonts w:ascii="Arial" w:hAnsi="Arial" w:cs="Arial"/>
          <w:b/>
          <w:bCs/>
          <w:color w:val="000000"/>
        </w:rPr>
        <w:t>cartão alimentação.</w:t>
      </w:r>
    </w:p>
    <w:p w:rsidR="00C837D7" w:rsidRPr="00762AA9" w:rsidRDefault="00C837D7" w:rsidP="00C837D7">
      <w:pPr>
        <w:autoSpaceDE w:val="0"/>
        <w:autoSpaceDN w:val="0"/>
        <w:adjustRightInd w:val="0"/>
        <w:jc w:val="both"/>
        <w:rPr>
          <w:rFonts w:ascii="Arial" w:hAnsi="Arial" w:cs="Arial"/>
          <w:color w:val="000000"/>
        </w:rPr>
      </w:pPr>
    </w:p>
    <w:p w:rsidR="00C837D7" w:rsidRPr="00F3721D" w:rsidRDefault="00C837D7" w:rsidP="00C837D7">
      <w:pPr>
        <w:jc w:val="both"/>
        <w:rPr>
          <w:rFonts w:ascii="Arial" w:hAnsi="Arial" w:cs="Arial"/>
        </w:rPr>
      </w:pPr>
      <w:r>
        <w:rPr>
          <w:rFonts w:ascii="Arial" w:hAnsi="Arial" w:cs="Arial"/>
        </w:rPr>
        <w:t>2</w:t>
      </w:r>
      <w:r w:rsidRPr="00F3721D">
        <w:rPr>
          <w:rFonts w:ascii="Arial" w:hAnsi="Arial" w:cs="Arial"/>
        </w:rPr>
        <w:t>.</w:t>
      </w:r>
      <w:r>
        <w:rPr>
          <w:rFonts w:ascii="Arial" w:hAnsi="Arial" w:cs="Arial"/>
        </w:rPr>
        <w:t>6</w:t>
      </w:r>
      <w:r w:rsidRPr="00F3721D">
        <w:rPr>
          <w:rFonts w:ascii="Arial" w:hAnsi="Arial" w:cs="Arial"/>
        </w:rPr>
        <w:t>.1</w:t>
      </w:r>
      <w:r>
        <w:rPr>
          <w:rFonts w:ascii="Arial" w:hAnsi="Arial" w:cs="Arial"/>
        </w:rPr>
        <w:t>.</w:t>
      </w:r>
      <w:r w:rsidRPr="00F3721D">
        <w:rPr>
          <w:rFonts w:ascii="Arial" w:hAnsi="Arial" w:cs="Arial"/>
        </w:rPr>
        <w:t xml:space="preserve"> </w:t>
      </w:r>
      <w:r w:rsidRPr="00F3721D">
        <w:rPr>
          <w:rFonts w:ascii="Arial" w:hAnsi="Arial" w:cs="Arial"/>
          <w:b/>
          <w:bCs/>
        </w:rPr>
        <w:t>ENTENDE-SE POR:</w:t>
      </w:r>
    </w:p>
    <w:p w:rsidR="00C837D7" w:rsidRPr="00F3721D" w:rsidRDefault="00C837D7" w:rsidP="00C837D7">
      <w:pPr>
        <w:pStyle w:val="Default"/>
        <w:jc w:val="both"/>
        <w:rPr>
          <w:rFonts w:ascii="Arial" w:hAnsi="Arial" w:cs="Arial"/>
          <w:sz w:val="20"/>
          <w:szCs w:val="20"/>
        </w:rPr>
      </w:pPr>
      <w:r w:rsidRPr="00F3721D">
        <w:rPr>
          <w:rFonts w:ascii="Arial" w:hAnsi="Arial" w:cs="Arial"/>
          <w:sz w:val="20"/>
          <w:szCs w:val="20"/>
        </w:rPr>
        <w:t xml:space="preserve">a) Hipermercado é o estabelecimento comercial com venda predominantemente de produtos alimentícios variados e que também ofereça uma gama variada de outras mercadorias, tais como: utensílios domésticos, produtos de limpeza e higiene pessoal, etc. com área de vendas superior a 5.000 (cinco mil) metros quadrados (Código 4711-3/01 da Comissão Nacional de Classificação de Atividades Econômicas –CNAE). </w:t>
      </w:r>
    </w:p>
    <w:p w:rsidR="00C837D7" w:rsidRPr="00F3721D" w:rsidRDefault="00C837D7" w:rsidP="00C837D7">
      <w:pPr>
        <w:pStyle w:val="Default"/>
        <w:jc w:val="both"/>
        <w:rPr>
          <w:rFonts w:ascii="Arial" w:hAnsi="Arial" w:cs="Arial"/>
          <w:sz w:val="20"/>
          <w:szCs w:val="20"/>
        </w:rPr>
      </w:pPr>
    </w:p>
    <w:p w:rsidR="00C837D7" w:rsidRPr="00F3721D" w:rsidRDefault="00C837D7" w:rsidP="00C837D7">
      <w:pPr>
        <w:pStyle w:val="Default"/>
        <w:jc w:val="both"/>
        <w:rPr>
          <w:rFonts w:ascii="Arial" w:hAnsi="Arial" w:cs="Arial"/>
          <w:sz w:val="20"/>
          <w:szCs w:val="20"/>
        </w:rPr>
      </w:pPr>
      <w:r w:rsidRPr="00F3721D">
        <w:rPr>
          <w:rFonts w:ascii="Arial" w:hAnsi="Arial" w:cs="Arial"/>
          <w:sz w:val="20"/>
          <w:szCs w:val="20"/>
        </w:rPr>
        <w:t>b) Supermercado o estabelecimento com vendas predominantemente de produtos alimentícios variados e que também ofereça uma gama variada de outras mercadorias, tais como: utensílios domésticos, produtos de limpeza e higiene pessoal, etc., com área de vendas entre 300 (trezentos) e 5.000 (cinco mil) metros quadrados (Código 4711-3/02 da Comissão Nacional de Classificação de Atividades Econômicas –CNAE).</w:t>
      </w:r>
    </w:p>
    <w:p w:rsidR="00C837D7" w:rsidRPr="00F3721D" w:rsidRDefault="00C837D7" w:rsidP="00C837D7">
      <w:pPr>
        <w:pStyle w:val="Default"/>
        <w:jc w:val="both"/>
        <w:rPr>
          <w:rFonts w:ascii="Arial" w:hAnsi="Arial" w:cs="Arial"/>
          <w:sz w:val="20"/>
          <w:szCs w:val="20"/>
        </w:rPr>
      </w:pPr>
    </w:p>
    <w:p w:rsidR="00C837D7" w:rsidRPr="00F3721D" w:rsidRDefault="00C837D7" w:rsidP="00C837D7">
      <w:pPr>
        <w:pStyle w:val="Default"/>
        <w:jc w:val="both"/>
        <w:rPr>
          <w:rFonts w:ascii="Arial" w:hAnsi="Arial" w:cs="Arial"/>
          <w:sz w:val="20"/>
          <w:szCs w:val="20"/>
        </w:rPr>
      </w:pPr>
      <w:r>
        <w:rPr>
          <w:rFonts w:ascii="Arial" w:hAnsi="Arial" w:cs="Arial"/>
          <w:sz w:val="20"/>
          <w:szCs w:val="20"/>
        </w:rPr>
        <w:t>2</w:t>
      </w:r>
      <w:r w:rsidRPr="00F3721D">
        <w:rPr>
          <w:rFonts w:ascii="Arial" w:hAnsi="Arial" w:cs="Arial"/>
          <w:sz w:val="20"/>
          <w:szCs w:val="20"/>
        </w:rPr>
        <w:t>.</w:t>
      </w:r>
      <w:r>
        <w:rPr>
          <w:rFonts w:ascii="Arial" w:hAnsi="Arial" w:cs="Arial"/>
          <w:sz w:val="20"/>
          <w:szCs w:val="20"/>
        </w:rPr>
        <w:t>7.</w:t>
      </w:r>
      <w:r w:rsidRPr="00F3721D">
        <w:rPr>
          <w:rFonts w:ascii="Arial" w:hAnsi="Arial" w:cs="Arial"/>
          <w:sz w:val="20"/>
          <w:szCs w:val="20"/>
        </w:rPr>
        <w:t xml:space="preserve"> A </w:t>
      </w:r>
      <w:r w:rsidRPr="00F3721D">
        <w:rPr>
          <w:rFonts w:ascii="Arial" w:hAnsi="Arial" w:cs="Arial"/>
          <w:b/>
          <w:bCs/>
          <w:sz w:val="20"/>
          <w:szCs w:val="20"/>
        </w:rPr>
        <w:t xml:space="preserve">CONTRATADA </w:t>
      </w:r>
      <w:r w:rsidRPr="00F3721D">
        <w:rPr>
          <w:rFonts w:ascii="Arial" w:hAnsi="Arial" w:cs="Arial"/>
          <w:sz w:val="20"/>
          <w:szCs w:val="20"/>
        </w:rPr>
        <w:t xml:space="preserve">fica obrigada a apresentar até a data da assinatura do contrato, ampla rede de estabelecimentos credenciados, na forma de relação com </w:t>
      </w:r>
      <w:r w:rsidRPr="00D97A0E">
        <w:rPr>
          <w:rFonts w:ascii="Arial" w:hAnsi="Arial" w:cs="Arial"/>
          <w:sz w:val="20"/>
          <w:szCs w:val="20"/>
        </w:rPr>
        <w:t>razão social, nome fantasia, endereço, CNPJ e telefones, dos estabelecimentos comerciais</w:t>
      </w:r>
      <w:r w:rsidRPr="00F3721D">
        <w:rPr>
          <w:rFonts w:ascii="Arial" w:hAnsi="Arial" w:cs="Arial"/>
          <w:sz w:val="20"/>
          <w:szCs w:val="20"/>
        </w:rPr>
        <w:t>, com ênfase no Estado de Pernambuco, que atenda satisfatoriamente os servidores da Câmara Municipal em termos de qualidade, quantidade e preço, equipada para aceitar as transações objeto desta contratação.</w:t>
      </w:r>
    </w:p>
    <w:p w:rsidR="00C837D7" w:rsidRPr="00F3721D" w:rsidRDefault="00C837D7" w:rsidP="00C837D7">
      <w:pPr>
        <w:pStyle w:val="Default"/>
        <w:jc w:val="both"/>
        <w:rPr>
          <w:rFonts w:ascii="Arial" w:hAnsi="Arial" w:cs="Arial"/>
          <w:sz w:val="20"/>
          <w:szCs w:val="20"/>
        </w:rPr>
      </w:pPr>
    </w:p>
    <w:p w:rsidR="00C837D7" w:rsidRPr="00F3721D" w:rsidRDefault="00C837D7" w:rsidP="00C837D7">
      <w:pPr>
        <w:pStyle w:val="Default"/>
        <w:jc w:val="both"/>
        <w:rPr>
          <w:rFonts w:ascii="Arial" w:hAnsi="Arial" w:cs="Arial"/>
          <w:b/>
          <w:sz w:val="20"/>
          <w:szCs w:val="20"/>
        </w:rPr>
      </w:pPr>
      <w:r>
        <w:rPr>
          <w:rFonts w:ascii="Arial" w:hAnsi="Arial" w:cs="Arial"/>
          <w:sz w:val="20"/>
          <w:szCs w:val="20"/>
        </w:rPr>
        <w:t>2</w:t>
      </w:r>
      <w:r w:rsidRPr="00F3721D">
        <w:rPr>
          <w:rFonts w:ascii="Arial" w:hAnsi="Arial" w:cs="Arial"/>
          <w:sz w:val="20"/>
          <w:szCs w:val="20"/>
        </w:rPr>
        <w:t>.</w:t>
      </w:r>
      <w:r>
        <w:rPr>
          <w:rFonts w:ascii="Arial" w:hAnsi="Arial" w:cs="Arial"/>
          <w:sz w:val="20"/>
          <w:szCs w:val="20"/>
        </w:rPr>
        <w:t>8.</w:t>
      </w:r>
      <w:r w:rsidRPr="00F3721D">
        <w:rPr>
          <w:rFonts w:ascii="Arial" w:hAnsi="Arial" w:cs="Arial"/>
          <w:b/>
          <w:sz w:val="20"/>
          <w:szCs w:val="20"/>
        </w:rPr>
        <w:t xml:space="preserve"> O SISTEMA OPERACIONAL INFORMATIZADO DEVERÁ: </w:t>
      </w:r>
    </w:p>
    <w:p w:rsidR="00C837D7" w:rsidRPr="00F3721D" w:rsidRDefault="00C837D7" w:rsidP="00C837D7">
      <w:pPr>
        <w:pStyle w:val="Default"/>
        <w:jc w:val="both"/>
        <w:rPr>
          <w:rFonts w:ascii="Arial" w:hAnsi="Arial" w:cs="Arial"/>
          <w:b/>
          <w:sz w:val="20"/>
          <w:szCs w:val="20"/>
        </w:rPr>
      </w:pPr>
    </w:p>
    <w:p w:rsidR="00C837D7" w:rsidRDefault="00C837D7" w:rsidP="00C837D7">
      <w:pPr>
        <w:pStyle w:val="Default"/>
        <w:jc w:val="both"/>
        <w:rPr>
          <w:rFonts w:ascii="Arial" w:hAnsi="Arial" w:cs="Arial"/>
          <w:b/>
          <w:bCs/>
          <w:sz w:val="20"/>
          <w:szCs w:val="20"/>
        </w:rPr>
      </w:pPr>
      <w:r>
        <w:rPr>
          <w:rFonts w:ascii="Arial" w:hAnsi="Arial" w:cs="Arial"/>
          <w:sz w:val="20"/>
          <w:szCs w:val="20"/>
        </w:rPr>
        <w:t>2.8.1.</w:t>
      </w:r>
      <w:r w:rsidRPr="00F3721D">
        <w:rPr>
          <w:rFonts w:ascii="Arial" w:hAnsi="Arial" w:cs="Arial"/>
          <w:sz w:val="20"/>
          <w:szCs w:val="20"/>
        </w:rPr>
        <w:t xml:space="preserve"> Permitir a solicitação e o gerenciamento dos serviços contratados, através de relatórios gerenciais de controle de despesas, processamento das informações nos cartões, identificação do portador de cada cartão, tipos de produtos, data do fornecimento, sempre em base gerencial de dados disponível para </w:t>
      </w:r>
      <w:r>
        <w:rPr>
          <w:rFonts w:ascii="Arial" w:hAnsi="Arial" w:cs="Arial"/>
          <w:sz w:val="20"/>
          <w:szCs w:val="20"/>
        </w:rPr>
        <w:t>a</w:t>
      </w:r>
      <w:r w:rsidRPr="00F3721D">
        <w:rPr>
          <w:rFonts w:ascii="Arial" w:hAnsi="Arial" w:cs="Arial"/>
          <w:sz w:val="20"/>
          <w:szCs w:val="20"/>
        </w:rPr>
        <w:t xml:space="preserve"> Câmara Municipal</w:t>
      </w:r>
      <w:r w:rsidR="009B5354">
        <w:rPr>
          <w:rFonts w:ascii="Arial" w:hAnsi="Arial" w:cs="Arial"/>
          <w:b/>
          <w:bCs/>
          <w:sz w:val="20"/>
          <w:szCs w:val="20"/>
        </w:rPr>
        <w:t>.</w:t>
      </w:r>
    </w:p>
    <w:p w:rsidR="00C837D7" w:rsidRPr="00F3721D" w:rsidRDefault="00C837D7" w:rsidP="00C837D7">
      <w:pPr>
        <w:pStyle w:val="Default"/>
        <w:jc w:val="both"/>
        <w:rPr>
          <w:rFonts w:ascii="Arial" w:hAnsi="Arial" w:cs="Arial"/>
          <w:sz w:val="20"/>
          <w:szCs w:val="20"/>
        </w:rPr>
      </w:pPr>
    </w:p>
    <w:p w:rsidR="00C837D7" w:rsidRDefault="00C837D7" w:rsidP="00C837D7">
      <w:pPr>
        <w:pStyle w:val="Default"/>
        <w:jc w:val="both"/>
        <w:rPr>
          <w:rFonts w:ascii="Arial" w:hAnsi="Arial" w:cs="Arial"/>
          <w:sz w:val="20"/>
          <w:szCs w:val="20"/>
        </w:rPr>
      </w:pPr>
      <w:r>
        <w:rPr>
          <w:rFonts w:ascii="Arial" w:hAnsi="Arial" w:cs="Arial"/>
          <w:sz w:val="20"/>
          <w:szCs w:val="20"/>
        </w:rPr>
        <w:t>2.8.2.</w:t>
      </w:r>
      <w:r w:rsidRPr="00F3721D">
        <w:rPr>
          <w:rFonts w:ascii="Arial" w:hAnsi="Arial" w:cs="Arial"/>
          <w:sz w:val="20"/>
          <w:szCs w:val="20"/>
        </w:rPr>
        <w:t xml:space="preserve"> Possibilitar a operação pel</w:t>
      </w:r>
      <w:r>
        <w:rPr>
          <w:rFonts w:ascii="Arial" w:hAnsi="Arial" w:cs="Arial"/>
          <w:sz w:val="20"/>
          <w:szCs w:val="20"/>
        </w:rPr>
        <w:t>a</w:t>
      </w:r>
      <w:r w:rsidRPr="00F3721D">
        <w:rPr>
          <w:rFonts w:ascii="Arial" w:hAnsi="Arial" w:cs="Arial"/>
          <w:sz w:val="20"/>
          <w:szCs w:val="20"/>
        </w:rPr>
        <w:t xml:space="preserve"> Câmara Municipal via </w:t>
      </w:r>
      <w:r w:rsidRPr="00F3721D">
        <w:rPr>
          <w:rFonts w:ascii="Arial" w:hAnsi="Arial" w:cs="Arial"/>
          <w:i/>
          <w:iCs/>
          <w:sz w:val="20"/>
          <w:szCs w:val="20"/>
        </w:rPr>
        <w:t>web</w:t>
      </w:r>
      <w:r w:rsidRPr="00F3721D">
        <w:rPr>
          <w:rFonts w:ascii="Arial" w:hAnsi="Arial" w:cs="Arial"/>
          <w:sz w:val="20"/>
          <w:szCs w:val="20"/>
        </w:rPr>
        <w:t>, para as transações mínimas de: gerenciamento e solicitação dos serviços contratados; bloqueio e/ou cancelamento de cartão; solicitação de segundas vias de cartão; solicitação de cr</w:t>
      </w:r>
      <w:r w:rsidR="009B5354">
        <w:rPr>
          <w:rFonts w:ascii="Arial" w:hAnsi="Arial" w:cs="Arial"/>
          <w:sz w:val="20"/>
          <w:szCs w:val="20"/>
        </w:rPr>
        <w:t>édito; e verificação de saldos.</w:t>
      </w:r>
    </w:p>
    <w:p w:rsidR="00C837D7" w:rsidRPr="00F3721D" w:rsidRDefault="00C837D7" w:rsidP="00C837D7">
      <w:pPr>
        <w:pStyle w:val="Default"/>
        <w:jc w:val="both"/>
        <w:rPr>
          <w:rFonts w:ascii="Arial" w:hAnsi="Arial" w:cs="Arial"/>
          <w:sz w:val="20"/>
          <w:szCs w:val="20"/>
        </w:rPr>
      </w:pPr>
    </w:p>
    <w:p w:rsidR="00C837D7" w:rsidRDefault="00C837D7" w:rsidP="00C837D7">
      <w:pPr>
        <w:pStyle w:val="Default"/>
        <w:jc w:val="both"/>
        <w:rPr>
          <w:rFonts w:ascii="Arial" w:hAnsi="Arial" w:cs="Arial"/>
          <w:sz w:val="20"/>
          <w:szCs w:val="20"/>
        </w:rPr>
      </w:pPr>
      <w:r>
        <w:rPr>
          <w:rFonts w:ascii="Arial" w:hAnsi="Arial" w:cs="Arial"/>
          <w:sz w:val="20"/>
          <w:szCs w:val="20"/>
        </w:rPr>
        <w:t>2.8.3.</w:t>
      </w:r>
      <w:r w:rsidRPr="00F3721D">
        <w:rPr>
          <w:rFonts w:ascii="Arial" w:hAnsi="Arial" w:cs="Arial"/>
          <w:sz w:val="20"/>
          <w:szCs w:val="20"/>
        </w:rPr>
        <w:t xml:space="preserve"> Possuir manutenção permanente, de modo a não incorrer em descontinu</w:t>
      </w:r>
      <w:r w:rsidR="009B5354">
        <w:rPr>
          <w:rFonts w:ascii="Arial" w:hAnsi="Arial" w:cs="Arial"/>
          <w:sz w:val="20"/>
          <w:szCs w:val="20"/>
        </w:rPr>
        <w:t>idade dos serviços contratados.</w:t>
      </w:r>
    </w:p>
    <w:p w:rsidR="00C837D7" w:rsidRPr="00F3721D" w:rsidRDefault="00C837D7" w:rsidP="00C837D7">
      <w:pPr>
        <w:pStyle w:val="Default"/>
        <w:jc w:val="both"/>
        <w:rPr>
          <w:rFonts w:ascii="Arial" w:hAnsi="Arial" w:cs="Arial"/>
          <w:sz w:val="20"/>
          <w:szCs w:val="20"/>
        </w:rPr>
      </w:pPr>
    </w:p>
    <w:p w:rsidR="00C837D7" w:rsidRPr="00F3721D" w:rsidRDefault="00C837D7" w:rsidP="00C837D7">
      <w:pPr>
        <w:pStyle w:val="Default"/>
        <w:jc w:val="both"/>
        <w:rPr>
          <w:rFonts w:ascii="Arial" w:hAnsi="Arial" w:cs="Arial"/>
          <w:sz w:val="20"/>
          <w:szCs w:val="20"/>
        </w:rPr>
      </w:pPr>
      <w:r>
        <w:rPr>
          <w:rFonts w:ascii="Arial" w:hAnsi="Arial" w:cs="Arial"/>
          <w:sz w:val="20"/>
          <w:szCs w:val="20"/>
        </w:rPr>
        <w:t>2.8.4.</w:t>
      </w:r>
      <w:r w:rsidRPr="00F3721D">
        <w:rPr>
          <w:rFonts w:ascii="Arial" w:hAnsi="Arial" w:cs="Arial"/>
          <w:sz w:val="20"/>
          <w:szCs w:val="20"/>
        </w:rPr>
        <w:t xml:space="preserve"> As informações cadastrais dos ben</w:t>
      </w:r>
      <w:r>
        <w:rPr>
          <w:rFonts w:ascii="Arial" w:hAnsi="Arial" w:cs="Arial"/>
          <w:sz w:val="20"/>
          <w:szCs w:val="20"/>
        </w:rPr>
        <w:t>eficiários serão fornecidas pela</w:t>
      </w:r>
      <w:r w:rsidRPr="00F3721D">
        <w:rPr>
          <w:rFonts w:ascii="Arial" w:hAnsi="Arial" w:cs="Arial"/>
          <w:sz w:val="20"/>
          <w:szCs w:val="20"/>
        </w:rPr>
        <w:t xml:space="preserve"> Câmara Municipal, em meio </w:t>
      </w:r>
      <w:r w:rsidR="003A61C2">
        <w:rPr>
          <w:rFonts w:ascii="Arial" w:hAnsi="Arial" w:cs="Arial"/>
          <w:sz w:val="20"/>
          <w:szCs w:val="20"/>
        </w:rPr>
        <w:t>digital</w:t>
      </w:r>
      <w:r w:rsidRPr="00F3721D">
        <w:rPr>
          <w:rFonts w:ascii="Arial" w:hAnsi="Arial" w:cs="Arial"/>
          <w:sz w:val="20"/>
          <w:szCs w:val="20"/>
        </w:rPr>
        <w:t xml:space="preserve">, arquivo virtual (arquivo txt ou planilha xls) ou similares, conforme leiaute de arquivos definido pela </w:t>
      </w:r>
      <w:r w:rsidRPr="00F3721D">
        <w:rPr>
          <w:rFonts w:ascii="Arial" w:hAnsi="Arial" w:cs="Arial"/>
          <w:b/>
          <w:bCs/>
          <w:sz w:val="20"/>
          <w:szCs w:val="20"/>
        </w:rPr>
        <w:t>CONTRATADA</w:t>
      </w:r>
      <w:r w:rsidRPr="00F3721D">
        <w:rPr>
          <w:rFonts w:ascii="Arial" w:hAnsi="Arial" w:cs="Arial"/>
          <w:sz w:val="20"/>
          <w:szCs w:val="20"/>
        </w:rPr>
        <w:t xml:space="preserve">. </w:t>
      </w:r>
    </w:p>
    <w:p w:rsidR="00C837D7" w:rsidRPr="00F3721D" w:rsidRDefault="00C837D7" w:rsidP="00C837D7">
      <w:pPr>
        <w:pStyle w:val="Default"/>
        <w:jc w:val="both"/>
        <w:rPr>
          <w:rFonts w:ascii="Arial" w:hAnsi="Arial" w:cs="Arial"/>
          <w:sz w:val="20"/>
          <w:szCs w:val="20"/>
        </w:rPr>
      </w:pPr>
    </w:p>
    <w:p w:rsidR="00C837D7" w:rsidRDefault="00C837D7" w:rsidP="00C837D7">
      <w:pPr>
        <w:pStyle w:val="Default"/>
        <w:jc w:val="both"/>
        <w:rPr>
          <w:rFonts w:ascii="Arial" w:hAnsi="Arial" w:cs="Arial"/>
          <w:sz w:val="20"/>
          <w:szCs w:val="20"/>
        </w:rPr>
      </w:pPr>
      <w:r>
        <w:rPr>
          <w:rFonts w:ascii="Arial" w:hAnsi="Arial" w:cs="Arial"/>
          <w:sz w:val="20"/>
          <w:szCs w:val="20"/>
        </w:rPr>
        <w:t>2.9.</w:t>
      </w:r>
      <w:r w:rsidRPr="00F3721D">
        <w:rPr>
          <w:rFonts w:ascii="Arial" w:hAnsi="Arial" w:cs="Arial"/>
          <w:sz w:val="20"/>
          <w:szCs w:val="20"/>
        </w:rPr>
        <w:t xml:space="preserve"> </w:t>
      </w:r>
      <w:r w:rsidRPr="00F3721D">
        <w:rPr>
          <w:rFonts w:ascii="Arial" w:hAnsi="Arial" w:cs="Arial"/>
          <w:b/>
          <w:sz w:val="20"/>
          <w:szCs w:val="20"/>
        </w:rPr>
        <w:t>PRAZOS DE ENTREGA DOS PRODUTOS:</w:t>
      </w:r>
      <w:r w:rsidRPr="00F3721D">
        <w:rPr>
          <w:rFonts w:ascii="Arial" w:hAnsi="Arial" w:cs="Arial"/>
          <w:sz w:val="20"/>
          <w:szCs w:val="20"/>
        </w:rPr>
        <w:t xml:space="preserve"> </w:t>
      </w:r>
    </w:p>
    <w:p w:rsidR="00C837D7" w:rsidRPr="00F3721D" w:rsidRDefault="00C837D7" w:rsidP="00C837D7">
      <w:pPr>
        <w:pStyle w:val="Default"/>
        <w:jc w:val="both"/>
        <w:rPr>
          <w:rFonts w:ascii="Arial" w:hAnsi="Arial" w:cs="Arial"/>
          <w:sz w:val="20"/>
          <w:szCs w:val="20"/>
        </w:rPr>
      </w:pPr>
    </w:p>
    <w:p w:rsidR="00C837D7" w:rsidRDefault="00C837D7" w:rsidP="00C837D7">
      <w:pPr>
        <w:pStyle w:val="Default"/>
        <w:jc w:val="both"/>
        <w:rPr>
          <w:sz w:val="23"/>
          <w:szCs w:val="23"/>
        </w:rPr>
      </w:pPr>
      <w:r>
        <w:rPr>
          <w:rFonts w:ascii="Arial" w:hAnsi="Arial" w:cs="Arial"/>
          <w:sz w:val="20"/>
          <w:szCs w:val="20"/>
        </w:rPr>
        <w:t>2.9.1.</w:t>
      </w:r>
      <w:r w:rsidRPr="00F3721D">
        <w:rPr>
          <w:rFonts w:ascii="Arial" w:hAnsi="Arial" w:cs="Arial"/>
          <w:sz w:val="20"/>
          <w:szCs w:val="20"/>
        </w:rPr>
        <w:t xml:space="preserve"> Cartões eletrônicos novos (novos beneficiários) e segundas vias</w:t>
      </w:r>
      <w:r w:rsidRPr="00F001D6">
        <w:rPr>
          <w:rFonts w:ascii="Arial" w:hAnsi="Arial" w:cs="Arial"/>
          <w:sz w:val="20"/>
          <w:szCs w:val="20"/>
        </w:rPr>
        <w:t xml:space="preserve"> </w:t>
      </w:r>
      <w:r>
        <w:rPr>
          <w:rFonts w:ascii="Arial" w:hAnsi="Arial" w:cs="Arial"/>
          <w:sz w:val="20"/>
          <w:szCs w:val="20"/>
        </w:rPr>
        <w:t>d</w:t>
      </w:r>
      <w:r w:rsidRPr="00F001D6">
        <w:rPr>
          <w:rFonts w:ascii="Arial" w:hAnsi="Arial" w:cs="Arial"/>
          <w:sz w:val="20"/>
          <w:szCs w:val="20"/>
        </w:rPr>
        <w:t xml:space="preserve">everão ser confeccionados e entregues pela Contratada em até </w:t>
      </w:r>
      <w:r w:rsidRPr="00F001D6">
        <w:rPr>
          <w:rFonts w:ascii="Arial" w:hAnsi="Arial" w:cs="Arial"/>
          <w:b/>
          <w:bCs/>
          <w:sz w:val="20"/>
          <w:szCs w:val="20"/>
        </w:rPr>
        <w:t xml:space="preserve">05 (cinco) dias úteis, </w:t>
      </w:r>
      <w:r w:rsidRPr="00F001D6">
        <w:rPr>
          <w:rFonts w:ascii="Arial" w:hAnsi="Arial" w:cs="Arial"/>
          <w:sz w:val="20"/>
          <w:szCs w:val="20"/>
        </w:rPr>
        <w:t xml:space="preserve">contados da assinatura do contrato (a quantidade pode variar conforme necessidade desta </w:t>
      </w:r>
      <w:r>
        <w:rPr>
          <w:rFonts w:ascii="Arial" w:hAnsi="Arial" w:cs="Arial"/>
          <w:sz w:val="20"/>
          <w:szCs w:val="20"/>
        </w:rPr>
        <w:t>Casa Legislativa)</w:t>
      </w:r>
      <w:r w:rsidRPr="00F001D6">
        <w:rPr>
          <w:rFonts w:ascii="Arial" w:hAnsi="Arial" w:cs="Arial"/>
          <w:sz w:val="20"/>
          <w:szCs w:val="20"/>
        </w:rPr>
        <w:t>.</w:t>
      </w:r>
    </w:p>
    <w:p w:rsidR="00C837D7" w:rsidRPr="00F3721D" w:rsidRDefault="00C837D7" w:rsidP="00C837D7">
      <w:pPr>
        <w:pStyle w:val="Default"/>
        <w:jc w:val="both"/>
        <w:rPr>
          <w:rFonts w:ascii="Arial" w:hAnsi="Arial" w:cs="Arial"/>
          <w:sz w:val="20"/>
          <w:szCs w:val="20"/>
        </w:rPr>
      </w:pPr>
    </w:p>
    <w:p w:rsidR="00C837D7" w:rsidRPr="00F3721D" w:rsidRDefault="00C837D7" w:rsidP="00C837D7">
      <w:pPr>
        <w:pStyle w:val="Default"/>
        <w:jc w:val="both"/>
        <w:rPr>
          <w:rFonts w:ascii="Arial" w:hAnsi="Arial" w:cs="Arial"/>
          <w:sz w:val="20"/>
          <w:szCs w:val="20"/>
        </w:rPr>
      </w:pPr>
      <w:r>
        <w:rPr>
          <w:rFonts w:ascii="Arial" w:hAnsi="Arial" w:cs="Arial"/>
          <w:sz w:val="20"/>
          <w:szCs w:val="20"/>
        </w:rPr>
        <w:t>2</w:t>
      </w:r>
      <w:r w:rsidRPr="00F3721D">
        <w:rPr>
          <w:rFonts w:ascii="Arial" w:hAnsi="Arial" w:cs="Arial"/>
          <w:sz w:val="20"/>
          <w:szCs w:val="20"/>
        </w:rPr>
        <w:t>.</w:t>
      </w:r>
      <w:r>
        <w:rPr>
          <w:rFonts w:ascii="Arial" w:hAnsi="Arial" w:cs="Arial"/>
          <w:sz w:val="20"/>
          <w:szCs w:val="20"/>
        </w:rPr>
        <w:t>9</w:t>
      </w:r>
      <w:r w:rsidRPr="00F3721D">
        <w:rPr>
          <w:rFonts w:ascii="Arial" w:hAnsi="Arial" w:cs="Arial"/>
          <w:sz w:val="20"/>
          <w:szCs w:val="20"/>
        </w:rPr>
        <w:t>.2</w:t>
      </w:r>
      <w:r>
        <w:rPr>
          <w:rFonts w:ascii="Arial" w:hAnsi="Arial" w:cs="Arial"/>
          <w:sz w:val="20"/>
          <w:szCs w:val="20"/>
        </w:rPr>
        <w:t>.</w:t>
      </w:r>
      <w:r w:rsidRPr="00F3721D">
        <w:rPr>
          <w:rFonts w:ascii="Arial" w:hAnsi="Arial" w:cs="Arial"/>
          <w:sz w:val="20"/>
          <w:szCs w:val="20"/>
        </w:rPr>
        <w:t xml:space="preserve"> </w:t>
      </w:r>
      <w:r w:rsidRPr="00F001D6">
        <w:rPr>
          <w:rFonts w:ascii="Arial" w:hAnsi="Arial" w:cs="Arial"/>
          <w:sz w:val="20"/>
          <w:szCs w:val="20"/>
        </w:rPr>
        <w:t xml:space="preserve">O crédito deverá ser disponibilizado </w:t>
      </w:r>
      <w:r>
        <w:rPr>
          <w:rFonts w:ascii="Arial" w:hAnsi="Arial" w:cs="Arial"/>
          <w:sz w:val="20"/>
          <w:szCs w:val="20"/>
        </w:rPr>
        <w:t xml:space="preserve">nos cartões eletrônicos </w:t>
      </w:r>
      <w:r w:rsidRPr="00F001D6">
        <w:rPr>
          <w:rFonts w:ascii="Arial" w:hAnsi="Arial" w:cs="Arial"/>
          <w:sz w:val="20"/>
          <w:szCs w:val="20"/>
        </w:rPr>
        <w:t>em um prazo máximo de 03 (três) dias úteis, contados da data em que for efetivada</w:t>
      </w:r>
      <w:r>
        <w:rPr>
          <w:rFonts w:ascii="Arial" w:hAnsi="Arial" w:cs="Arial"/>
          <w:sz w:val="20"/>
          <w:szCs w:val="20"/>
        </w:rPr>
        <w:t xml:space="preserve"> a solicitação;</w:t>
      </w:r>
      <w:r w:rsidRPr="00F001D6">
        <w:rPr>
          <w:rFonts w:ascii="Arial" w:hAnsi="Arial" w:cs="Arial"/>
          <w:sz w:val="20"/>
          <w:szCs w:val="20"/>
        </w:rPr>
        <w:t xml:space="preserve"> </w:t>
      </w:r>
    </w:p>
    <w:p w:rsidR="00C837D7" w:rsidRDefault="00C837D7" w:rsidP="00C837D7">
      <w:pPr>
        <w:pStyle w:val="Default"/>
        <w:jc w:val="both"/>
        <w:rPr>
          <w:rFonts w:ascii="Arial" w:hAnsi="Arial" w:cs="Arial"/>
          <w:sz w:val="20"/>
          <w:szCs w:val="20"/>
        </w:rPr>
      </w:pPr>
    </w:p>
    <w:p w:rsidR="00C837D7" w:rsidRDefault="00C837D7" w:rsidP="00C837D7">
      <w:pPr>
        <w:pStyle w:val="Default"/>
        <w:ind w:left="709"/>
        <w:jc w:val="both"/>
        <w:rPr>
          <w:rFonts w:ascii="Arial" w:hAnsi="Arial" w:cs="Arial"/>
          <w:sz w:val="20"/>
          <w:szCs w:val="20"/>
        </w:rPr>
      </w:pPr>
      <w:r>
        <w:rPr>
          <w:rFonts w:ascii="Arial" w:hAnsi="Arial" w:cs="Arial"/>
          <w:sz w:val="20"/>
          <w:szCs w:val="20"/>
        </w:rPr>
        <w:t>2.9.2.1</w:t>
      </w:r>
      <w:r w:rsidRPr="00F3721D">
        <w:rPr>
          <w:rFonts w:ascii="Arial" w:hAnsi="Arial" w:cs="Arial"/>
          <w:sz w:val="20"/>
          <w:szCs w:val="20"/>
        </w:rPr>
        <w:t xml:space="preserve"> </w:t>
      </w:r>
      <w:r w:rsidRPr="001E3013">
        <w:rPr>
          <w:rFonts w:ascii="Arial" w:hAnsi="Arial" w:cs="Arial"/>
          <w:sz w:val="20"/>
          <w:szCs w:val="20"/>
          <w:u w:val="single"/>
        </w:rPr>
        <w:t xml:space="preserve">A </w:t>
      </w:r>
      <w:r w:rsidRPr="001E3013">
        <w:rPr>
          <w:rFonts w:ascii="Arial" w:hAnsi="Arial" w:cs="Arial"/>
          <w:b/>
          <w:bCs/>
          <w:sz w:val="20"/>
          <w:szCs w:val="20"/>
          <w:u w:val="single"/>
        </w:rPr>
        <w:t xml:space="preserve">CONTRATADA </w:t>
      </w:r>
      <w:r w:rsidRPr="001E3013">
        <w:rPr>
          <w:rFonts w:ascii="Arial" w:hAnsi="Arial" w:cs="Arial"/>
          <w:sz w:val="20"/>
          <w:szCs w:val="20"/>
          <w:u w:val="single"/>
        </w:rPr>
        <w:t>deverá possuir a opções de crédito instantâneo (</w:t>
      </w:r>
      <w:r w:rsidRPr="001E3013">
        <w:rPr>
          <w:rFonts w:ascii="Arial" w:hAnsi="Arial" w:cs="Arial"/>
          <w:i/>
          <w:iCs/>
          <w:sz w:val="20"/>
          <w:szCs w:val="20"/>
          <w:u w:val="single"/>
        </w:rPr>
        <w:t>on line</w:t>
      </w:r>
      <w:r w:rsidRPr="001E3013">
        <w:rPr>
          <w:rFonts w:ascii="Arial" w:hAnsi="Arial" w:cs="Arial"/>
          <w:sz w:val="20"/>
          <w:szCs w:val="20"/>
          <w:u w:val="single"/>
        </w:rPr>
        <w:t>), a ser disponibilizado no mesmo dia da realização do pedido, que poderá ser solicitado pela Câmara Municipal em ocasiões excepcionais</w:t>
      </w:r>
      <w:r w:rsidRPr="00F3721D">
        <w:rPr>
          <w:rFonts w:ascii="Arial" w:hAnsi="Arial" w:cs="Arial"/>
          <w:sz w:val="20"/>
          <w:szCs w:val="20"/>
        </w:rPr>
        <w:t xml:space="preserve">. </w:t>
      </w:r>
    </w:p>
    <w:p w:rsidR="00C837D7" w:rsidRPr="00F3721D" w:rsidRDefault="00C837D7" w:rsidP="00C837D7">
      <w:pPr>
        <w:pStyle w:val="Default"/>
        <w:ind w:left="709"/>
        <w:jc w:val="both"/>
        <w:rPr>
          <w:rFonts w:ascii="Arial" w:hAnsi="Arial" w:cs="Arial"/>
          <w:sz w:val="20"/>
          <w:szCs w:val="20"/>
        </w:rPr>
      </w:pPr>
    </w:p>
    <w:p w:rsidR="00C837D7" w:rsidRPr="00064A24" w:rsidRDefault="00C837D7" w:rsidP="00C837D7">
      <w:pPr>
        <w:pStyle w:val="Default"/>
        <w:jc w:val="both"/>
        <w:rPr>
          <w:rFonts w:ascii="Arial" w:hAnsi="Arial" w:cs="Arial"/>
          <w:color w:val="auto"/>
          <w:sz w:val="20"/>
          <w:szCs w:val="20"/>
        </w:rPr>
      </w:pPr>
      <w:r>
        <w:rPr>
          <w:rFonts w:ascii="Arial" w:hAnsi="Arial" w:cs="Arial"/>
          <w:color w:val="auto"/>
          <w:sz w:val="20"/>
          <w:szCs w:val="20"/>
        </w:rPr>
        <w:t>2</w:t>
      </w:r>
      <w:r w:rsidRPr="00064A24">
        <w:rPr>
          <w:rFonts w:ascii="Arial" w:hAnsi="Arial" w:cs="Arial"/>
          <w:color w:val="auto"/>
          <w:sz w:val="20"/>
          <w:szCs w:val="20"/>
        </w:rPr>
        <w:t>.9.3</w:t>
      </w:r>
      <w:r>
        <w:rPr>
          <w:rFonts w:ascii="Arial" w:hAnsi="Arial" w:cs="Arial"/>
          <w:color w:val="auto"/>
          <w:sz w:val="20"/>
          <w:szCs w:val="20"/>
        </w:rPr>
        <w:t>.</w:t>
      </w:r>
      <w:r w:rsidRPr="00064A24">
        <w:rPr>
          <w:rFonts w:ascii="Arial" w:hAnsi="Arial" w:cs="Arial"/>
          <w:color w:val="auto"/>
          <w:sz w:val="20"/>
          <w:szCs w:val="20"/>
        </w:rPr>
        <w:t xml:space="preserve"> Devolução de créditos </w:t>
      </w:r>
      <w:r w:rsidR="0002322E">
        <w:rPr>
          <w:rFonts w:ascii="Arial" w:hAnsi="Arial" w:cs="Arial"/>
          <w:color w:val="auto"/>
          <w:sz w:val="20"/>
          <w:szCs w:val="20"/>
        </w:rPr>
        <w:t>mediante a solicitação da Administração</w:t>
      </w:r>
      <w:r w:rsidRPr="00064A24">
        <w:rPr>
          <w:rFonts w:ascii="Arial" w:hAnsi="Arial" w:cs="Arial"/>
          <w:color w:val="auto"/>
          <w:sz w:val="20"/>
          <w:szCs w:val="20"/>
        </w:rPr>
        <w:t xml:space="preserve">: 10 (dez) dias úteis. </w:t>
      </w:r>
    </w:p>
    <w:p w:rsidR="00C837D7" w:rsidRPr="00F3721D" w:rsidRDefault="00C837D7" w:rsidP="00C837D7">
      <w:pPr>
        <w:pStyle w:val="Default"/>
        <w:jc w:val="both"/>
        <w:rPr>
          <w:rFonts w:ascii="Arial" w:hAnsi="Arial" w:cs="Arial"/>
          <w:sz w:val="20"/>
          <w:szCs w:val="20"/>
        </w:rPr>
      </w:pPr>
    </w:p>
    <w:p w:rsidR="00C837D7" w:rsidRDefault="00C837D7" w:rsidP="00C837D7">
      <w:pPr>
        <w:pStyle w:val="Default"/>
        <w:jc w:val="both"/>
        <w:rPr>
          <w:rFonts w:ascii="Arial" w:hAnsi="Arial" w:cs="Arial"/>
          <w:sz w:val="20"/>
          <w:szCs w:val="20"/>
        </w:rPr>
      </w:pPr>
      <w:r>
        <w:rPr>
          <w:rFonts w:ascii="Arial" w:hAnsi="Arial" w:cs="Arial"/>
          <w:sz w:val="20"/>
          <w:szCs w:val="20"/>
        </w:rPr>
        <w:lastRenderedPageBreak/>
        <w:t>2.9.4.</w:t>
      </w:r>
      <w:r w:rsidRPr="00F3721D">
        <w:rPr>
          <w:rFonts w:ascii="Arial" w:hAnsi="Arial" w:cs="Arial"/>
          <w:sz w:val="20"/>
          <w:szCs w:val="20"/>
        </w:rPr>
        <w:t xml:space="preserve"> Não deverá haver carência para o início da utilização dos serviços pel</w:t>
      </w:r>
      <w:r w:rsidR="009B5354">
        <w:rPr>
          <w:rFonts w:ascii="Arial" w:hAnsi="Arial" w:cs="Arial"/>
          <w:sz w:val="20"/>
          <w:szCs w:val="20"/>
        </w:rPr>
        <w:t>os beneficiários de cada cartão.</w:t>
      </w:r>
      <w:r w:rsidRPr="00F3721D">
        <w:rPr>
          <w:rFonts w:ascii="Arial" w:hAnsi="Arial" w:cs="Arial"/>
          <w:sz w:val="20"/>
          <w:szCs w:val="20"/>
        </w:rPr>
        <w:t xml:space="preserve"> </w:t>
      </w:r>
    </w:p>
    <w:p w:rsidR="00C837D7" w:rsidRPr="00F3721D" w:rsidRDefault="00C837D7" w:rsidP="00C837D7">
      <w:pPr>
        <w:pStyle w:val="Default"/>
        <w:jc w:val="both"/>
        <w:rPr>
          <w:rFonts w:ascii="Arial" w:hAnsi="Arial" w:cs="Arial"/>
          <w:sz w:val="20"/>
          <w:szCs w:val="20"/>
        </w:rPr>
      </w:pPr>
    </w:p>
    <w:p w:rsidR="00C837D7" w:rsidRDefault="00C837D7" w:rsidP="00C837D7">
      <w:pPr>
        <w:pStyle w:val="Default"/>
        <w:jc w:val="both"/>
        <w:rPr>
          <w:rFonts w:ascii="Arial" w:hAnsi="Arial" w:cs="Arial"/>
          <w:sz w:val="20"/>
          <w:szCs w:val="20"/>
        </w:rPr>
      </w:pPr>
      <w:r>
        <w:rPr>
          <w:rFonts w:ascii="Arial" w:hAnsi="Arial" w:cs="Arial"/>
          <w:sz w:val="20"/>
          <w:szCs w:val="20"/>
        </w:rPr>
        <w:t>2</w:t>
      </w:r>
      <w:r w:rsidRPr="00F3721D">
        <w:rPr>
          <w:rFonts w:ascii="Arial" w:hAnsi="Arial" w:cs="Arial"/>
          <w:sz w:val="20"/>
          <w:szCs w:val="20"/>
        </w:rPr>
        <w:t>.</w:t>
      </w:r>
      <w:r>
        <w:rPr>
          <w:rFonts w:ascii="Arial" w:hAnsi="Arial" w:cs="Arial"/>
          <w:sz w:val="20"/>
          <w:szCs w:val="20"/>
        </w:rPr>
        <w:t>9.5.</w:t>
      </w:r>
      <w:r w:rsidRPr="00F3721D">
        <w:rPr>
          <w:rFonts w:ascii="Arial" w:hAnsi="Arial" w:cs="Arial"/>
          <w:sz w:val="20"/>
          <w:szCs w:val="20"/>
        </w:rPr>
        <w:t xml:space="preserve"> Local de Entrega dos cartões eletrônicos, sem crédito: </w:t>
      </w:r>
      <w:r w:rsidRPr="00387E87">
        <w:rPr>
          <w:rFonts w:ascii="Arial" w:eastAsia="Calibri" w:hAnsi="Arial" w:cs="Arial"/>
          <w:sz w:val="20"/>
          <w:szCs w:val="20"/>
        </w:rPr>
        <w:t>Câmara Municipal do Cabo de Santo Agosti</w:t>
      </w:r>
      <w:r>
        <w:rPr>
          <w:rFonts w:ascii="Arial" w:eastAsia="Calibri" w:hAnsi="Arial" w:cs="Arial"/>
          <w:sz w:val="20"/>
          <w:szCs w:val="20"/>
        </w:rPr>
        <w:t>nho, situada na Rua Tenente Manu</w:t>
      </w:r>
      <w:r w:rsidRPr="00387E87">
        <w:rPr>
          <w:rFonts w:ascii="Arial" w:eastAsia="Calibri" w:hAnsi="Arial" w:cs="Arial"/>
          <w:sz w:val="20"/>
          <w:szCs w:val="20"/>
        </w:rPr>
        <w:t>el Barbosa</w:t>
      </w:r>
      <w:r>
        <w:rPr>
          <w:rFonts w:ascii="Arial" w:eastAsia="Calibri" w:hAnsi="Arial" w:cs="Arial"/>
          <w:sz w:val="20"/>
          <w:szCs w:val="20"/>
        </w:rPr>
        <w:t xml:space="preserve"> da Silva</w:t>
      </w:r>
      <w:r w:rsidRPr="00387E87">
        <w:rPr>
          <w:rFonts w:ascii="Arial" w:eastAsia="Calibri" w:hAnsi="Arial" w:cs="Arial"/>
          <w:sz w:val="20"/>
          <w:szCs w:val="20"/>
        </w:rPr>
        <w:t>, nº 131, Centro - Cabo de Santo Agost</w:t>
      </w:r>
      <w:r w:rsidR="00461104">
        <w:rPr>
          <w:rFonts w:ascii="Arial" w:eastAsia="Calibri" w:hAnsi="Arial" w:cs="Arial"/>
          <w:sz w:val="20"/>
          <w:szCs w:val="20"/>
        </w:rPr>
        <w:t>inho/</w:t>
      </w:r>
      <w:r w:rsidRPr="00387E87">
        <w:rPr>
          <w:rFonts w:ascii="Arial" w:eastAsia="Calibri" w:hAnsi="Arial" w:cs="Arial"/>
          <w:sz w:val="20"/>
          <w:szCs w:val="20"/>
        </w:rPr>
        <w:t>PE</w:t>
      </w:r>
      <w:r w:rsidRPr="00F3721D">
        <w:rPr>
          <w:rFonts w:ascii="Arial" w:hAnsi="Arial" w:cs="Arial"/>
          <w:sz w:val="20"/>
          <w:szCs w:val="20"/>
        </w:rPr>
        <w:t>, CEP</w:t>
      </w:r>
      <w:r>
        <w:rPr>
          <w:rFonts w:ascii="Arial" w:hAnsi="Arial" w:cs="Arial"/>
          <w:sz w:val="20"/>
          <w:szCs w:val="20"/>
        </w:rPr>
        <w:t>:</w:t>
      </w:r>
      <w:r w:rsidRPr="00F3721D">
        <w:rPr>
          <w:rFonts w:ascii="Arial" w:hAnsi="Arial" w:cs="Arial"/>
          <w:sz w:val="20"/>
          <w:szCs w:val="20"/>
        </w:rPr>
        <w:t xml:space="preserve"> </w:t>
      </w:r>
      <w:r>
        <w:rPr>
          <w:rFonts w:ascii="Arial" w:hAnsi="Arial" w:cs="Arial"/>
          <w:sz w:val="20"/>
          <w:szCs w:val="20"/>
        </w:rPr>
        <w:t>54.510-905</w:t>
      </w:r>
      <w:r w:rsidR="009B5354">
        <w:rPr>
          <w:rFonts w:ascii="Arial" w:hAnsi="Arial" w:cs="Arial"/>
          <w:sz w:val="20"/>
          <w:szCs w:val="20"/>
        </w:rPr>
        <w:t>.</w:t>
      </w:r>
      <w:r w:rsidRPr="00F3721D">
        <w:rPr>
          <w:rFonts w:ascii="Arial" w:hAnsi="Arial" w:cs="Arial"/>
          <w:sz w:val="20"/>
          <w:szCs w:val="20"/>
        </w:rPr>
        <w:t xml:space="preserve"> </w:t>
      </w:r>
    </w:p>
    <w:p w:rsidR="00C837D7" w:rsidRPr="00F3721D" w:rsidRDefault="00C837D7" w:rsidP="00C837D7">
      <w:pPr>
        <w:pStyle w:val="Default"/>
        <w:jc w:val="both"/>
        <w:rPr>
          <w:rFonts w:ascii="Arial" w:hAnsi="Arial" w:cs="Arial"/>
          <w:sz w:val="20"/>
          <w:szCs w:val="20"/>
        </w:rPr>
      </w:pPr>
    </w:p>
    <w:p w:rsidR="00C837D7" w:rsidRDefault="00C837D7" w:rsidP="00C837D7">
      <w:pPr>
        <w:pStyle w:val="Default"/>
        <w:jc w:val="both"/>
        <w:rPr>
          <w:rFonts w:ascii="Arial" w:hAnsi="Arial" w:cs="Arial"/>
          <w:sz w:val="20"/>
          <w:szCs w:val="20"/>
        </w:rPr>
      </w:pPr>
      <w:r>
        <w:rPr>
          <w:rFonts w:ascii="Arial" w:hAnsi="Arial" w:cs="Arial"/>
          <w:sz w:val="20"/>
          <w:szCs w:val="20"/>
        </w:rPr>
        <w:t>2</w:t>
      </w:r>
      <w:r w:rsidRPr="00F3721D">
        <w:rPr>
          <w:rFonts w:ascii="Arial" w:hAnsi="Arial" w:cs="Arial"/>
          <w:sz w:val="20"/>
          <w:szCs w:val="20"/>
        </w:rPr>
        <w:t>.</w:t>
      </w:r>
      <w:r>
        <w:rPr>
          <w:rFonts w:ascii="Arial" w:hAnsi="Arial" w:cs="Arial"/>
          <w:sz w:val="20"/>
          <w:szCs w:val="20"/>
        </w:rPr>
        <w:t>9.6.</w:t>
      </w:r>
      <w:r w:rsidRPr="00F3721D">
        <w:rPr>
          <w:rFonts w:ascii="Arial" w:hAnsi="Arial" w:cs="Arial"/>
          <w:sz w:val="20"/>
          <w:szCs w:val="20"/>
        </w:rPr>
        <w:t xml:space="preserve"> Os cartões deverão ter obrigatoriamente senha individualizada, obedecendo aos padrões técnicos e características físicas que garantam a segurança quando da distribuição e da utilização no pagamento das despesas. </w:t>
      </w:r>
    </w:p>
    <w:p w:rsidR="00C837D7" w:rsidRPr="00F3721D" w:rsidRDefault="00C837D7" w:rsidP="00C837D7">
      <w:pPr>
        <w:pStyle w:val="Default"/>
        <w:jc w:val="both"/>
        <w:rPr>
          <w:rFonts w:ascii="Arial" w:hAnsi="Arial" w:cs="Arial"/>
          <w:sz w:val="20"/>
          <w:szCs w:val="20"/>
        </w:rPr>
      </w:pPr>
    </w:p>
    <w:p w:rsidR="00C837D7" w:rsidRDefault="00C837D7" w:rsidP="00C837D7">
      <w:pPr>
        <w:pStyle w:val="Default"/>
        <w:jc w:val="both"/>
        <w:rPr>
          <w:rFonts w:ascii="Arial" w:hAnsi="Arial" w:cs="Arial"/>
          <w:sz w:val="20"/>
          <w:szCs w:val="20"/>
        </w:rPr>
      </w:pPr>
      <w:r>
        <w:rPr>
          <w:rFonts w:ascii="Arial" w:hAnsi="Arial" w:cs="Arial"/>
          <w:sz w:val="20"/>
          <w:szCs w:val="20"/>
        </w:rPr>
        <w:t>2.9.7.</w:t>
      </w:r>
      <w:r w:rsidRPr="00F3721D">
        <w:rPr>
          <w:rFonts w:ascii="Arial" w:hAnsi="Arial" w:cs="Arial"/>
          <w:sz w:val="20"/>
          <w:szCs w:val="20"/>
        </w:rPr>
        <w:t xml:space="preserve"> Os cartões eletrônicos deverão conter os seguintes dados: nome de identificação do </w:t>
      </w:r>
      <w:r w:rsidRPr="00F3721D">
        <w:rPr>
          <w:rFonts w:ascii="Arial" w:hAnsi="Arial" w:cs="Arial"/>
          <w:b/>
          <w:bCs/>
          <w:sz w:val="20"/>
          <w:szCs w:val="20"/>
        </w:rPr>
        <w:t xml:space="preserve">CONTRATADO, </w:t>
      </w:r>
      <w:r>
        <w:rPr>
          <w:rFonts w:ascii="Arial" w:hAnsi="Arial" w:cs="Arial"/>
          <w:sz w:val="20"/>
          <w:szCs w:val="20"/>
        </w:rPr>
        <w:t>personalização da</w:t>
      </w:r>
      <w:r w:rsidRPr="00F3721D">
        <w:rPr>
          <w:rFonts w:ascii="Arial" w:hAnsi="Arial" w:cs="Arial"/>
          <w:sz w:val="20"/>
          <w:szCs w:val="20"/>
        </w:rPr>
        <w:t xml:space="preserve"> Câmara Municipal através de razão social, nome do usuário, número sequencial de controle individual e data de validade. </w:t>
      </w:r>
    </w:p>
    <w:p w:rsidR="00C837D7" w:rsidRPr="00F3721D" w:rsidRDefault="00C837D7" w:rsidP="00C837D7">
      <w:pPr>
        <w:pStyle w:val="Default"/>
        <w:jc w:val="both"/>
        <w:rPr>
          <w:rFonts w:ascii="Arial" w:hAnsi="Arial" w:cs="Arial"/>
          <w:sz w:val="20"/>
          <w:szCs w:val="20"/>
        </w:rPr>
      </w:pPr>
    </w:p>
    <w:p w:rsidR="00C837D7" w:rsidRPr="00F3721D" w:rsidRDefault="00C837D7" w:rsidP="00C837D7">
      <w:pPr>
        <w:pStyle w:val="Default"/>
        <w:jc w:val="both"/>
        <w:rPr>
          <w:rFonts w:ascii="Arial" w:hAnsi="Arial" w:cs="Arial"/>
          <w:sz w:val="20"/>
          <w:szCs w:val="20"/>
        </w:rPr>
      </w:pPr>
      <w:r>
        <w:rPr>
          <w:rFonts w:ascii="Arial" w:hAnsi="Arial" w:cs="Arial"/>
          <w:sz w:val="20"/>
          <w:szCs w:val="20"/>
        </w:rPr>
        <w:t>2</w:t>
      </w:r>
      <w:r w:rsidRPr="00F3721D">
        <w:rPr>
          <w:rFonts w:ascii="Arial" w:hAnsi="Arial" w:cs="Arial"/>
          <w:sz w:val="20"/>
          <w:szCs w:val="20"/>
        </w:rPr>
        <w:t>.</w:t>
      </w:r>
      <w:r>
        <w:rPr>
          <w:rFonts w:ascii="Arial" w:hAnsi="Arial" w:cs="Arial"/>
          <w:sz w:val="20"/>
          <w:szCs w:val="20"/>
        </w:rPr>
        <w:t>9.8.</w:t>
      </w:r>
      <w:r w:rsidRPr="00F3721D">
        <w:rPr>
          <w:rFonts w:ascii="Arial" w:hAnsi="Arial" w:cs="Arial"/>
          <w:sz w:val="20"/>
          <w:szCs w:val="20"/>
        </w:rPr>
        <w:t xml:space="preserve"> Não será cobrado nenhum tipo de taxa com despesas referentes à emissão de cartão e taxa de anuidade (manutenção), assim como não será cobrada nenhuma taxa no caso de emissão de segunda via ou reenvio de cartão.  </w:t>
      </w:r>
    </w:p>
    <w:p w:rsidR="00C837D7" w:rsidRPr="00F3721D" w:rsidRDefault="00C837D7" w:rsidP="00C837D7">
      <w:pPr>
        <w:pStyle w:val="Default"/>
        <w:jc w:val="both"/>
        <w:rPr>
          <w:rFonts w:ascii="Arial" w:hAnsi="Arial" w:cs="Arial"/>
          <w:sz w:val="20"/>
          <w:szCs w:val="20"/>
        </w:rPr>
      </w:pPr>
    </w:p>
    <w:p w:rsidR="00C837D7" w:rsidRDefault="00C837D7" w:rsidP="00C837D7">
      <w:pPr>
        <w:pStyle w:val="Default"/>
        <w:jc w:val="both"/>
        <w:rPr>
          <w:rFonts w:ascii="Arial" w:hAnsi="Arial" w:cs="Arial"/>
          <w:sz w:val="20"/>
          <w:szCs w:val="20"/>
        </w:rPr>
      </w:pPr>
      <w:r>
        <w:rPr>
          <w:rFonts w:ascii="Arial" w:hAnsi="Arial" w:cs="Arial"/>
          <w:sz w:val="20"/>
          <w:szCs w:val="20"/>
        </w:rPr>
        <w:t>2</w:t>
      </w:r>
      <w:r w:rsidRPr="00F3721D">
        <w:rPr>
          <w:rFonts w:ascii="Arial" w:hAnsi="Arial" w:cs="Arial"/>
          <w:sz w:val="20"/>
          <w:szCs w:val="20"/>
        </w:rPr>
        <w:t>.</w:t>
      </w:r>
      <w:r>
        <w:rPr>
          <w:rFonts w:ascii="Arial" w:hAnsi="Arial" w:cs="Arial"/>
          <w:sz w:val="20"/>
          <w:szCs w:val="20"/>
        </w:rPr>
        <w:t>9.9.</w:t>
      </w:r>
      <w:r w:rsidRPr="00F3721D">
        <w:rPr>
          <w:rFonts w:ascii="Arial" w:hAnsi="Arial" w:cs="Arial"/>
          <w:sz w:val="20"/>
          <w:szCs w:val="20"/>
        </w:rPr>
        <w:t xml:space="preserve"> Os créditos inseridos nos cartões eletrônicos, se não utilizados dentro do mês de competência, deverão obrigatoriamente somar-se aos próximos créditos, de tal forma que os beneficiários em hipótese alguma sejam prejudicados.</w:t>
      </w:r>
    </w:p>
    <w:p w:rsidR="00C837D7" w:rsidRPr="00F3721D" w:rsidRDefault="00C837D7" w:rsidP="00C837D7">
      <w:pPr>
        <w:pStyle w:val="Default"/>
        <w:jc w:val="both"/>
        <w:rPr>
          <w:rFonts w:ascii="Arial" w:hAnsi="Arial" w:cs="Arial"/>
          <w:sz w:val="20"/>
          <w:szCs w:val="20"/>
        </w:rPr>
      </w:pPr>
      <w:r w:rsidRPr="00F3721D">
        <w:rPr>
          <w:rFonts w:ascii="Arial" w:hAnsi="Arial" w:cs="Arial"/>
          <w:sz w:val="20"/>
          <w:szCs w:val="20"/>
        </w:rPr>
        <w:t xml:space="preserve"> </w:t>
      </w:r>
    </w:p>
    <w:p w:rsidR="00C837D7" w:rsidRDefault="00C837D7" w:rsidP="00C837D7">
      <w:pPr>
        <w:pStyle w:val="Default"/>
        <w:jc w:val="both"/>
        <w:rPr>
          <w:rFonts w:ascii="Arial" w:hAnsi="Arial" w:cs="Arial"/>
          <w:sz w:val="20"/>
          <w:szCs w:val="20"/>
        </w:rPr>
      </w:pPr>
      <w:r>
        <w:rPr>
          <w:rFonts w:ascii="Arial" w:hAnsi="Arial" w:cs="Arial"/>
          <w:sz w:val="20"/>
          <w:szCs w:val="20"/>
        </w:rPr>
        <w:t>2</w:t>
      </w:r>
      <w:r w:rsidRPr="00F3721D">
        <w:rPr>
          <w:rFonts w:ascii="Arial" w:hAnsi="Arial" w:cs="Arial"/>
          <w:sz w:val="20"/>
          <w:szCs w:val="20"/>
        </w:rPr>
        <w:t>.</w:t>
      </w:r>
      <w:r>
        <w:rPr>
          <w:rFonts w:ascii="Arial" w:hAnsi="Arial" w:cs="Arial"/>
          <w:sz w:val="20"/>
          <w:szCs w:val="20"/>
        </w:rPr>
        <w:t>9.10.</w:t>
      </w:r>
      <w:r w:rsidRPr="00F3721D">
        <w:rPr>
          <w:rFonts w:ascii="Arial" w:hAnsi="Arial" w:cs="Arial"/>
          <w:sz w:val="20"/>
          <w:szCs w:val="20"/>
        </w:rPr>
        <w:t xml:space="preserve"> Os créditos remanescentes não utilizados, em caso de cartões bloqueados, deverão ser disponibilizados ao</w:t>
      </w:r>
      <w:r w:rsidR="009F298D">
        <w:rPr>
          <w:rFonts w:ascii="Arial" w:hAnsi="Arial" w:cs="Arial"/>
          <w:sz w:val="20"/>
          <w:szCs w:val="20"/>
        </w:rPr>
        <w:t>s</w:t>
      </w:r>
      <w:r w:rsidRPr="00F3721D">
        <w:rPr>
          <w:rFonts w:ascii="Arial" w:hAnsi="Arial" w:cs="Arial"/>
          <w:sz w:val="20"/>
          <w:szCs w:val="20"/>
        </w:rPr>
        <w:t xml:space="preserve"> beneficiários através de reemissão de nova via do cartão. </w:t>
      </w:r>
    </w:p>
    <w:p w:rsidR="00C837D7" w:rsidRPr="00F3721D" w:rsidRDefault="00C837D7" w:rsidP="00C837D7">
      <w:pPr>
        <w:pStyle w:val="Default"/>
        <w:jc w:val="both"/>
        <w:rPr>
          <w:rFonts w:ascii="Arial" w:hAnsi="Arial" w:cs="Arial"/>
          <w:sz w:val="20"/>
          <w:szCs w:val="20"/>
        </w:rPr>
      </w:pPr>
    </w:p>
    <w:p w:rsidR="00C837D7" w:rsidRDefault="00C837D7" w:rsidP="00C837D7">
      <w:pPr>
        <w:pStyle w:val="Default"/>
        <w:jc w:val="both"/>
        <w:rPr>
          <w:rFonts w:ascii="Arial" w:hAnsi="Arial" w:cs="Arial"/>
          <w:sz w:val="20"/>
          <w:szCs w:val="20"/>
        </w:rPr>
      </w:pPr>
      <w:r>
        <w:rPr>
          <w:rFonts w:ascii="Arial" w:hAnsi="Arial" w:cs="Arial"/>
          <w:sz w:val="20"/>
          <w:szCs w:val="20"/>
        </w:rPr>
        <w:t>2</w:t>
      </w:r>
      <w:r w:rsidRPr="00F3721D">
        <w:rPr>
          <w:rFonts w:ascii="Arial" w:hAnsi="Arial" w:cs="Arial"/>
          <w:sz w:val="20"/>
          <w:szCs w:val="20"/>
        </w:rPr>
        <w:t>.</w:t>
      </w:r>
      <w:r>
        <w:rPr>
          <w:rFonts w:ascii="Arial" w:hAnsi="Arial" w:cs="Arial"/>
          <w:sz w:val="20"/>
          <w:szCs w:val="20"/>
        </w:rPr>
        <w:t>9.11.</w:t>
      </w:r>
      <w:r w:rsidRPr="00F3721D">
        <w:rPr>
          <w:rFonts w:ascii="Arial" w:hAnsi="Arial" w:cs="Arial"/>
          <w:sz w:val="20"/>
          <w:szCs w:val="20"/>
        </w:rPr>
        <w:t xml:space="preserve"> Em caso de verificação e manifestação expressa, </w:t>
      </w:r>
      <w:r>
        <w:rPr>
          <w:rFonts w:ascii="Arial" w:hAnsi="Arial" w:cs="Arial"/>
          <w:sz w:val="20"/>
          <w:szCs w:val="20"/>
        </w:rPr>
        <w:t>pela</w:t>
      </w:r>
      <w:r w:rsidRPr="00F3721D">
        <w:rPr>
          <w:rFonts w:ascii="Arial" w:hAnsi="Arial" w:cs="Arial"/>
          <w:sz w:val="20"/>
          <w:szCs w:val="20"/>
        </w:rPr>
        <w:t xml:space="preserve"> Câmara Municipal, da ocorrência de pedido de efetivação de crédito indevido (a beneficiário que não fazia jus ao auxílio ou ao montante indicado), a </w:t>
      </w:r>
      <w:r w:rsidRPr="00F3721D">
        <w:rPr>
          <w:rFonts w:ascii="Arial" w:hAnsi="Arial" w:cs="Arial"/>
          <w:b/>
          <w:bCs/>
          <w:sz w:val="20"/>
          <w:szCs w:val="20"/>
        </w:rPr>
        <w:t xml:space="preserve">CONTRATADA </w:t>
      </w:r>
      <w:r w:rsidRPr="00F3721D">
        <w:rPr>
          <w:rFonts w:ascii="Arial" w:hAnsi="Arial" w:cs="Arial"/>
          <w:sz w:val="20"/>
          <w:szCs w:val="20"/>
        </w:rPr>
        <w:t xml:space="preserve">deverá possibilitar o estorno do valor e emissão </w:t>
      </w:r>
      <w:r>
        <w:rPr>
          <w:rFonts w:ascii="Arial" w:hAnsi="Arial" w:cs="Arial"/>
          <w:sz w:val="20"/>
          <w:szCs w:val="20"/>
        </w:rPr>
        <w:t>de nota de crédito, em favor da</w:t>
      </w:r>
      <w:r w:rsidRPr="00F3721D">
        <w:rPr>
          <w:rFonts w:ascii="Arial" w:hAnsi="Arial" w:cs="Arial"/>
          <w:sz w:val="20"/>
          <w:szCs w:val="20"/>
        </w:rPr>
        <w:t xml:space="preserve"> Câmara Municipal</w:t>
      </w:r>
      <w:r w:rsidR="009B5354">
        <w:rPr>
          <w:rFonts w:ascii="Arial" w:hAnsi="Arial" w:cs="Arial"/>
          <w:sz w:val="20"/>
          <w:szCs w:val="20"/>
        </w:rPr>
        <w:t>.</w:t>
      </w:r>
    </w:p>
    <w:p w:rsidR="00C837D7" w:rsidRPr="00F3721D" w:rsidRDefault="00C837D7" w:rsidP="00C837D7">
      <w:pPr>
        <w:pStyle w:val="Default"/>
        <w:jc w:val="both"/>
        <w:rPr>
          <w:rFonts w:ascii="Arial" w:hAnsi="Arial" w:cs="Arial"/>
          <w:sz w:val="20"/>
          <w:szCs w:val="20"/>
        </w:rPr>
      </w:pPr>
    </w:p>
    <w:p w:rsidR="00C837D7" w:rsidRDefault="00C837D7" w:rsidP="00C837D7">
      <w:pPr>
        <w:pStyle w:val="Default"/>
        <w:jc w:val="both"/>
        <w:rPr>
          <w:rFonts w:ascii="Arial" w:hAnsi="Arial" w:cs="Arial"/>
          <w:sz w:val="20"/>
          <w:szCs w:val="20"/>
        </w:rPr>
      </w:pPr>
      <w:r>
        <w:rPr>
          <w:rFonts w:ascii="Arial" w:hAnsi="Arial" w:cs="Arial"/>
          <w:sz w:val="20"/>
          <w:szCs w:val="20"/>
        </w:rPr>
        <w:t>2</w:t>
      </w:r>
      <w:r w:rsidRPr="00F3721D">
        <w:rPr>
          <w:rFonts w:ascii="Arial" w:hAnsi="Arial" w:cs="Arial"/>
          <w:sz w:val="20"/>
          <w:szCs w:val="20"/>
        </w:rPr>
        <w:t>.</w:t>
      </w:r>
      <w:r>
        <w:rPr>
          <w:rFonts w:ascii="Arial" w:hAnsi="Arial" w:cs="Arial"/>
          <w:sz w:val="20"/>
          <w:szCs w:val="20"/>
        </w:rPr>
        <w:t>9.12.</w:t>
      </w:r>
      <w:r w:rsidRPr="00F3721D">
        <w:rPr>
          <w:rFonts w:ascii="Arial" w:hAnsi="Arial" w:cs="Arial"/>
          <w:sz w:val="20"/>
          <w:szCs w:val="20"/>
        </w:rPr>
        <w:t xml:space="preserve"> </w:t>
      </w:r>
      <w:r>
        <w:rPr>
          <w:rFonts w:ascii="Arial" w:hAnsi="Arial" w:cs="Arial"/>
          <w:sz w:val="20"/>
          <w:szCs w:val="20"/>
        </w:rPr>
        <w:t xml:space="preserve">A </w:t>
      </w:r>
      <w:r w:rsidRPr="00F3721D">
        <w:rPr>
          <w:rFonts w:ascii="Arial" w:hAnsi="Arial" w:cs="Arial"/>
          <w:sz w:val="20"/>
          <w:szCs w:val="20"/>
        </w:rPr>
        <w:t>Câmara Municipal</w:t>
      </w:r>
      <w:r w:rsidRPr="00F3721D">
        <w:rPr>
          <w:rFonts w:ascii="Arial" w:hAnsi="Arial" w:cs="Arial"/>
          <w:b/>
          <w:bCs/>
          <w:sz w:val="20"/>
          <w:szCs w:val="20"/>
        </w:rPr>
        <w:t xml:space="preserve"> </w:t>
      </w:r>
      <w:r w:rsidR="009F298D">
        <w:rPr>
          <w:rFonts w:ascii="Arial" w:hAnsi="Arial" w:cs="Arial"/>
          <w:sz w:val="20"/>
          <w:szCs w:val="20"/>
        </w:rPr>
        <w:t>poderá a qualquer momento solicitar a suspenção do benefício dos servidores desligados do seu quadro funcional.</w:t>
      </w:r>
    </w:p>
    <w:p w:rsidR="00C837D7" w:rsidRPr="00F3721D" w:rsidRDefault="00C837D7" w:rsidP="00C837D7">
      <w:pPr>
        <w:pStyle w:val="Default"/>
        <w:jc w:val="both"/>
        <w:rPr>
          <w:rFonts w:ascii="Arial" w:hAnsi="Arial" w:cs="Arial"/>
          <w:sz w:val="20"/>
          <w:szCs w:val="20"/>
        </w:rPr>
      </w:pPr>
    </w:p>
    <w:p w:rsidR="00C837D7" w:rsidRDefault="00C837D7" w:rsidP="00C837D7">
      <w:pPr>
        <w:pStyle w:val="Default"/>
        <w:jc w:val="both"/>
        <w:rPr>
          <w:rFonts w:ascii="Arial" w:hAnsi="Arial" w:cs="Arial"/>
          <w:sz w:val="20"/>
          <w:szCs w:val="20"/>
        </w:rPr>
      </w:pPr>
      <w:r>
        <w:rPr>
          <w:rFonts w:ascii="Arial" w:hAnsi="Arial" w:cs="Arial"/>
          <w:sz w:val="20"/>
          <w:szCs w:val="20"/>
        </w:rPr>
        <w:t>2</w:t>
      </w:r>
      <w:r w:rsidRPr="00F3721D">
        <w:rPr>
          <w:rFonts w:ascii="Arial" w:hAnsi="Arial" w:cs="Arial"/>
          <w:sz w:val="20"/>
          <w:szCs w:val="20"/>
        </w:rPr>
        <w:t>.</w:t>
      </w:r>
      <w:r>
        <w:rPr>
          <w:rFonts w:ascii="Arial" w:hAnsi="Arial" w:cs="Arial"/>
          <w:sz w:val="20"/>
          <w:szCs w:val="20"/>
        </w:rPr>
        <w:t>9.13.</w:t>
      </w:r>
      <w:r w:rsidRPr="00F3721D">
        <w:rPr>
          <w:rFonts w:ascii="Arial" w:hAnsi="Arial" w:cs="Arial"/>
          <w:sz w:val="20"/>
          <w:szCs w:val="20"/>
        </w:rPr>
        <w:t xml:space="preserve"> Os créditos efetuados nos cartões permanecerão acumulados e disponíveis aos usuários independentemente da frequência do uso do cartão. Após a rescisão do contrato, manter-se-ão as mesmas condições do serviço por, no mínimo, 90 (noventa) dias, devendo a </w:t>
      </w:r>
      <w:r w:rsidRPr="00F3721D">
        <w:rPr>
          <w:rFonts w:ascii="Arial" w:hAnsi="Arial" w:cs="Arial"/>
          <w:b/>
          <w:bCs/>
          <w:sz w:val="20"/>
          <w:szCs w:val="20"/>
        </w:rPr>
        <w:t xml:space="preserve">CONTRATADA </w:t>
      </w:r>
      <w:r>
        <w:rPr>
          <w:rFonts w:ascii="Arial" w:hAnsi="Arial" w:cs="Arial"/>
          <w:sz w:val="20"/>
          <w:szCs w:val="20"/>
        </w:rPr>
        <w:t>enviar para a</w:t>
      </w:r>
      <w:r w:rsidRPr="00F3721D">
        <w:rPr>
          <w:rFonts w:ascii="Arial" w:hAnsi="Arial" w:cs="Arial"/>
          <w:sz w:val="20"/>
          <w:szCs w:val="20"/>
        </w:rPr>
        <w:t xml:space="preserve"> Câmara Municipal, quando solicitada, listagem com os nomes dos usuários de cartões e respectivos valores ainda não utilizados pelos mesmos. </w:t>
      </w:r>
    </w:p>
    <w:p w:rsidR="00C837D7" w:rsidRPr="00F3721D" w:rsidRDefault="00C837D7" w:rsidP="00C837D7">
      <w:pPr>
        <w:pStyle w:val="Default"/>
        <w:jc w:val="both"/>
        <w:rPr>
          <w:rFonts w:ascii="Arial" w:hAnsi="Arial" w:cs="Arial"/>
          <w:sz w:val="20"/>
          <w:szCs w:val="20"/>
        </w:rPr>
      </w:pPr>
    </w:p>
    <w:p w:rsidR="00C837D7" w:rsidRDefault="00C837D7" w:rsidP="00C837D7">
      <w:pPr>
        <w:pStyle w:val="Default"/>
        <w:jc w:val="both"/>
        <w:rPr>
          <w:rFonts w:ascii="Arial" w:hAnsi="Arial" w:cs="Arial"/>
          <w:sz w:val="20"/>
          <w:szCs w:val="20"/>
        </w:rPr>
      </w:pPr>
      <w:r>
        <w:rPr>
          <w:rFonts w:ascii="Arial" w:hAnsi="Arial" w:cs="Arial"/>
          <w:sz w:val="20"/>
          <w:szCs w:val="20"/>
        </w:rPr>
        <w:t>2</w:t>
      </w:r>
      <w:r w:rsidRPr="00F3721D">
        <w:rPr>
          <w:rFonts w:ascii="Arial" w:hAnsi="Arial" w:cs="Arial"/>
          <w:sz w:val="20"/>
          <w:szCs w:val="20"/>
        </w:rPr>
        <w:t>.</w:t>
      </w:r>
      <w:r>
        <w:rPr>
          <w:rFonts w:ascii="Arial" w:hAnsi="Arial" w:cs="Arial"/>
          <w:sz w:val="20"/>
          <w:szCs w:val="20"/>
        </w:rPr>
        <w:t>9.14.</w:t>
      </w:r>
      <w:r w:rsidRPr="00F3721D">
        <w:rPr>
          <w:rFonts w:ascii="Arial" w:hAnsi="Arial" w:cs="Arial"/>
          <w:sz w:val="20"/>
          <w:szCs w:val="20"/>
        </w:rPr>
        <w:t xml:space="preserve"> A </w:t>
      </w:r>
      <w:r w:rsidRPr="00F3721D">
        <w:rPr>
          <w:rFonts w:ascii="Arial" w:hAnsi="Arial" w:cs="Arial"/>
          <w:b/>
          <w:bCs/>
          <w:sz w:val="20"/>
          <w:szCs w:val="20"/>
        </w:rPr>
        <w:t xml:space="preserve">CONTRATADA </w:t>
      </w:r>
      <w:r w:rsidRPr="00F3721D">
        <w:rPr>
          <w:rFonts w:ascii="Arial" w:hAnsi="Arial" w:cs="Arial"/>
          <w:sz w:val="20"/>
          <w:szCs w:val="20"/>
        </w:rPr>
        <w:t xml:space="preserve">deverá dispor de serviço de atendimento ao usuário do cartão através de central telefônica, internet e/ou aplicativo, para consulta de saldo e extrato, consulta de rede credenciada, bloqueio e solicitação de segunda via de cartão nos casos de </w:t>
      </w:r>
      <w:r w:rsidR="009B5354">
        <w:rPr>
          <w:rFonts w:ascii="Arial" w:hAnsi="Arial" w:cs="Arial"/>
          <w:sz w:val="20"/>
          <w:szCs w:val="20"/>
        </w:rPr>
        <w:t>perda, furto, roubo ou extravio.</w:t>
      </w:r>
      <w:r w:rsidRPr="00F3721D">
        <w:rPr>
          <w:rFonts w:ascii="Arial" w:hAnsi="Arial" w:cs="Arial"/>
          <w:sz w:val="20"/>
          <w:szCs w:val="20"/>
        </w:rPr>
        <w:t xml:space="preserve"> </w:t>
      </w:r>
    </w:p>
    <w:p w:rsidR="00C837D7" w:rsidRPr="00F3721D" w:rsidRDefault="00C837D7" w:rsidP="00C837D7">
      <w:pPr>
        <w:pStyle w:val="Default"/>
        <w:jc w:val="both"/>
        <w:rPr>
          <w:rFonts w:ascii="Arial" w:hAnsi="Arial" w:cs="Arial"/>
          <w:sz w:val="20"/>
          <w:szCs w:val="20"/>
        </w:rPr>
      </w:pPr>
    </w:p>
    <w:p w:rsidR="00C837D7" w:rsidRDefault="00C837D7" w:rsidP="00C837D7">
      <w:pPr>
        <w:pStyle w:val="Default"/>
        <w:jc w:val="both"/>
        <w:rPr>
          <w:rFonts w:ascii="Arial" w:hAnsi="Arial" w:cs="Arial"/>
          <w:sz w:val="20"/>
          <w:szCs w:val="20"/>
        </w:rPr>
      </w:pPr>
      <w:r>
        <w:rPr>
          <w:rFonts w:ascii="Arial" w:hAnsi="Arial" w:cs="Arial"/>
          <w:sz w:val="20"/>
          <w:szCs w:val="20"/>
        </w:rPr>
        <w:t>2</w:t>
      </w:r>
      <w:r w:rsidRPr="00F3721D">
        <w:rPr>
          <w:rFonts w:ascii="Arial" w:hAnsi="Arial" w:cs="Arial"/>
          <w:sz w:val="20"/>
          <w:szCs w:val="20"/>
        </w:rPr>
        <w:t>.</w:t>
      </w:r>
      <w:r>
        <w:rPr>
          <w:rFonts w:ascii="Arial" w:hAnsi="Arial" w:cs="Arial"/>
          <w:sz w:val="20"/>
          <w:szCs w:val="20"/>
        </w:rPr>
        <w:t>9.15.</w:t>
      </w:r>
      <w:r w:rsidRPr="00F3721D">
        <w:rPr>
          <w:rFonts w:ascii="Arial" w:hAnsi="Arial" w:cs="Arial"/>
          <w:sz w:val="20"/>
          <w:szCs w:val="20"/>
        </w:rPr>
        <w:t xml:space="preserve"> A </w:t>
      </w:r>
      <w:r w:rsidRPr="00F3721D">
        <w:rPr>
          <w:rFonts w:ascii="Arial" w:hAnsi="Arial" w:cs="Arial"/>
          <w:b/>
          <w:bCs/>
          <w:sz w:val="20"/>
          <w:szCs w:val="20"/>
        </w:rPr>
        <w:t xml:space="preserve">CONTRATADA </w:t>
      </w:r>
      <w:r w:rsidRPr="007D341D">
        <w:rPr>
          <w:rFonts w:ascii="Arial" w:hAnsi="Arial" w:cs="Arial"/>
          <w:sz w:val="20"/>
          <w:szCs w:val="20"/>
        </w:rPr>
        <w:t xml:space="preserve">deverá disponibilizar central de atendimento (call center) 24 horas, com ligação gratuita ou ligação local, para que os servidores usuários da </w:t>
      </w:r>
      <w:r>
        <w:rPr>
          <w:rFonts w:ascii="Arial" w:hAnsi="Arial" w:cs="Arial"/>
          <w:sz w:val="20"/>
          <w:szCs w:val="20"/>
        </w:rPr>
        <w:t>Câmara Municipal</w:t>
      </w:r>
      <w:r w:rsidRPr="007D341D">
        <w:rPr>
          <w:rFonts w:ascii="Arial" w:hAnsi="Arial" w:cs="Arial"/>
          <w:sz w:val="20"/>
          <w:szCs w:val="20"/>
        </w:rPr>
        <w:t xml:space="preserve"> possam comunicar, perda, roubo ou extravio dos cartões, com imediata solicitação de 2ª via.</w:t>
      </w:r>
    </w:p>
    <w:p w:rsidR="009C597B" w:rsidRPr="009C597B" w:rsidRDefault="009C597B" w:rsidP="009C597B">
      <w:pPr>
        <w:spacing w:line="276" w:lineRule="auto"/>
        <w:ind w:right="81"/>
        <w:jc w:val="both"/>
        <w:rPr>
          <w:rFonts w:ascii="Arial" w:hAnsi="Arial" w:cs="Arial"/>
        </w:rPr>
      </w:pPr>
    </w:p>
    <w:p w:rsidR="00424FB8" w:rsidRDefault="006A1E0C" w:rsidP="00C837D7">
      <w:pPr>
        <w:pStyle w:val="Recuodecorpodetexto3"/>
        <w:tabs>
          <w:tab w:val="left" w:pos="0"/>
        </w:tabs>
        <w:spacing w:line="276" w:lineRule="auto"/>
        <w:ind w:left="0" w:right="81" w:firstLine="0"/>
        <w:rPr>
          <w:rFonts w:ascii="Arial" w:hAnsi="Arial" w:cs="Arial"/>
          <w:b/>
          <w:sz w:val="20"/>
        </w:rPr>
      </w:pPr>
      <w:r w:rsidRPr="00283C00">
        <w:rPr>
          <w:rFonts w:ascii="Arial" w:hAnsi="Arial" w:cs="Arial"/>
          <w:b/>
          <w:sz w:val="20"/>
        </w:rPr>
        <w:t>3. PRAZOS</w:t>
      </w:r>
    </w:p>
    <w:p w:rsidR="00424FB8" w:rsidRDefault="00424FB8" w:rsidP="00C837D7">
      <w:pPr>
        <w:pStyle w:val="Recuodecorpodetexto3"/>
        <w:tabs>
          <w:tab w:val="left" w:pos="0"/>
        </w:tabs>
        <w:spacing w:line="276" w:lineRule="auto"/>
        <w:ind w:left="0" w:right="81" w:firstLine="0"/>
        <w:rPr>
          <w:rFonts w:ascii="Arial" w:hAnsi="Arial" w:cs="Arial"/>
          <w:b/>
          <w:sz w:val="20"/>
        </w:rPr>
      </w:pPr>
    </w:p>
    <w:p w:rsidR="006A1E0C" w:rsidRPr="00283C00" w:rsidRDefault="006A1E0C" w:rsidP="00C837D7">
      <w:pPr>
        <w:pStyle w:val="Recuodecorpodetexto3"/>
        <w:tabs>
          <w:tab w:val="left" w:pos="0"/>
        </w:tabs>
        <w:spacing w:line="276" w:lineRule="auto"/>
        <w:ind w:left="0" w:right="81" w:firstLine="0"/>
        <w:rPr>
          <w:rFonts w:ascii="Arial" w:hAnsi="Arial" w:cs="Arial"/>
          <w:sz w:val="20"/>
        </w:rPr>
      </w:pPr>
      <w:r w:rsidRPr="00283C00">
        <w:rPr>
          <w:rFonts w:ascii="Arial" w:hAnsi="Arial" w:cs="Arial"/>
          <w:sz w:val="20"/>
        </w:rPr>
        <w:t xml:space="preserve">3.1. </w:t>
      </w:r>
      <w:r w:rsidRPr="00283C00">
        <w:rPr>
          <w:rFonts w:ascii="Arial" w:hAnsi="Arial" w:cs="Arial"/>
          <w:b/>
          <w:sz w:val="20"/>
          <w:u w:val="single"/>
        </w:rPr>
        <w:t>Prazo de validade da proposta</w:t>
      </w:r>
      <w:r w:rsidRPr="00283C00">
        <w:rPr>
          <w:rFonts w:ascii="Arial" w:hAnsi="Arial" w:cs="Arial"/>
          <w:sz w:val="20"/>
        </w:rPr>
        <w:t xml:space="preserve">: Mínimo de </w:t>
      </w:r>
      <w:r w:rsidRPr="00283C00">
        <w:rPr>
          <w:rFonts w:ascii="Arial" w:hAnsi="Arial" w:cs="Arial"/>
          <w:b/>
          <w:sz w:val="20"/>
        </w:rPr>
        <w:t>60 (sessenta) dias corridos</w:t>
      </w:r>
      <w:r w:rsidRPr="00283C00">
        <w:rPr>
          <w:rFonts w:ascii="Arial" w:hAnsi="Arial" w:cs="Arial"/>
          <w:sz w:val="20"/>
        </w:rPr>
        <w:t>, contados a partir da data da sua apresentação.</w:t>
      </w:r>
    </w:p>
    <w:p w:rsidR="006A1E0C" w:rsidRPr="00283C00" w:rsidRDefault="006A1E0C" w:rsidP="006A1E0C">
      <w:pPr>
        <w:pStyle w:val="Corpodetexto2"/>
        <w:spacing w:after="0" w:line="240" w:lineRule="auto"/>
        <w:ind w:right="81"/>
        <w:jc w:val="both"/>
        <w:rPr>
          <w:rFonts w:ascii="Arial" w:hAnsi="Arial" w:cs="Arial"/>
        </w:rPr>
      </w:pPr>
    </w:p>
    <w:p w:rsidR="008670ED" w:rsidRPr="00283C00" w:rsidRDefault="006A1E0C" w:rsidP="008670ED">
      <w:pPr>
        <w:pStyle w:val="Corpodetexto2"/>
        <w:spacing w:line="240" w:lineRule="auto"/>
        <w:ind w:right="81"/>
        <w:jc w:val="both"/>
        <w:rPr>
          <w:rFonts w:ascii="Arial" w:hAnsi="Arial" w:cs="Arial"/>
        </w:rPr>
      </w:pPr>
      <w:r w:rsidRPr="00283C00">
        <w:rPr>
          <w:rFonts w:ascii="Arial" w:hAnsi="Arial" w:cs="Arial"/>
        </w:rPr>
        <w:lastRenderedPageBreak/>
        <w:t>3.</w:t>
      </w:r>
      <w:r w:rsidR="00597B1A">
        <w:rPr>
          <w:rFonts w:ascii="Arial" w:hAnsi="Arial" w:cs="Arial"/>
        </w:rPr>
        <w:t>2</w:t>
      </w:r>
      <w:r w:rsidRPr="00283C00">
        <w:rPr>
          <w:rFonts w:ascii="Arial" w:hAnsi="Arial" w:cs="Arial"/>
        </w:rPr>
        <w:t xml:space="preserve">. </w:t>
      </w:r>
      <w:r w:rsidRPr="00283C00">
        <w:rPr>
          <w:rFonts w:ascii="Arial" w:hAnsi="Arial" w:cs="Arial"/>
          <w:b/>
          <w:u w:val="single"/>
        </w:rPr>
        <w:t>Vigência do contrato:</w:t>
      </w:r>
      <w:r w:rsidRPr="00283C00">
        <w:rPr>
          <w:rFonts w:ascii="Arial" w:hAnsi="Arial" w:cs="Arial"/>
          <w:b/>
        </w:rPr>
        <w:t xml:space="preserve"> </w:t>
      </w:r>
      <w:r w:rsidR="006D74C2">
        <w:rPr>
          <w:rFonts w:ascii="Arial" w:hAnsi="Arial" w:cs="Arial"/>
          <w:b/>
        </w:rPr>
        <w:t>12</w:t>
      </w:r>
      <w:r w:rsidRPr="00283C00">
        <w:rPr>
          <w:rFonts w:ascii="Arial" w:hAnsi="Arial" w:cs="Arial"/>
          <w:b/>
        </w:rPr>
        <w:t xml:space="preserve"> (</w:t>
      </w:r>
      <w:r w:rsidR="006D74C2">
        <w:rPr>
          <w:rFonts w:ascii="Arial" w:hAnsi="Arial" w:cs="Arial"/>
          <w:b/>
        </w:rPr>
        <w:t>doze</w:t>
      </w:r>
      <w:r w:rsidRPr="00283C00">
        <w:rPr>
          <w:rFonts w:ascii="Arial" w:hAnsi="Arial" w:cs="Arial"/>
          <w:b/>
        </w:rPr>
        <w:t>) meses</w:t>
      </w:r>
      <w:r w:rsidRPr="00283C00">
        <w:rPr>
          <w:rFonts w:ascii="Arial" w:hAnsi="Arial" w:cs="Arial"/>
        </w:rPr>
        <w:t>, contados da assinatura do instrumento de contrato, podendo ser prorrogado conforme o disposto no</w:t>
      </w:r>
      <w:r w:rsidR="001C2040">
        <w:rPr>
          <w:rFonts w:ascii="Arial" w:hAnsi="Arial" w:cs="Arial"/>
        </w:rPr>
        <w:t xml:space="preserve"> inciso</w:t>
      </w:r>
      <w:r w:rsidR="00C156DA">
        <w:rPr>
          <w:rFonts w:ascii="Arial" w:hAnsi="Arial" w:cs="Arial"/>
        </w:rPr>
        <w:t xml:space="preserve"> II,</w:t>
      </w:r>
      <w:r w:rsidR="001C2040">
        <w:rPr>
          <w:rFonts w:ascii="Arial" w:hAnsi="Arial" w:cs="Arial"/>
        </w:rPr>
        <w:t xml:space="preserve"> do</w:t>
      </w:r>
      <w:r w:rsidRPr="00283C00">
        <w:rPr>
          <w:rFonts w:ascii="Arial" w:hAnsi="Arial" w:cs="Arial"/>
        </w:rPr>
        <w:t xml:space="preserve"> art. 57, da Lei Federal nº. 8.666/93 e suas alterações.</w:t>
      </w:r>
    </w:p>
    <w:p w:rsidR="006A1E0C" w:rsidRPr="00283C00" w:rsidRDefault="006A1E0C" w:rsidP="008670ED">
      <w:pPr>
        <w:pStyle w:val="Corpodetexto2"/>
        <w:spacing w:line="240" w:lineRule="auto"/>
        <w:ind w:right="81"/>
        <w:jc w:val="both"/>
        <w:rPr>
          <w:rFonts w:ascii="Arial" w:hAnsi="Arial" w:cs="Arial"/>
          <w:b/>
        </w:rPr>
      </w:pPr>
      <w:r w:rsidRPr="00283C00">
        <w:rPr>
          <w:rFonts w:ascii="Arial" w:hAnsi="Arial" w:cs="Arial"/>
          <w:b/>
        </w:rPr>
        <w:t xml:space="preserve">4. VALOR </w:t>
      </w:r>
      <w:r w:rsidR="00BA6DE4" w:rsidRPr="00283C00">
        <w:rPr>
          <w:rFonts w:ascii="Arial" w:hAnsi="Arial" w:cs="Arial"/>
          <w:b/>
        </w:rPr>
        <w:t xml:space="preserve">GLOBAL ANUAL ESTIMADO </w:t>
      </w:r>
      <w:r w:rsidRPr="00283C00">
        <w:rPr>
          <w:rFonts w:ascii="Arial" w:hAnsi="Arial" w:cs="Arial"/>
          <w:b/>
        </w:rPr>
        <w:t>DA CONTRATAÇÃO</w:t>
      </w:r>
      <w:r w:rsidR="00BA6DE4" w:rsidRPr="00283C00">
        <w:rPr>
          <w:rFonts w:ascii="Arial" w:hAnsi="Arial" w:cs="Arial"/>
          <w:b/>
        </w:rPr>
        <w:t xml:space="preserve">  </w:t>
      </w:r>
    </w:p>
    <w:p w:rsidR="008670ED" w:rsidRPr="00283C00" w:rsidRDefault="006A1E0C" w:rsidP="008670ED">
      <w:pPr>
        <w:spacing w:line="276" w:lineRule="auto"/>
        <w:ind w:right="-3"/>
        <w:jc w:val="both"/>
        <w:rPr>
          <w:rFonts w:ascii="Arial" w:hAnsi="Arial" w:cs="Arial"/>
        </w:rPr>
      </w:pPr>
      <w:r w:rsidRPr="00283C00">
        <w:rPr>
          <w:rFonts w:ascii="Arial" w:hAnsi="Arial" w:cs="Arial"/>
        </w:rPr>
        <w:t xml:space="preserve">O valor total estimado e máximo admitido para contratação, conforme Planilha Orçamentária em anexo, é de </w:t>
      </w:r>
      <w:r w:rsidRPr="00283C00">
        <w:rPr>
          <w:rFonts w:ascii="Arial" w:hAnsi="Arial" w:cs="Arial"/>
          <w:b/>
        </w:rPr>
        <w:t xml:space="preserve">R$ </w:t>
      </w:r>
      <w:r w:rsidR="00046D72" w:rsidRPr="00046D72">
        <w:rPr>
          <w:rFonts w:ascii="Arial" w:hAnsi="Arial" w:cs="Arial"/>
          <w:b/>
        </w:rPr>
        <w:t>268.800,00 (duzentos e sessenta e oito mil e oitocentos reais</w:t>
      </w:r>
      <w:r w:rsidRPr="00283C00">
        <w:rPr>
          <w:rFonts w:ascii="Arial" w:hAnsi="Arial" w:cs="Arial"/>
          <w:b/>
        </w:rPr>
        <w:t>),</w:t>
      </w:r>
      <w:r w:rsidRPr="00283C00">
        <w:rPr>
          <w:rFonts w:ascii="Arial" w:hAnsi="Arial" w:cs="Arial"/>
        </w:rPr>
        <w:t xml:space="preserve"> conforme pesqui</w:t>
      </w:r>
      <w:r w:rsidR="008A71F4" w:rsidRPr="00283C00">
        <w:rPr>
          <w:rFonts w:ascii="Arial" w:hAnsi="Arial" w:cs="Arial"/>
        </w:rPr>
        <w:t>sa de mercado anexa ao processo, considerando taxa 0%.</w:t>
      </w:r>
      <w:r w:rsidR="008670ED" w:rsidRPr="00283C00">
        <w:rPr>
          <w:rFonts w:ascii="Arial" w:hAnsi="Arial" w:cs="Arial"/>
        </w:rPr>
        <w:t xml:space="preserve"> </w:t>
      </w:r>
    </w:p>
    <w:p w:rsidR="008670ED" w:rsidRPr="00283C00" w:rsidRDefault="008670ED" w:rsidP="008670ED">
      <w:pPr>
        <w:spacing w:line="276" w:lineRule="auto"/>
        <w:ind w:right="-3"/>
        <w:jc w:val="both"/>
        <w:rPr>
          <w:rFonts w:ascii="Arial" w:hAnsi="Arial" w:cs="Arial"/>
        </w:rPr>
      </w:pPr>
    </w:p>
    <w:p w:rsidR="006A1E0C" w:rsidRPr="00283C00" w:rsidRDefault="006A1E0C" w:rsidP="008670ED">
      <w:pPr>
        <w:spacing w:line="276" w:lineRule="auto"/>
        <w:ind w:right="-3"/>
        <w:jc w:val="both"/>
        <w:rPr>
          <w:rFonts w:ascii="Arial" w:hAnsi="Arial" w:cs="Arial"/>
          <w:b/>
        </w:rPr>
      </w:pPr>
      <w:r w:rsidRPr="00283C00">
        <w:rPr>
          <w:rFonts w:ascii="Arial" w:hAnsi="Arial" w:cs="Arial"/>
          <w:b/>
        </w:rPr>
        <w:t>5. DOTAÇÃO ORÇAMENTÁRIA</w:t>
      </w:r>
    </w:p>
    <w:p w:rsidR="006A1E0C" w:rsidRPr="00283C00" w:rsidRDefault="006A1E0C" w:rsidP="006A1E0C">
      <w:pPr>
        <w:spacing w:line="276" w:lineRule="auto"/>
        <w:ind w:right="81"/>
        <w:rPr>
          <w:rFonts w:ascii="Arial" w:hAnsi="Arial" w:cs="Arial"/>
          <w:b/>
        </w:rPr>
      </w:pPr>
    </w:p>
    <w:p w:rsidR="006A1E0C" w:rsidRPr="00283C00" w:rsidRDefault="006A1E0C" w:rsidP="006A1E0C">
      <w:pPr>
        <w:spacing w:line="276" w:lineRule="auto"/>
        <w:ind w:right="81"/>
        <w:jc w:val="both"/>
        <w:rPr>
          <w:rFonts w:ascii="Arial" w:hAnsi="Arial" w:cs="Arial"/>
        </w:rPr>
      </w:pPr>
      <w:r w:rsidRPr="00283C00">
        <w:rPr>
          <w:rFonts w:ascii="Arial" w:hAnsi="Arial" w:cs="Arial"/>
        </w:rPr>
        <w:t>Os recursos que farão face às despesas decorrentes desta licitação são oriundos da seguinte Dotação Orçamentária:</w:t>
      </w:r>
    </w:p>
    <w:tbl>
      <w:tblPr>
        <w:tblW w:w="836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6237"/>
      </w:tblGrid>
      <w:tr w:rsidR="008A71F4" w:rsidRPr="007C4D82" w:rsidTr="00210015">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71F4" w:rsidRPr="007C4D82" w:rsidRDefault="008A71F4" w:rsidP="00210015">
            <w:pPr>
              <w:jc w:val="both"/>
              <w:rPr>
                <w:rFonts w:ascii="Arial" w:hAnsi="Arial" w:cs="Arial"/>
                <w:sz w:val="16"/>
                <w:szCs w:val="16"/>
              </w:rPr>
            </w:pPr>
            <w:r w:rsidRPr="007C4D82">
              <w:rPr>
                <w:rFonts w:ascii="Arial" w:hAnsi="Arial" w:cs="Arial"/>
                <w:sz w:val="16"/>
                <w:szCs w:val="16"/>
              </w:rPr>
              <w:t>01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A71F4" w:rsidRPr="007C4D82" w:rsidRDefault="008A71F4" w:rsidP="00210015">
            <w:pPr>
              <w:jc w:val="both"/>
              <w:rPr>
                <w:rFonts w:ascii="Arial" w:hAnsi="Arial" w:cs="Arial"/>
                <w:sz w:val="16"/>
                <w:szCs w:val="16"/>
              </w:rPr>
            </w:pPr>
            <w:r w:rsidRPr="007C4D82">
              <w:rPr>
                <w:rFonts w:ascii="Arial" w:hAnsi="Arial" w:cs="Arial"/>
                <w:sz w:val="16"/>
                <w:szCs w:val="16"/>
              </w:rPr>
              <w:t>CÂMARA MUNICIPAL DO CABO DO SANTO AGOSTINHO</w:t>
            </w:r>
          </w:p>
        </w:tc>
      </w:tr>
      <w:tr w:rsidR="008A71F4" w:rsidRPr="007C4D82" w:rsidTr="00210015">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71F4" w:rsidRPr="007C4D82" w:rsidRDefault="008A71F4" w:rsidP="00210015">
            <w:pPr>
              <w:jc w:val="both"/>
              <w:rPr>
                <w:rFonts w:ascii="Arial" w:hAnsi="Arial" w:cs="Arial"/>
                <w:sz w:val="16"/>
                <w:szCs w:val="16"/>
              </w:rPr>
            </w:pPr>
            <w:r w:rsidRPr="007C4D82">
              <w:rPr>
                <w:rFonts w:ascii="Arial" w:hAnsi="Arial" w:cs="Arial"/>
                <w:bCs/>
                <w:sz w:val="16"/>
                <w:szCs w:val="16"/>
              </w:rPr>
              <w:t>01.331.7001.0001.0000</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A71F4" w:rsidRPr="007C4D82" w:rsidRDefault="008A71F4" w:rsidP="00210015">
            <w:pPr>
              <w:pStyle w:val="Default"/>
              <w:jc w:val="both"/>
              <w:rPr>
                <w:rFonts w:ascii="Arial" w:hAnsi="Arial" w:cs="Arial"/>
                <w:sz w:val="16"/>
                <w:szCs w:val="16"/>
              </w:rPr>
            </w:pPr>
            <w:r w:rsidRPr="007C4D82">
              <w:rPr>
                <w:rFonts w:ascii="Arial" w:hAnsi="Arial" w:cs="Arial"/>
                <w:bCs/>
                <w:sz w:val="16"/>
                <w:szCs w:val="16"/>
              </w:rPr>
              <w:t>ENCARGOS COM VALES TRANSPORTES E ALIMENTAÇÃO DOS SERVIDORES</w:t>
            </w:r>
          </w:p>
        </w:tc>
      </w:tr>
      <w:tr w:rsidR="008A71F4" w:rsidRPr="007C4D82" w:rsidTr="00210015">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71F4" w:rsidRPr="007C4D82" w:rsidRDefault="008A71F4" w:rsidP="00210015">
            <w:pPr>
              <w:jc w:val="both"/>
              <w:rPr>
                <w:rFonts w:ascii="Arial" w:hAnsi="Arial" w:cs="Arial"/>
                <w:sz w:val="16"/>
                <w:szCs w:val="16"/>
              </w:rPr>
            </w:pPr>
            <w:r w:rsidRPr="007C4D82">
              <w:rPr>
                <w:rFonts w:ascii="Arial" w:hAnsi="Arial" w:cs="Arial"/>
                <w:sz w:val="16"/>
                <w:szCs w:val="16"/>
              </w:rPr>
              <w:t>3.3.90.46.0</w:t>
            </w:r>
            <w:r>
              <w:rPr>
                <w:rFonts w:ascii="Arial" w:hAnsi="Arial" w:cs="Arial"/>
                <w:sz w:val="16"/>
                <w:szCs w:val="16"/>
              </w:rPr>
              <w:t>0</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A71F4" w:rsidRPr="007C4D82" w:rsidRDefault="008A71F4" w:rsidP="00210015">
            <w:pPr>
              <w:jc w:val="both"/>
              <w:rPr>
                <w:rFonts w:ascii="Arial" w:hAnsi="Arial" w:cs="Arial"/>
                <w:sz w:val="16"/>
                <w:szCs w:val="16"/>
              </w:rPr>
            </w:pPr>
            <w:r w:rsidRPr="007C4D82">
              <w:rPr>
                <w:rFonts w:ascii="Arial" w:hAnsi="Arial" w:cs="Arial"/>
                <w:bCs/>
                <w:sz w:val="16"/>
                <w:szCs w:val="16"/>
              </w:rPr>
              <w:t>AUXILIO ALIMENTAÇÃO</w:t>
            </w:r>
          </w:p>
        </w:tc>
      </w:tr>
    </w:tbl>
    <w:p w:rsidR="006A1E0C" w:rsidRPr="00C0666F" w:rsidRDefault="006A1E0C" w:rsidP="006A1E0C">
      <w:pPr>
        <w:pStyle w:val="Corpodetexto"/>
        <w:tabs>
          <w:tab w:val="left" w:pos="4395"/>
        </w:tabs>
        <w:jc w:val="both"/>
        <w:rPr>
          <w:rFonts w:ascii="Arial" w:hAnsi="Arial"/>
          <w:sz w:val="20"/>
          <w:szCs w:val="20"/>
        </w:rPr>
      </w:pPr>
      <w:r w:rsidRPr="00C0666F">
        <w:rPr>
          <w:rFonts w:ascii="Arial" w:hAnsi="Arial"/>
          <w:sz w:val="20"/>
          <w:szCs w:val="20"/>
        </w:rPr>
        <w:tab/>
      </w:r>
    </w:p>
    <w:p w:rsidR="00AB3A18" w:rsidRDefault="006A1E0C" w:rsidP="00AB3A18">
      <w:pPr>
        <w:spacing w:line="276" w:lineRule="auto"/>
        <w:ind w:right="81"/>
        <w:rPr>
          <w:rFonts w:ascii="Arial" w:hAnsi="Arial" w:cs="Arial"/>
          <w:b/>
        </w:rPr>
      </w:pPr>
      <w:r w:rsidRPr="00C0666F">
        <w:rPr>
          <w:rFonts w:ascii="Arial" w:hAnsi="Arial" w:cs="Arial"/>
          <w:b/>
        </w:rPr>
        <w:t>6. FORMA DE APRESENTAÇÃO DOS ENVELOPES</w:t>
      </w:r>
    </w:p>
    <w:p w:rsidR="00AB3A18" w:rsidRDefault="00AB3A18" w:rsidP="00AB3A18">
      <w:pPr>
        <w:spacing w:line="276" w:lineRule="auto"/>
        <w:ind w:right="81"/>
        <w:rPr>
          <w:rFonts w:ascii="Arial" w:hAnsi="Arial" w:cs="Arial"/>
          <w:b/>
        </w:rPr>
      </w:pPr>
    </w:p>
    <w:p w:rsidR="006A1E0C" w:rsidRDefault="006A1E0C" w:rsidP="00AB3A18">
      <w:pPr>
        <w:spacing w:line="276" w:lineRule="auto"/>
        <w:ind w:right="81"/>
        <w:rPr>
          <w:rFonts w:ascii="Arial" w:hAnsi="Arial" w:cs="Arial"/>
        </w:rPr>
      </w:pPr>
      <w:r w:rsidRPr="00C0666F">
        <w:rPr>
          <w:rFonts w:ascii="Arial" w:hAnsi="Arial" w:cs="Arial"/>
        </w:rPr>
        <w:t>Aberta à sessão a empresa licitante entregará a Pregoeira a sua PROPOSTA e os DOCUMENTOS DE HABILITAÇÃO, em 02 (dois) envelopes distintos, opacos e fechados, contendo os seguintes dados:</w:t>
      </w:r>
    </w:p>
    <w:p w:rsidR="008A71F4" w:rsidRPr="00C0666F" w:rsidRDefault="008A71F4" w:rsidP="006A1E0C">
      <w:pPr>
        <w:spacing w:line="276" w:lineRule="auto"/>
        <w:ind w:right="81"/>
        <w:jc w:val="both"/>
        <w:rPr>
          <w:rFonts w:ascii="Arial" w:hAnsi="Arial" w:cs="Arial"/>
        </w:rPr>
      </w:pPr>
    </w:p>
    <w:p w:rsidR="006A1E0C" w:rsidRPr="00C0666F" w:rsidRDefault="006A1E0C" w:rsidP="006A1E0C">
      <w:pPr>
        <w:spacing w:line="276" w:lineRule="auto"/>
        <w:ind w:right="81"/>
        <w:jc w:val="center"/>
        <w:rPr>
          <w:rFonts w:ascii="Arial" w:hAnsi="Arial" w:cs="Arial"/>
          <w:b/>
        </w:rPr>
      </w:pPr>
      <w:r w:rsidRPr="00C0666F">
        <w:rPr>
          <w:rFonts w:ascii="Arial" w:hAnsi="Arial" w:cs="Arial"/>
          <w:b/>
        </w:rPr>
        <w:t>ENVELOPE N° 01 – PROPOSTA DE PREÇOS</w:t>
      </w:r>
    </w:p>
    <w:p w:rsidR="006A1E0C" w:rsidRPr="00C0666F" w:rsidRDefault="006A1E0C" w:rsidP="006A1E0C">
      <w:pPr>
        <w:pStyle w:val="Cabealho"/>
        <w:jc w:val="center"/>
        <w:rPr>
          <w:rFonts w:ascii="Arial" w:hAnsi="Arial"/>
          <w:b/>
          <w:sz w:val="20"/>
          <w:szCs w:val="20"/>
        </w:rPr>
      </w:pPr>
      <w:r w:rsidRPr="00C0666F">
        <w:rPr>
          <w:rFonts w:ascii="Arial" w:hAnsi="Arial"/>
          <w:b/>
          <w:sz w:val="20"/>
          <w:szCs w:val="20"/>
        </w:rPr>
        <w:t>CÂMARA MUNICIPAL DO CABO DE SANTO AGOSTINHO</w:t>
      </w:r>
    </w:p>
    <w:p w:rsidR="006A1E0C" w:rsidRPr="00C0666F" w:rsidRDefault="006A1E0C" w:rsidP="006A1E0C">
      <w:pPr>
        <w:spacing w:line="276" w:lineRule="auto"/>
        <w:ind w:right="81"/>
        <w:jc w:val="center"/>
        <w:rPr>
          <w:rFonts w:ascii="Arial" w:hAnsi="Arial" w:cs="Arial"/>
          <w:b/>
        </w:rPr>
      </w:pPr>
      <w:r w:rsidRPr="00C0666F">
        <w:rPr>
          <w:rFonts w:ascii="Arial" w:hAnsi="Arial" w:cs="Arial"/>
          <w:b/>
        </w:rPr>
        <w:t>PROCESSO nº. 00</w:t>
      </w:r>
      <w:r w:rsidR="008A71F4">
        <w:rPr>
          <w:rFonts w:ascii="Arial" w:hAnsi="Arial" w:cs="Arial"/>
          <w:b/>
        </w:rPr>
        <w:t>3</w:t>
      </w:r>
      <w:r w:rsidRPr="00C0666F">
        <w:rPr>
          <w:rFonts w:ascii="Arial" w:hAnsi="Arial" w:cs="Arial"/>
          <w:b/>
        </w:rPr>
        <w:t>/</w:t>
      </w:r>
      <w:r w:rsidR="00C0666F">
        <w:rPr>
          <w:rFonts w:ascii="Arial" w:hAnsi="Arial" w:cs="Arial"/>
          <w:b/>
        </w:rPr>
        <w:t>2019</w:t>
      </w:r>
      <w:r w:rsidRPr="00C0666F">
        <w:rPr>
          <w:rFonts w:ascii="Arial" w:hAnsi="Arial" w:cs="Arial"/>
          <w:b/>
        </w:rPr>
        <w:t xml:space="preserve"> - PREGÃO PRESENCIAL n°. 00</w:t>
      </w:r>
      <w:r w:rsidR="008A71F4">
        <w:rPr>
          <w:rFonts w:ascii="Arial" w:hAnsi="Arial" w:cs="Arial"/>
          <w:b/>
        </w:rPr>
        <w:t>3</w:t>
      </w:r>
      <w:r w:rsidRPr="00C0666F">
        <w:rPr>
          <w:rFonts w:ascii="Arial" w:hAnsi="Arial" w:cs="Arial"/>
          <w:b/>
        </w:rPr>
        <w:t>/</w:t>
      </w:r>
      <w:r w:rsidR="00C0666F">
        <w:rPr>
          <w:rFonts w:ascii="Arial" w:hAnsi="Arial" w:cs="Arial"/>
          <w:b/>
        </w:rPr>
        <w:t>2019</w:t>
      </w:r>
      <w:r w:rsidRPr="00C0666F">
        <w:rPr>
          <w:rFonts w:ascii="Arial" w:hAnsi="Arial" w:cs="Arial"/>
          <w:b/>
        </w:rPr>
        <w:t xml:space="preserve"> </w:t>
      </w:r>
    </w:p>
    <w:p w:rsidR="006A1E0C" w:rsidRPr="00C0666F" w:rsidRDefault="006A1E0C" w:rsidP="006A1E0C">
      <w:pPr>
        <w:spacing w:line="276" w:lineRule="auto"/>
        <w:ind w:right="81"/>
        <w:jc w:val="center"/>
        <w:rPr>
          <w:rFonts w:ascii="Arial" w:hAnsi="Arial" w:cs="Arial"/>
          <w:b/>
        </w:rPr>
      </w:pPr>
      <w:r w:rsidRPr="00C0666F">
        <w:rPr>
          <w:rFonts w:ascii="Arial" w:hAnsi="Arial" w:cs="Arial"/>
          <w:b/>
        </w:rPr>
        <w:t xml:space="preserve">DATA DA ABERTURA: </w:t>
      </w:r>
      <w:r w:rsidR="004C441B">
        <w:rPr>
          <w:rFonts w:ascii="Arial" w:hAnsi="Arial" w:cs="Arial"/>
          <w:b/>
        </w:rPr>
        <w:t>05</w:t>
      </w:r>
      <w:r w:rsidRPr="00C0666F">
        <w:rPr>
          <w:rFonts w:ascii="Arial" w:hAnsi="Arial" w:cs="Arial"/>
          <w:b/>
        </w:rPr>
        <w:t>/0</w:t>
      </w:r>
      <w:r w:rsidR="004C441B">
        <w:rPr>
          <w:rFonts w:ascii="Arial" w:hAnsi="Arial" w:cs="Arial"/>
          <w:b/>
        </w:rPr>
        <w:t>4</w:t>
      </w:r>
      <w:r w:rsidRPr="00C0666F">
        <w:rPr>
          <w:rFonts w:ascii="Arial" w:hAnsi="Arial" w:cs="Arial"/>
          <w:b/>
        </w:rPr>
        <w:t>/</w:t>
      </w:r>
      <w:r w:rsidR="00C0666F">
        <w:rPr>
          <w:rFonts w:ascii="Arial" w:hAnsi="Arial" w:cs="Arial"/>
          <w:b/>
        </w:rPr>
        <w:t>2019</w:t>
      </w:r>
      <w:r w:rsidRPr="00C0666F">
        <w:rPr>
          <w:rFonts w:ascii="Arial" w:hAnsi="Arial" w:cs="Arial"/>
          <w:b/>
        </w:rPr>
        <w:t xml:space="preserve"> - HORA: 09h00min</w:t>
      </w:r>
    </w:p>
    <w:p w:rsidR="006A1E0C" w:rsidRPr="00C0666F" w:rsidRDefault="006A1E0C" w:rsidP="006A1E0C">
      <w:pPr>
        <w:spacing w:line="276" w:lineRule="auto"/>
        <w:ind w:right="81"/>
        <w:jc w:val="center"/>
        <w:rPr>
          <w:rFonts w:ascii="Arial" w:hAnsi="Arial" w:cs="Arial"/>
          <w:b/>
        </w:rPr>
      </w:pPr>
      <w:r w:rsidRPr="00C0666F">
        <w:rPr>
          <w:rFonts w:ascii="Arial" w:hAnsi="Arial" w:cs="Arial"/>
          <w:b/>
        </w:rPr>
        <w:t xml:space="preserve"> [Razão social da empresa licitante]</w:t>
      </w:r>
    </w:p>
    <w:p w:rsidR="006A1E0C" w:rsidRPr="00C0666F" w:rsidRDefault="006A1E0C" w:rsidP="006A1E0C">
      <w:pPr>
        <w:spacing w:line="276" w:lineRule="auto"/>
        <w:ind w:right="81"/>
        <w:jc w:val="center"/>
        <w:rPr>
          <w:rFonts w:ascii="Arial" w:hAnsi="Arial" w:cs="Arial"/>
          <w:b/>
        </w:rPr>
      </w:pPr>
      <w:r w:rsidRPr="00C0666F">
        <w:rPr>
          <w:rFonts w:ascii="Arial" w:hAnsi="Arial" w:cs="Arial"/>
          <w:b/>
        </w:rPr>
        <w:t>[Endereço, telefone e fax da empresa licitante]</w:t>
      </w:r>
    </w:p>
    <w:p w:rsidR="006A1E0C" w:rsidRPr="00C0666F" w:rsidRDefault="006A1E0C" w:rsidP="006A1E0C">
      <w:pPr>
        <w:spacing w:line="276" w:lineRule="auto"/>
        <w:ind w:right="81"/>
        <w:jc w:val="center"/>
        <w:rPr>
          <w:rFonts w:ascii="Arial" w:hAnsi="Arial" w:cs="Arial"/>
          <w:b/>
        </w:rPr>
      </w:pPr>
    </w:p>
    <w:p w:rsidR="006A1E0C" w:rsidRPr="00C0666F" w:rsidRDefault="006A1E0C" w:rsidP="006A1E0C">
      <w:pPr>
        <w:spacing w:line="276" w:lineRule="auto"/>
        <w:ind w:right="81"/>
        <w:jc w:val="center"/>
        <w:rPr>
          <w:rFonts w:ascii="Arial" w:hAnsi="Arial" w:cs="Arial"/>
          <w:b/>
        </w:rPr>
      </w:pPr>
      <w:r w:rsidRPr="00C0666F">
        <w:rPr>
          <w:rFonts w:ascii="Arial" w:hAnsi="Arial" w:cs="Arial"/>
          <w:b/>
        </w:rPr>
        <w:t>ENVELOPE N° 02 – DOCUMENTOS DE HABILITAÇÃO</w:t>
      </w:r>
    </w:p>
    <w:p w:rsidR="006A1E0C" w:rsidRPr="00C0666F" w:rsidRDefault="006A1E0C" w:rsidP="006A1E0C">
      <w:pPr>
        <w:pStyle w:val="Cabealho"/>
        <w:jc w:val="center"/>
        <w:rPr>
          <w:rFonts w:ascii="Arial" w:hAnsi="Arial"/>
          <w:b/>
          <w:sz w:val="20"/>
          <w:szCs w:val="20"/>
        </w:rPr>
      </w:pPr>
      <w:r w:rsidRPr="00C0666F">
        <w:rPr>
          <w:rFonts w:ascii="Arial" w:hAnsi="Arial"/>
          <w:b/>
          <w:sz w:val="20"/>
          <w:szCs w:val="20"/>
        </w:rPr>
        <w:t>CÂMARA MUNICIPAL DO CABO DE SANTO AGOSTINHO</w:t>
      </w:r>
    </w:p>
    <w:p w:rsidR="006A1E0C" w:rsidRPr="00C0666F" w:rsidRDefault="006A1E0C" w:rsidP="006A1E0C">
      <w:pPr>
        <w:spacing w:line="276" w:lineRule="auto"/>
        <w:ind w:right="81"/>
        <w:jc w:val="center"/>
        <w:rPr>
          <w:rFonts w:ascii="Arial" w:hAnsi="Arial" w:cs="Arial"/>
          <w:b/>
        </w:rPr>
      </w:pPr>
      <w:r w:rsidRPr="00C0666F">
        <w:rPr>
          <w:rFonts w:ascii="Arial" w:hAnsi="Arial" w:cs="Arial"/>
          <w:b/>
        </w:rPr>
        <w:t>PROCESSO nº. 00</w:t>
      </w:r>
      <w:r w:rsidR="008A71F4">
        <w:rPr>
          <w:rFonts w:ascii="Arial" w:hAnsi="Arial" w:cs="Arial"/>
          <w:b/>
        </w:rPr>
        <w:t>3</w:t>
      </w:r>
      <w:r w:rsidRPr="00C0666F">
        <w:rPr>
          <w:rFonts w:ascii="Arial" w:hAnsi="Arial" w:cs="Arial"/>
          <w:b/>
        </w:rPr>
        <w:t>/</w:t>
      </w:r>
      <w:r w:rsidR="00C0666F">
        <w:rPr>
          <w:rFonts w:ascii="Arial" w:hAnsi="Arial" w:cs="Arial"/>
          <w:b/>
        </w:rPr>
        <w:t>2019</w:t>
      </w:r>
      <w:r w:rsidRPr="00C0666F">
        <w:rPr>
          <w:rFonts w:ascii="Arial" w:hAnsi="Arial" w:cs="Arial"/>
          <w:b/>
        </w:rPr>
        <w:t xml:space="preserve"> - PREGÃO PRESENCIAL n°. 00</w:t>
      </w:r>
      <w:r w:rsidR="008A71F4">
        <w:rPr>
          <w:rFonts w:ascii="Arial" w:hAnsi="Arial" w:cs="Arial"/>
          <w:b/>
        </w:rPr>
        <w:t>3</w:t>
      </w:r>
      <w:r w:rsidRPr="00C0666F">
        <w:rPr>
          <w:rFonts w:ascii="Arial" w:hAnsi="Arial" w:cs="Arial"/>
          <w:b/>
        </w:rPr>
        <w:t>/</w:t>
      </w:r>
      <w:r w:rsidR="00C0666F">
        <w:rPr>
          <w:rFonts w:ascii="Arial" w:hAnsi="Arial" w:cs="Arial"/>
          <w:b/>
        </w:rPr>
        <w:t>2019</w:t>
      </w:r>
      <w:r w:rsidRPr="00C0666F">
        <w:rPr>
          <w:rFonts w:ascii="Arial" w:hAnsi="Arial" w:cs="Arial"/>
          <w:b/>
        </w:rPr>
        <w:t xml:space="preserve"> </w:t>
      </w:r>
    </w:p>
    <w:p w:rsidR="006A1E0C" w:rsidRPr="00C0666F" w:rsidRDefault="006A1E0C" w:rsidP="006A1E0C">
      <w:pPr>
        <w:spacing w:line="276" w:lineRule="auto"/>
        <w:ind w:right="81"/>
        <w:jc w:val="center"/>
        <w:rPr>
          <w:rFonts w:ascii="Arial" w:hAnsi="Arial" w:cs="Arial"/>
          <w:b/>
        </w:rPr>
      </w:pPr>
      <w:r w:rsidRPr="00C0666F">
        <w:rPr>
          <w:rFonts w:ascii="Arial" w:hAnsi="Arial" w:cs="Arial"/>
          <w:b/>
        </w:rPr>
        <w:t xml:space="preserve">DATA DA ABERTURA: </w:t>
      </w:r>
      <w:r w:rsidR="004C441B">
        <w:rPr>
          <w:rFonts w:ascii="Arial" w:hAnsi="Arial" w:cs="Arial"/>
          <w:b/>
        </w:rPr>
        <w:t>05</w:t>
      </w:r>
      <w:r w:rsidRPr="00C0666F">
        <w:rPr>
          <w:rFonts w:ascii="Arial" w:hAnsi="Arial" w:cs="Arial"/>
          <w:b/>
        </w:rPr>
        <w:t>/0</w:t>
      </w:r>
      <w:r w:rsidR="004C441B">
        <w:rPr>
          <w:rFonts w:ascii="Arial" w:hAnsi="Arial" w:cs="Arial"/>
          <w:b/>
        </w:rPr>
        <w:t>4</w:t>
      </w:r>
      <w:r w:rsidRPr="00C0666F">
        <w:rPr>
          <w:rFonts w:ascii="Arial" w:hAnsi="Arial" w:cs="Arial"/>
          <w:b/>
        </w:rPr>
        <w:t>/</w:t>
      </w:r>
      <w:r w:rsidR="00C0666F">
        <w:rPr>
          <w:rFonts w:ascii="Arial" w:hAnsi="Arial" w:cs="Arial"/>
          <w:b/>
        </w:rPr>
        <w:t>2019</w:t>
      </w:r>
      <w:r w:rsidRPr="00C0666F">
        <w:rPr>
          <w:rFonts w:ascii="Arial" w:hAnsi="Arial" w:cs="Arial"/>
          <w:b/>
        </w:rPr>
        <w:t xml:space="preserve"> - HORA: 09h00min</w:t>
      </w:r>
    </w:p>
    <w:p w:rsidR="006A1E0C" w:rsidRPr="00C0666F" w:rsidRDefault="006A1E0C" w:rsidP="006A1E0C">
      <w:pPr>
        <w:pStyle w:val="Recuodecorpodetexto"/>
        <w:spacing w:after="0"/>
        <w:ind w:left="284" w:right="81"/>
        <w:jc w:val="center"/>
        <w:rPr>
          <w:rFonts w:ascii="Arial" w:hAnsi="Arial" w:cs="Arial"/>
          <w:b/>
        </w:rPr>
      </w:pPr>
      <w:r w:rsidRPr="00C0666F">
        <w:rPr>
          <w:rFonts w:ascii="Arial" w:hAnsi="Arial" w:cs="Arial"/>
          <w:b/>
        </w:rPr>
        <w:t xml:space="preserve"> [Razão Social da Empresa Licitante]</w:t>
      </w:r>
    </w:p>
    <w:p w:rsidR="006A1E0C" w:rsidRPr="00C0666F" w:rsidRDefault="006A1E0C" w:rsidP="006A1E0C">
      <w:pPr>
        <w:pStyle w:val="Recuodecorpodetexto"/>
        <w:spacing w:after="0"/>
        <w:ind w:left="284" w:right="81"/>
        <w:jc w:val="center"/>
        <w:rPr>
          <w:rFonts w:ascii="Arial" w:hAnsi="Arial" w:cs="Arial"/>
          <w:b/>
        </w:rPr>
      </w:pPr>
      <w:r w:rsidRPr="00C0666F">
        <w:rPr>
          <w:rFonts w:ascii="Arial" w:hAnsi="Arial" w:cs="Arial"/>
          <w:b/>
        </w:rPr>
        <w:t>[Endereço, telefone e fax da Empresa Licitante]</w:t>
      </w:r>
    </w:p>
    <w:p w:rsidR="006A1E0C" w:rsidRPr="00C0666F" w:rsidRDefault="006A1E0C" w:rsidP="006A1E0C">
      <w:pPr>
        <w:pStyle w:val="Recuodecorpodetexto"/>
        <w:spacing w:after="0"/>
        <w:ind w:left="284" w:right="81"/>
        <w:jc w:val="center"/>
        <w:rPr>
          <w:rFonts w:ascii="Arial" w:hAnsi="Arial" w:cs="Arial"/>
          <w:b/>
        </w:rPr>
      </w:pPr>
    </w:p>
    <w:p w:rsidR="00283C00" w:rsidRDefault="006A1E0C" w:rsidP="00283C00">
      <w:pPr>
        <w:spacing w:line="276" w:lineRule="auto"/>
        <w:ind w:right="81"/>
        <w:rPr>
          <w:rFonts w:ascii="Arial" w:hAnsi="Arial" w:cs="Arial"/>
          <w:b/>
        </w:rPr>
      </w:pPr>
      <w:r w:rsidRPr="00C0666F">
        <w:rPr>
          <w:rFonts w:ascii="Arial" w:hAnsi="Arial" w:cs="Arial"/>
          <w:b/>
        </w:rPr>
        <w:t>7. CONDIÇÕES DE PARTICIPAÇÃO</w:t>
      </w:r>
      <w:r w:rsidR="00283C00">
        <w:rPr>
          <w:rFonts w:ascii="Arial" w:hAnsi="Arial" w:cs="Arial"/>
          <w:b/>
        </w:rPr>
        <w:t xml:space="preserve"> </w:t>
      </w:r>
    </w:p>
    <w:p w:rsidR="00283C00" w:rsidRDefault="00283C00" w:rsidP="00283C00">
      <w:pPr>
        <w:spacing w:line="276" w:lineRule="auto"/>
        <w:ind w:right="81"/>
        <w:rPr>
          <w:rFonts w:ascii="Arial" w:hAnsi="Arial" w:cs="Arial"/>
          <w:b/>
        </w:rPr>
      </w:pPr>
    </w:p>
    <w:p w:rsidR="006A1E0C" w:rsidRPr="00C0666F" w:rsidRDefault="006A1E0C" w:rsidP="00C156DA">
      <w:pPr>
        <w:spacing w:line="276" w:lineRule="auto"/>
        <w:ind w:right="81"/>
        <w:jc w:val="both"/>
        <w:rPr>
          <w:rFonts w:ascii="Arial" w:hAnsi="Arial" w:cs="Arial"/>
          <w:b/>
        </w:rPr>
      </w:pPr>
      <w:r w:rsidRPr="00C0666F">
        <w:rPr>
          <w:rFonts w:ascii="Arial" w:hAnsi="Arial" w:cs="Arial"/>
        </w:rPr>
        <w:t>7.1. Poderão participar desta licitação quaisquer interessados que detenham atividade pertinente e compatível com o objeto deste Edital e atendam às exigências e condições estabelecidas neste Edital.</w:t>
      </w:r>
    </w:p>
    <w:p w:rsidR="00B07F51" w:rsidRDefault="00B07F51" w:rsidP="006A1E0C">
      <w:pPr>
        <w:pStyle w:val="Recuodecorpodetexto3"/>
        <w:spacing w:line="276" w:lineRule="auto"/>
        <w:ind w:left="0" w:right="83" w:firstLine="0"/>
        <w:rPr>
          <w:rFonts w:ascii="Arial" w:hAnsi="Arial" w:cs="Arial"/>
          <w:sz w:val="20"/>
        </w:rPr>
      </w:pPr>
    </w:p>
    <w:p w:rsidR="006A1E0C" w:rsidRPr="00C0666F" w:rsidRDefault="006A1E0C" w:rsidP="006A1E0C">
      <w:pPr>
        <w:pStyle w:val="Recuodecorpodetexto3"/>
        <w:spacing w:line="276" w:lineRule="auto"/>
        <w:ind w:left="0" w:right="83" w:firstLine="0"/>
        <w:rPr>
          <w:rFonts w:ascii="Arial" w:hAnsi="Arial" w:cs="Arial"/>
          <w:sz w:val="20"/>
        </w:rPr>
      </w:pPr>
      <w:r w:rsidRPr="00C0666F">
        <w:rPr>
          <w:rFonts w:ascii="Arial" w:hAnsi="Arial" w:cs="Arial"/>
          <w:sz w:val="20"/>
        </w:rPr>
        <w:t>7.2. Poderão participar do processo os interessados que atenderem a todas as exigências contidas neste Edital e seus anexos.</w:t>
      </w:r>
    </w:p>
    <w:p w:rsidR="006A1E0C" w:rsidRPr="00C0666F" w:rsidRDefault="006A1E0C" w:rsidP="006A1E0C">
      <w:pPr>
        <w:pStyle w:val="Recuodecorpodetexto3"/>
        <w:spacing w:line="276" w:lineRule="auto"/>
        <w:ind w:left="0" w:right="648" w:firstLine="0"/>
        <w:rPr>
          <w:rFonts w:ascii="Arial" w:hAnsi="Arial" w:cs="Arial"/>
          <w:sz w:val="20"/>
        </w:rPr>
      </w:pPr>
    </w:p>
    <w:p w:rsidR="006A1E0C" w:rsidRPr="00C0666F" w:rsidRDefault="006A1E0C" w:rsidP="006A1E0C">
      <w:pPr>
        <w:ind w:right="83"/>
        <w:jc w:val="both"/>
        <w:rPr>
          <w:rFonts w:ascii="Arial" w:hAnsi="Arial" w:cs="Arial"/>
          <w:lang w:val="x-none" w:eastAsia="x-none"/>
        </w:rPr>
      </w:pPr>
      <w:r w:rsidRPr="00C0666F">
        <w:rPr>
          <w:rFonts w:ascii="Arial" w:hAnsi="Arial" w:cs="Arial"/>
          <w:lang w:eastAsia="x-none"/>
        </w:rPr>
        <w:t>7</w:t>
      </w:r>
      <w:r w:rsidRPr="00C0666F">
        <w:rPr>
          <w:rFonts w:ascii="Arial" w:hAnsi="Arial" w:cs="Arial"/>
          <w:lang w:val="x-none" w:eastAsia="x-none"/>
        </w:rPr>
        <w:t>.</w:t>
      </w:r>
      <w:r w:rsidRPr="00C0666F">
        <w:rPr>
          <w:rFonts w:ascii="Arial" w:hAnsi="Arial" w:cs="Arial"/>
          <w:lang w:eastAsia="x-none"/>
        </w:rPr>
        <w:t>3</w:t>
      </w:r>
      <w:r w:rsidRPr="00C0666F">
        <w:rPr>
          <w:rFonts w:ascii="Arial" w:hAnsi="Arial" w:cs="Arial"/>
          <w:lang w:val="x-none" w:eastAsia="x-none"/>
        </w:rPr>
        <w:t>. Só poderão participar da disputa, licitantes que possuam como objeto social atividades pertinentes e compatíveis com o objeto deste Pregão.</w:t>
      </w:r>
    </w:p>
    <w:p w:rsidR="006A1E0C" w:rsidRPr="00C0666F" w:rsidRDefault="006A1E0C" w:rsidP="006A1E0C">
      <w:pPr>
        <w:ind w:right="650"/>
        <w:jc w:val="both"/>
        <w:rPr>
          <w:rFonts w:ascii="Arial" w:hAnsi="Arial" w:cs="Arial"/>
          <w:lang w:val="x-none" w:eastAsia="x-none"/>
        </w:rPr>
      </w:pPr>
    </w:p>
    <w:p w:rsidR="006A1E0C" w:rsidRPr="00C0666F" w:rsidRDefault="006A1E0C" w:rsidP="006A1E0C">
      <w:pPr>
        <w:tabs>
          <w:tab w:val="left" w:pos="9639"/>
        </w:tabs>
        <w:ind w:right="83"/>
        <w:jc w:val="both"/>
        <w:rPr>
          <w:rFonts w:ascii="Arial" w:hAnsi="Arial" w:cs="Arial"/>
          <w:lang w:val="x-none" w:eastAsia="x-none"/>
        </w:rPr>
      </w:pPr>
      <w:r w:rsidRPr="00C0666F">
        <w:rPr>
          <w:rFonts w:ascii="Arial" w:hAnsi="Arial" w:cs="Arial"/>
          <w:lang w:eastAsia="x-none"/>
        </w:rPr>
        <w:t>7</w:t>
      </w:r>
      <w:r w:rsidRPr="00C0666F">
        <w:rPr>
          <w:rFonts w:ascii="Arial" w:hAnsi="Arial" w:cs="Arial"/>
          <w:lang w:val="x-none" w:eastAsia="x-none"/>
        </w:rPr>
        <w:t>.</w:t>
      </w:r>
      <w:r w:rsidRPr="00C0666F">
        <w:rPr>
          <w:rFonts w:ascii="Arial" w:hAnsi="Arial" w:cs="Arial"/>
          <w:lang w:eastAsia="x-none"/>
        </w:rPr>
        <w:t xml:space="preserve">4. </w:t>
      </w:r>
      <w:r w:rsidRPr="00C0666F">
        <w:rPr>
          <w:rFonts w:ascii="Arial" w:hAnsi="Arial" w:cs="Arial"/>
          <w:lang w:val="x-none" w:eastAsia="x-none"/>
        </w:rPr>
        <w:t xml:space="preserve">Estarão impedidos de participar de qualquer fase do processo os interessados que se enquadrem em uma ou mais das situações a seguir: </w:t>
      </w:r>
    </w:p>
    <w:p w:rsidR="006A1E0C" w:rsidRPr="00C0666F" w:rsidRDefault="006A1E0C" w:rsidP="006A1E0C">
      <w:pPr>
        <w:ind w:right="650"/>
        <w:jc w:val="both"/>
        <w:rPr>
          <w:rFonts w:ascii="Arial" w:hAnsi="Arial" w:cs="Arial"/>
          <w:lang w:val="x-none" w:eastAsia="x-none"/>
        </w:rPr>
      </w:pPr>
    </w:p>
    <w:p w:rsidR="006A1E0C" w:rsidRPr="00C0666F" w:rsidRDefault="006A1E0C" w:rsidP="006A1E0C">
      <w:pPr>
        <w:tabs>
          <w:tab w:val="left" w:pos="426"/>
        </w:tabs>
        <w:ind w:right="83"/>
        <w:jc w:val="both"/>
        <w:rPr>
          <w:rFonts w:ascii="Arial" w:hAnsi="Arial" w:cs="Arial"/>
          <w:lang w:val="x-none" w:eastAsia="x-none"/>
        </w:rPr>
      </w:pPr>
      <w:r w:rsidRPr="00C0666F">
        <w:rPr>
          <w:rFonts w:ascii="Arial" w:hAnsi="Arial" w:cs="Arial"/>
          <w:lang w:eastAsia="x-none"/>
        </w:rPr>
        <w:t>a</w:t>
      </w:r>
      <w:r w:rsidRPr="00C0666F">
        <w:rPr>
          <w:rFonts w:ascii="Arial" w:hAnsi="Arial" w:cs="Arial"/>
          <w:lang w:val="x-none" w:eastAsia="x-none"/>
        </w:rPr>
        <w:t xml:space="preserve">) Estejam cumprindo a penalidade de suspensão temporária de participação em licitações imposta pela Prefeitura Municipal do </w:t>
      </w:r>
      <w:r w:rsidRPr="00C0666F">
        <w:rPr>
          <w:rFonts w:ascii="Arial" w:hAnsi="Arial" w:cs="Arial"/>
          <w:lang w:eastAsia="x-none"/>
        </w:rPr>
        <w:t>Cabo de Santo Agostinho</w:t>
      </w:r>
      <w:r w:rsidRPr="00C0666F">
        <w:rPr>
          <w:rFonts w:ascii="Arial" w:hAnsi="Arial" w:cs="Arial"/>
          <w:lang w:val="x-none" w:eastAsia="x-none"/>
        </w:rPr>
        <w:t>.</w:t>
      </w:r>
    </w:p>
    <w:p w:rsidR="006A1E0C" w:rsidRPr="00C0666F" w:rsidRDefault="006A1E0C" w:rsidP="006A1E0C">
      <w:pPr>
        <w:tabs>
          <w:tab w:val="left" w:pos="426"/>
        </w:tabs>
        <w:ind w:right="650"/>
        <w:jc w:val="both"/>
        <w:rPr>
          <w:rFonts w:ascii="Arial" w:hAnsi="Arial" w:cs="Arial"/>
          <w:lang w:val="x-none" w:eastAsia="x-none"/>
        </w:rPr>
      </w:pPr>
    </w:p>
    <w:p w:rsidR="006A1E0C" w:rsidRPr="00C0666F" w:rsidRDefault="006A1E0C" w:rsidP="006A1E0C">
      <w:pPr>
        <w:tabs>
          <w:tab w:val="left" w:pos="426"/>
        </w:tabs>
        <w:ind w:right="83"/>
        <w:jc w:val="both"/>
        <w:rPr>
          <w:rFonts w:ascii="Arial" w:hAnsi="Arial" w:cs="Arial"/>
          <w:lang w:val="x-none" w:eastAsia="x-none"/>
        </w:rPr>
      </w:pPr>
      <w:r w:rsidRPr="00C0666F">
        <w:rPr>
          <w:rFonts w:ascii="Arial" w:hAnsi="Arial" w:cs="Arial"/>
          <w:lang w:eastAsia="x-none"/>
        </w:rPr>
        <w:t>b</w:t>
      </w:r>
      <w:r w:rsidRPr="00C0666F">
        <w:rPr>
          <w:rFonts w:ascii="Arial" w:hAnsi="Arial" w:cs="Arial"/>
          <w:lang w:val="x-none" w:eastAsia="x-none"/>
        </w:rPr>
        <w:t xml:space="preserve">) Estejam cumprindo a penalidade de inidoneidade para licitar ou contratar imposta por qualquer órgão da Administração Pública; </w:t>
      </w:r>
    </w:p>
    <w:p w:rsidR="006A1E0C" w:rsidRPr="00C0666F" w:rsidRDefault="006A1E0C" w:rsidP="006A1E0C">
      <w:pPr>
        <w:tabs>
          <w:tab w:val="left" w:pos="426"/>
        </w:tabs>
        <w:ind w:right="650"/>
        <w:jc w:val="both"/>
        <w:rPr>
          <w:rFonts w:ascii="Arial" w:hAnsi="Arial" w:cs="Arial"/>
          <w:lang w:val="x-none" w:eastAsia="x-none"/>
        </w:rPr>
      </w:pPr>
    </w:p>
    <w:p w:rsidR="006A1E0C" w:rsidRPr="00C0666F" w:rsidRDefault="006A1E0C" w:rsidP="006A1E0C">
      <w:pPr>
        <w:tabs>
          <w:tab w:val="left" w:pos="426"/>
        </w:tabs>
        <w:ind w:right="650"/>
        <w:jc w:val="both"/>
        <w:rPr>
          <w:rFonts w:ascii="Arial" w:hAnsi="Arial" w:cs="Arial"/>
          <w:lang w:val="x-none" w:eastAsia="x-none"/>
        </w:rPr>
      </w:pPr>
      <w:r w:rsidRPr="00C0666F">
        <w:rPr>
          <w:rFonts w:ascii="Arial" w:hAnsi="Arial" w:cs="Arial"/>
          <w:lang w:eastAsia="x-none"/>
        </w:rPr>
        <w:t>c</w:t>
      </w:r>
      <w:r w:rsidRPr="00C0666F">
        <w:rPr>
          <w:rFonts w:ascii="Arial" w:hAnsi="Arial" w:cs="Arial"/>
          <w:lang w:val="x-none" w:eastAsia="x-none"/>
        </w:rPr>
        <w:t xml:space="preserve">) Estejam em estado de falência, recuperação judicial, dissolução ou liquidação; </w:t>
      </w:r>
    </w:p>
    <w:p w:rsidR="006A1E0C" w:rsidRPr="00C0666F" w:rsidRDefault="006A1E0C" w:rsidP="006A1E0C">
      <w:pPr>
        <w:tabs>
          <w:tab w:val="left" w:pos="426"/>
        </w:tabs>
        <w:ind w:right="650"/>
        <w:jc w:val="both"/>
        <w:rPr>
          <w:rFonts w:ascii="Arial" w:hAnsi="Arial" w:cs="Arial"/>
          <w:lang w:val="x-none" w:eastAsia="x-none"/>
        </w:rPr>
      </w:pPr>
    </w:p>
    <w:p w:rsidR="006A1E0C" w:rsidRPr="00C0666F" w:rsidRDefault="006A1E0C" w:rsidP="006A1E0C">
      <w:pPr>
        <w:tabs>
          <w:tab w:val="left" w:pos="426"/>
        </w:tabs>
        <w:ind w:right="83"/>
        <w:jc w:val="both"/>
        <w:rPr>
          <w:rFonts w:ascii="Arial" w:hAnsi="Arial" w:cs="Arial"/>
          <w:lang w:val="x-none" w:eastAsia="x-none"/>
        </w:rPr>
      </w:pPr>
      <w:r w:rsidRPr="00C0666F">
        <w:rPr>
          <w:rFonts w:ascii="Arial" w:hAnsi="Arial" w:cs="Arial"/>
          <w:lang w:eastAsia="x-none"/>
        </w:rPr>
        <w:t>d</w:t>
      </w:r>
      <w:r w:rsidRPr="00C0666F">
        <w:rPr>
          <w:rFonts w:ascii="Arial" w:hAnsi="Arial" w:cs="Arial"/>
          <w:lang w:val="x-none" w:eastAsia="x-none"/>
        </w:rPr>
        <w:t>) Tenham em seu quadro empregados menores de 18 (dezoito) anos efetuando trabalho noturno, perigoso ou insalubre ou ainda, empregado com idade inferior a 16 (dezesseis) anos efetuando qualquer trabalho, salvo na condição de aprendiz, a partir de 14 (quatorze) anos</w:t>
      </w:r>
      <w:r w:rsidRPr="00C0666F">
        <w:rPr>
          <w:rFonts w:ascii="Arial" w:hAnsi="Arial" w:cs="Arial"/>
          <w:lang w:eastAsia="x-none"/>
        </w:rPr>
        <w:t>;</w:t>
      </w:r>
      <w:r w:rsidRPr="00C0666F">
        <w:rPr>
          <w:rFonts w:ascii="Arial" w:hAnsi="Arial" w:cs="Arial"/>
          <w:lang w:val="x-none" w:eastAsia="x-none"/>
        </w:rPr>
        <w:t xml:space="preserve"> </w:t>
      </w:r>
    </w:p>
    <w:p w:rsidR="006A1E0C" w:rsidRPr="00C0666F" w:rsidRDefault="006A1E0C" w:rsidP="006A1E0C">
      <w:pPr>
        <w:tabs>
          <w:tab w:val="left" w:pos="426"/>
        </w:tabs>
        <w:ind w:right="650"/>
        <w:jc w:val="both"/>
        <w:rPr>
          <w:rFonts w:ascii="Arial" w:hAnsi="Arial" w:cs="Arial"/>
          <w:lang w:val="x-none" w:eastAsia="x-none"/>
        </w:rPr>
      </w:pPr>
    </w:p>
    <w:p w:rsidR="006A1E0C" w:rsidRPr="00C0666F" w:rsidRDefault="006A1E0C" w:rsidP="006A1E0C">
      <w:pPr>
        <w:tabs>
          <w:tab w:val="left" w:pos="426"/>
          <w:tab w:val="left" w:pos="9639"/>
        </w:tabs>
        <w:ind w:right="83"/>
        <w:jc w:val="both"/>
        <w:rPr>
          <w:rFonts w:ascii="Arial" w:hAnsi="Arial" w:cs="Arial"/>
          <w:lang w:eastAsia="x-none"/>
        </w:rPr>
      </w:pPr>
      <w:r w:rsidRPr="00C0666F">
        <w:rPr>
          <w:rFonts w:ascii="Arial" w:hAnsi="Arial" w:cs="Arial"/>
          <w:lang w:eastAsia="x-none"/>
        </w:rPr>
        <w:t>e)</w:t>
      </w:r>
      <w:r w:rsidRPr="00C0666F">
        <w:rPr>
          <w:rFonts w:ascii="Arial" w:hAnsi="Arial" w:cs="Arial"/>
          <w:lang w:val="x-none" w:eastAsia="x-none"/>
        </w:rPr>
        <w:t xml:space="preserve"> </w:t>
      </w:r>
      <w:r w:rsidRPr="00C0666F">
        <w:rPr>
          <w:rFonts w:ascii="Arial" w:hAnsi="Arial" w:cs="Arial"/>
          <w:lang w:eastAsia="x-none"/>
        </w:rPr>
        <w:t>Empresa</w:t>
      </w:r>
      <w:r w:rsidRPr="00C0666F">
        <w:rPr>
          <w:rFonts w:ascii="Arial" w:hAnsi="Arial" w:cs="Arial"/>
          <w:lang w:val="x-none" w:eastAsia="x-none"/>
        </w:rPr>
        <w:t xml:space="preserve"> cujos diretores, responsáveis legais ou técnicos, membros de conselho técnico, consultivo, deliberativo, administrativo ou sócio, sejam servidores, empregados ou ocupantes de cargo comissionado da Prefeitura Municipal </w:t>
      </w:r>
      <w:r w:rsidR="00503945">
        <w:rPr>
          <w:rFonts w:ascii="Arial" w:hAnsi="Arial" w:cs="Arial"/>
          <w:lang w:eastAsia="x-none"/>
        </w:rPr>
        <w:t xml:space="preserve">e Câmara Municipal </w:t>
      </w:r>
      <w:r w:rsidRPr="00C0666F">
        <w:rPr>
          <w:rFonts w:ascii="Arial" w:hAnsi="Arial" w:cs="Arial"/>
          <w:lang w:val="x-none" w:eastAsia="x-none"/>
        </w:rPr>
        <w:t xml:space="preserve">do </w:t>
      </w:r>
      <w:r w:rsidRPr="00C0666F">
        <w:rPr>
          <w:rFonts w:ascii="Arial" w:hAnsi="Arial" w:cs="Arial"/>
          <w:lang w:eastAsia="x-none"/>
        </w:rPr>
        <w:t>Cabo de Santo Agostinho;</w:t>
      </w:r>
    </w:p>
    <w:p w:rsidR="006A1E0C" w:rsidRPr="00C0666F" w:rsidRDefault="006A1E0C" w:rsidP="006A1E0C">
      <w:pPr>
        <w:tabs>
          <w:tab w:val="left" w:pos="426"/>
        </w:tabs>
        <w:ind w:right="650"/>
        <w:jc w:val="both"/>
        <w:rPr>
          <w:rFonts w:ascii="Arial" w:hAnsi="Arial" w:cs="Arial"/>
          <w:lang w:val="x-none" w:eastAsia="x-none"/>
        </w:rPr>
      </w:pPr>
    </w:p>
    <w:p w:rsidR="006A1E0C" w:rsidRDefault="006A1E0C" w:rsidP="006A1E0C">
      <w:pPr>
        <w:tabs>
          <w:tab w:val="left" w:pos="426"/>
        </w:tabs>
        <w:ind w:right="650"/>
        <w:jc w:val="both"/>
        <w:rPr>
          <w:rFonts w:ascii="Arial" w:hAnsi="Arial" w:cs="Arial"/>
          <w:lang w:eastAsia="x-none"/>
        </w:rPr>
      </w:pPr>
      <w:r w:rsidRPr="00C0666F">
        <w:rPr>
          <w:rFonts w:ascii="Arial" w:hAnsi="Arial" w:cs="Arial"/>
          <w:lang w:eastAsia="x-none"/>
        </w:rPr>
        <w:t>f</w:t>
      </w:r>
      <w:r w:rsidRPr="00C0666F">
        <w:rPr>
          <w:rFonts w:ascii="Arial" w:hAnsi="Arial" w:cs="Arial"/>
          <w:lang w:val="x-none" w:eastAsia="x-none"/>
        </w:rPr>
        <w:t xml:space="preserve">) </w:t>
      </w:r>
      <w:r w:rsidRPr="00C0666F">
        <w:rPr>
          <w:rFonts w:ascii="Arial" w:hAnsi="Arial" w:cs="Arial"/>
          <w:lang w:eastAsia="x-none"/>
        </w:rPr>
        <w:t>A</w:t>
      </w:r>
      <w:r w:rsidRPr="00C0666F">
        <w:rPr>
          <w:rFonts w:ascii="Arial" w:hAnsi="Arial" w:cs="Arial"/>
          <w:lang w:val="x-none" w:eastAsia="x-none"/>
        </w:rPr>
        <w:t>s pessoas enquadradas no art. 9º da Lei nº 8.666/93</w:t>
      </w:r>
      <w:r w:rsidRPr="00C0666F">
        <w:rPr>
          <w:rFonts w:ascii="Arial" w:hAnsi="Arial" w:cs="Arial"/>
          <w:lang w:eastAsia="x-none"/>
        </w:rPr>
        <w:t>.</w:t>
      </w:r>
    </w:p>
    <w:p w:rsidR="00B07F51" w:rsidRDefault="00B07F51" w:rsidP="006A1E0C">
      <w:pPr>
        <w:tabs>
          <w:tab w:val="left" w:pos="426"/>
        </w:tabs>
        <w:ind w:right="650"/>
        <w:jc w:val="both"/>
        <w:rPr>
          <w:rFonts w:ascii="Arial" w:hAnsi="Arial" w:cs="Arial"/>
          <w:lang w:eastAsia="x-none"/>
        </w:rPr>
      </w:pPr>
    </w:p>
    <w:p w:rsidR="00B07F51" w:rsidRDefault="00B07F51" w:rsidP="00B07F51">
      <w:pPr>
        <w:autoSpaceDE w:val="0"/>
        <w:autoSpaceDN w:val="0"/>
        <w:adjustRightInd w:val="0"/>
        <w:jc w:val="both"/>
        <w:rPr>
          <w:rFonts w:ascii="Arial" w:hAnsi="Arial" w:cs="Arial"/>
        </w:rPr>
      </w:pPr>
      <w:r>
        <w:rPr>
          <w:rFonts w:ascii="Arial" w:hAnsi="Arial" w:cs="Arial"/>
        </w:rPr>
        <w:t xml:space="preserve">g) </w:t>
      </w:r>
      <w:r w:rsidRPr="007D4531">
        <w:rPr>
          <w:rFonts w:ascii="Arial" w:hAnsi="Arial" w:cs="Arial" w:hint="eastAsia"/>
          <w:lang w:val="x-none"/>
        </w:rPr>
        <w:t>Pessoas f</w:t>
      </w:r>
      <w:r w:rsidRPr="007D4531">
        <w:rPr>
          <w:rFonts w:ascii="Arial" w:hAnsi="Arial" w:cs="Arial" w:hint="cs"/>
          <w:lang w:val="x-none"/>
        </w:rPr>
        <w:t>í</w:t>
      </w:r>
      <w:r w:rsidRPr="007D4531">
        <w:rPr>
          <w:rFonts w:ascii="Arial" w:hAnsi="Arial" w:cs="Arial" w:hint="eastAsia"/>
          <w:lang w:val="x-none"/>
        </w:rPr>
        <w:t>sicas, as associa</w:t>
      </w:r>
      <w:r w:rsidRPr="007D4531">
        <w:rPr>
          <w:rFonts w:ascii="Arial" w:hAnsi="Arial" w:cs="Arial" w:hint="cs"/>
          <w:lang w:val="x-none"/>
        </w:rPr>
        <w:t>çõ</w:t>
      </w:r>
      <w:r w:rsidRPr="007D4531">
        <w:rPr>
          <w:rFonts w:ascii="Arial" w:hAnsi="Arial" w:cs="Arial" w:hint="eastAsia"/>
          <w:lang w:val="x-none"/>
        </w:rPr>
        <w:t>es civis qualificadas ou n</w:t>
      </w:r>
      <w:r w:rsidRPr="007D4531">
        <w:rPr>
          <w:rFonts w:ascii="Arial" w:hAnsi="Arial" w:cs="Arial" w:hint="cs"/>
          <w:lang w:val="x-none"/>
        </w:rPr>
        <w:t>ã</w:t>
      </w:r>
      <w:r w:rsidRPr="007D4531">
        <w:rPr>
          <w:rFonts w:ascii="Arial" w:hAnsi="Arial" w:cs="Arial" w:hint="eastAsia"/>
          <w:lang w:val="x-none"/>
        </w:rPr>
        <w:t>o com OS (</w:t>
      </w:r>
      <w:r w:rsidRPr="007D4531">
        <w:rPr>
          <w:rFonts w:ascii="Arial" w:hAnsi="Arial" w:cs="Arial"/>
          <w:lang w:val="x-none"/>
        </w:rPr>
        <w:t>Organiza</w:t>
      </w:r>
      <w:r w:rsidRPr="007D4531">
        <w:rPr>
          <w:rFonts w:ascii="Arial" w:hAnsi="Arial" w:cs="Arial" w:hint="eastAsia"/>
          <w:lang w:val="x-none"/>
        </w:rPr>
        <w:t>çõ</w:t>
      </w:r>
      <w:r w:rsidRPr="007D4531">
        <w:rPr>
          <w:rFonts w:ascii="Arial" w:hAnsi="Arial" w:cs="Arial"/>
          <w:lang w:val="x-none"/>
        </w:rPr>
        <w:t>es</w:t>
      </w:r>
      <w:r>
        <w:rPr>
          <w:rFonts w:ascii="Arial" w:hAnsi="Arial" w:cs="Arial"/>
        </w:rPr>
        <w:t xml:space="preserve"> </w:t>
      </w:r>
      <w:r w:rsidRPr="007D4531">
        <w:rPr>
          <w:rFonts w:ascii="Arial" w:hAnsi="Arial" w:cs="Arial"/>
          <w:lang w:val="x-none"/>
        </w:rPr>
        <w:t>Sociais</w:t>
      </w:r>
      <w:r w:rsidRPr="007D4531">
        <w:rPr>
          <w:rFonts w:ascii="Arial" w:hAnsi="Arial" w:cs="Arial" w:hint="eastAsia"/>
          <w:lang w:val="x-none"/>
        </w:rPr>
        <w:t>) ou OSCIP (</w:t>
      </w:r>
      <w:r w:rsidRPr="007D4531">
        <w:rPr>
          <w:rFonts w:ascii="Arial" w:hAnsi="Arial" w:cs="Arial"/>
          <w:lang w:val="x-none"/>
        </w:rPr>
        <w:t>Organiza</w:t>
      </w:r>
      <w:r w:rsidRPr="007D4531">
        <w:rPr>
          <w:rFonts w:ascii="Arial" w:hAnsi="Arial" w:cs="Arial" w:hint="eastAsia"/>
          <w:lang w:val="x-none"/>
        </w:rPr>
        <w:t>çõ</w:t>
      </w:r>
      <w:r w:rsidRPr="007D4531">
        <w:rPr>
          <w:rFonts w:ascii="Arial" w:hAnsi="Arial" w:cs="Arial"/>
          <w:lang w:val="x-none"/>
        </w:rPr>
        <w:t xml:space="preserve">es </w:t>
      </w:r>
      <w:r w:rsidRPr="007D4531">
        <w:rPr>
          <w:rFonts w:ascii="Arial" w:hAnsi="Arial" w:cs="Arial" w:hint="eastAsia"/>
          <w:lang w:val="x-none"/>
        </w:rPr>
        <w:t xml:space="preserve">da </w:t>
      </w:r>
      <w:r w:rsidRPr="007D4531">
        <w:rPr>
          <w:rFonts w:ascii="Arial" w:hAnsi="Arial" w:cs="Arial"/>
          <w:lang w:val="x-none"/>
        </w:rPr>
        <w:t xml:space="preserve">Sociedade Civil </w:t>
      </w:r>
      <w:r w:rsidRPr="007D4531">
        <w:rPr>
          <w:rFonts w:ascii="Arial" w:hAnsi="Arial" w:cs="Arial" w:hint="eastAsia"/>
          <w:lang w:val="x-none"/>
        </w:rPr>
        <w:t xml:space="preserve">de </w:t>
      </w:r>
      <w:r w:rsidRPr="007D4531">
        <w:rPr>
          <w:rFonts w:ascii="Arial" w:hAnsi="Arial" w:cs="Arial"/>
          <w:lang w:val="x-none"/>
        </w:rPr>
        <w:t>Interesse P</w:t>
      </w:r>
      <w:r w:rsidRPr="007D4531">
        <w:rPr>
          <w:rFonts w:ascii="Arial" w:hAnsi="Arial" w:cs="Arial" w:hint="eastAsia"/>
          <w:lang w:val="x-none"/>
        </w:rPr>
        <w:t>ú</w:t>
      </w:r>
      <w:r w:rsidRPr="007D4531">
        <w:rPr>
          <w:rFonts w:ascii="Arial" w:hAnsi="Arial" w:cs="Arial"/>
          <w:lang w:val="x-none"/>
        </w:rPr>
        <w:t>blico</w:t>
      </w:r>
      <w:r w:rsidRPr="007D4531">
        <w:rPr>
          <w:rFonts w:ascii="Arial" w:hAnsi="Arial" w:cs="Arial" w:hint="eastAsia"/>
          <w:lang w:val="x-none"/>
        </w:rPr>
        <w:t>), conforme</w:t>
      </w:r>
      <w:r>
        <w:rPr>
          <w:rFonts w:ascii="Arial" w:hAnsi="Arial" w:cs="Arial"/>
        </w:rPr>
        <w:t xml:space="preserve"> </w:t>
      </w:r>
      <w:r w:rsidRPr="007D4531">
        <w:rPr>
          <w:rFonts w:ascii="Arial" w:hAnsi="Arial" w:cs="Arial" w:hint="eastAsia"/>
          <w:lang w:val="x-none"/>
        </w:rPr>
        <w:t>Ac</w:t>
      </w:r>
      <w:r w:rsidRPr="007D4531">
        <w:rPr>
          <w:rFonts w:ascii="Arial" w:hAnsi="Arial" w:cs="Arial" w:hint="cs"/>
          <w:lang w:val="x-none"/>
        </w:rPr>
        <w:t>ó</w:t>
      </w:r>
      <w:r w:rsidRPr="007D4531">
        <w:rPr>
          <w:rFonts w:ascii="Arial" w:hAnsi="Arial" w:cs="Arial" w:hint="eastAsia"/>
          <w:lang w:val="x-none"/>
        </w:rPr>
        <w:t>rd</w:t>
      </w:r>
      <w:r w:rsidRPr="007D4531">
        <w:rPr>
          <w:rFonts w:ascii="Arial" w:hAnsi="Arial" w:cs="Arial" w:hint="cs"/>
          <w:lang w:val="x-none"/>
        </w:rPr>
        <w:t>ã</w:t>
      </w:r>
      <w:r w:rsidRPr="007D4531">
        <w:rPr>
          <w:rFonts w:ascii="Arial" w:hAnsi="Arial" w:cs="Arial" w:hint="eastAsia"/>
          <w:lang w:val="x-none"/>
        </w:rPr>
        <w:t>o do Plen</w:t>
      </w:r>
      <w:r w:rsidRPr="007D4531">
        <w:rPr>
          <w:rFonts w:ascii="Arial" w:hAnsi="Arial" w:cs="Arial" w:hint="cs"/>
          <w:lang w:val="x-none"/>
        </w:rPr>
        <w:t>á</w:t>
      </w:r>
      <w:r w:rsidRPr="007D4531">
        <w:rPr>
          <w:rFonts w:ascii="Arial" w:hAnsi="Arial" w:cs="Arial" w:hint="eastAsia"/>
          <w:lang w:val="x-none"/>
        </w:rPr>
        <w:t>rio do Tribunal de Contas da Uni</w:t>
      </w:r>
      <w:r w:rsidRPr="007D4531">
        <w:rPr>
          <w:rFonts w:ascii="Arial" w:hAnsi="Arial" w:cs="Arial" w:hint="cs"/>
          <w:lang w:val="x-none"/>
        </w:rPr>
        <w:t>ã</w:t>
      </w:r>
      <w:r w:rsidRPr="007D4531">
        <w:rPr>
          <w:rFonts w:ascii="Arial" w:hAnsi="Arial" w:cs="Arial" w:hint="eastAsia"/>
          <w:lang w:val="x-none"/>
        </w:rPr>
        <w:t>o n</w:t>
      </w:r>
      <w:r w:rsidRPr="007D4531">
        <w:rPr>
          <w:rFonts w:ascii="Arial" w:hAnsi="Arial" w:cs="Arial" w:hint="cs"/>
          <w:lang w:val="x-none"/>
        </w:rPr>
        <w:t>º</w:t>
      </w:r>
      <w:r w:rsidRPr="007D4531">
        <w:rPr>
          <w:rFonts w:ascii="Arial" w:hAnsi="Arial" w:cs="Arial" w:hint="eastAsia"/>
          <w:lang w:val="x-none"/>
        </w:rPr>
        <w:t xml:space="preserve"> 746/2014, e outras</w:t>
      </w:r>
      <w:r>
        <w:rPr>
          <w:rFonts w:ascii="Arial" w:hAnsi="Arial" w:cs="Arial"/>
        </w:rPr>
        <w:t xml:space="preserve"> </w:t>
      </w:r>
      <w:r w:rsidRPr="007D4531">
        <w:rPr>
          <w:rFonts w:ascii="Arial" w:hAnsi="Arial" w:cs="Arial" w:hint="eastAsia"/>
          <w:lang w:val="x-none"/>
        </w:rPr>
        <w:t>entidades que, em fun</w:t>
      </w:r>
      <w:r w:rsidRPr="007D4531">
        <w:rPr>
          <w:rFonts w:ascii="Arial" w:hAnsi="Arial" w:cs="Arial" w:hint="cs"/>
          <w:lang w:val="x-none"/>
        </w:rPr>
        <w:t>çã</w:t>
      </w:r>
      <w:r w:rsidRPr="007D4531">
        <w:rPr>
          <w:rFonts w:ascii="Arial" w:hAnsi="Arial" w:cs="Arial" w:hint="eastAsia"/>
          <w:lang w:val="x-none"/>
        </w:rPr>
        <w:t>o de sua natureza jur</w:t>
      </w:r>
      <w:r w:rsidRPr="007D4531">
        <w:rPr>
          <w:rFonts w:ascii="Arial" w:hAnsi="Arial" w:cs="Arial" w:hint="cs"/>
          <w:lang w:val="x-none"/>
        </w:rPr>
        <w:t>í</w:t>
      </w:r>
      <w:r w:rsidRPr="007D4531">
        <w:rPr>
          <w:rFonts w:ascii="Arial" w:hAnsi="Arial" w:cs="Arial" w:hint="eastAsia"/>
          <w:lang w:val="x-none"/>
        </w:rPr>
        <w:t>dica, n</w:t>
      </w:r>
      <w:r w:rsidRPr="007D4531">
        <w:rPr>
          <w:rFonts w:ascii="Arial" w:hAnsi="Arial" w:cs="Arial" w:hint="cs"/>
          <w:lang w:val="x-none"/>
        </w:rPr>
        <w:t>ã</w:t>
      </w:r>
      <w:r w:rsidRPr="007D4531">
        <w:rPr>
          <w:rFonts w:ascii="Arial" w:hAnsi="Arial" w:cs="Arial" w:hint="eastAsia"/>
          <w:lang w:val="x-none"/>
        </w:rPr>
        <w:t>o podem executar o objeto da</w:t>
      </w:r>
      <w:r>
        <w:rPr>
          <w:rFonts w:ascii="Arial" w:hAnsi="Arial" w:cs="Arial"/>
        </w:rPr>
        <w:t xml:space="preserve"> </w:t>
      </w:r>
      <w:r w:rsidRPr="007D4531">
        <w:rPr>
          <w:rFonts w:ascii="Arial" w:hAnsi="Arial" w:cs="Arial" w:hint="eastAsia"/>
          <w:lang w:val="x-none"/>
        </w:rPr>
        <w:t>presente licita</w:t>
      </w:r>
      <w:r w:rsidRPr="007D4531">
        <w:rPr>
          <w:rFonts w:ascii="Arial" w:hAnsi="Arial" w:cs="Arial" w:hint="cs"/>
          <w:lang w:val="x-none"/>
        </w:rPr>
        <w:t>çã</w:t>
      </w:r>
      <w:r w:rsidRPr="007D4531">
        <w:rPr>
          <w:rFonts w:ascii="Arial" w:hAnsi="Arial" w:cs="Arial" w:hint="eastAsia"/>
          <w:lang w:val="x-none"/>
        </w:rPr>
        <w:t>o.</w:t>
      </w:r>
    </w:p>
    <w:p w:rsidR="00B07F51" w:rsidRPr="00B07F51" w:rsidRDefault="00B07F51" w:rsidP="00B07F51">
      <w:pPr>
        <w:autoSpaceDE w:val="0"/>
        <w:autoSpaceDN w:val="0"/>
        <w:adjustRightInd w:val="0"/>
        <w:jc w:val="both"/>
        <w:rPr>
          <w:rFonts w:ascii="Arial" w:hAnsi="Arial" w:cs="Arial"/>
        </w:rPr>
      </w:pPr>
    </w:p>
    <w:p w:rsidR="00B07F51" w:rsidRPr="00B07F51" w:rsidRDefault="00B07F51" w:rsidP="00B07F51">
      <w:pPr>
        <w:autoSpaceDE w:val="0"/>
        <w:autoSpaceDN w:val="0"/>
        <w:adjustRightInd w:val="0"/>
        <w:jc w:val="both"/>
        <w:rPr>
          <w:rFonts w:ascii="Arial" w:hAnsi="Arial" w:cs="Arial"/>
          <w:lang w:val="x-none"/>
        </w:rPr>
      </w:pPr>
      <w:r>
        <w:rPr>
          <w:rFonts w:ascii="Arial" w:hAnsi="Arial" w:cs="Arial"/>
        </w:rPr>
        <w:t xml:space="preserve">7.5. </w:t>
      </w:r>
      <w:r w:rsidRPr="00B07F51">
        <w:rPr>
          <w:rFonts w:ascii="Arial" w:hAnsi="Arial" w:cs="Arial"/>
          <w:lang w:val="x-none"/>
        </w:rPr>
        <w:t>NÃO SERÃO ADMITIDOS participantes em consórcio;</w:t>
      </w:r>
    </w:p>
    <w:p w:rsidR="00B07F51" w:rsidRPr="00B07F51" w:rsidRDefault="00B07F51" w:rsidP="00B07F51">
      <w:pPr>
        <w:autoSpaceDE w:val="0"/>
        <w:autoSpaceDN w:val="0"/>
        <w:adjustRightInd w:val="0"/>
        <w:jc w:val="both"/>
        <w:rPr>
          <w:rFonts w:ascii="Arial" w:hAnsi="Arial" w:cs="Arial"/>
          <w:lang w:val="x-none"/>
        </w:rPr>
      </w:pPr>
    </w:p>
    <w:p w:rsidR="00B07F51" w:rsidRDefault="00B07F51" w:rsidP="00B07F51">
      <w:pPr>
        <w:autoSpaceDE w:val="0"/>
        <w:autoSpaceDN w:val="0"/>
        <w:adjustRightInd w:val="0"/>
        <w:jc w:val="both"/>
        <w:rPr>
          <w:rFonts w:ascii="Arial" w:hAnsi="Arial" w:cs="Arial"/>
        </w:rPr>
      </w:pPr>
      <w:r>
        <w:rPr>
          <w:rFonts w:ascii="Arial" w:hAnsi="Arial" w:cs="Arial"/>
        </w:rPr>
        <w:t>7.6</w:t>
      </w:r>
      <w:r w:rsidRPr="0007229F">
        <w:rPr>
          <w:rFonts w:ascii="Arial" w:hAnsi="Arial" w:cs="Arial" w:hint="eastAsia"/>
          <w:lang w:val="x-none"/>
        </w:rPr>
        <w:t>. Como condi</w:t>
      </w:r>
      <w:r w:rsidRPr="0007229F">
        <w:rPr>
          <w:rFonts w:ascii="Arial" w:hAnsi="Arial" w:cs="Arial" w:hint="cs"/>
          <w:lang w:val="x-none"/>
        </w:rPr>
        <w:t>çã</w:t>
      </w:r>
      <w:r w:rsidRPr="0007229F">
        <w:rPr>
          <w:rFonts w:ascii="Arial" w:hAnsi="Arial" w:cs="Arial" w:hint="eastAsia"/>
          <w:lang w:val="x-none"/>
        </w:rPr>
        <w:t>o pr</w:t>
      </w:r>
      <w:r w:rsidRPr="0007229F">
        <w:rPr>
          <w:rFonts w:ascii="Arial" w:hAnsi="Arial" w:cs="Arial" w:hint="cs"/>
          <w:lang w:val="x-none"/>
        </w:rPr>
        <w:t>é</w:t>
      </w:r>
      <w:r w:rsidRPr="0007229F">
        <w:rPr>
          <w:rFonts w:ascii="Arial" w:hAnsi="Arial" w:cs="Arial" w:hint="eastAsia"/>
          <w:lang w:val="x-none"/>
        </w:rPr>
        <w:t xml:space="preserve">via </w:t>
      </w:r>
      <w:r w:rsidRPr="0007229F">
        <w:rPr>
          <w:rFonts w:ascii="Arial" w:hAnsi="Arial" w:cs="Arial" w:hint="cs"/>
          <w:lang w:val="x-none"/>
        </w:rPr>
        <w:t>à</w:t>
      </w:r>
      <w:r w:rsidRPr="0007229F">
        <w:rPr>
          <w:rFonts w:ascii="Arial" w:hAnsi="Arial" w:cs="Arial" w:hint="eastAsia"/>
          <w:lang w:val="x-none"/>
        </w:rPr>
        <w:t xml:space="preserve"> participa</w:t>
      </w:r>
      <w:r w:rsidRPr="0007229F">
        <w:rPr>
          <w:rFonts w:ascii="Arial" w:hAnsi="Arial" w:cs="Arial" w:hint="cs"/>
          <w:lang w:val="x-none"/>
        </w:rPr>
        <w:t>çã</w:t>
      </w:r>
      <w:r w:rsidRPr="0007229F">
        <w:rPr>
          <w:rFonts w:ascii="Arial" w:hAnsi="Arial" w:cs="Arial" w:hint="eastAsia"/>
          <w:lang w:val="x-none"/>
        </w:rPr>
        <w:t xml:space="preserve">o no certame, </w:t>
      </w:r>
      <w:r>
        <w:rPr>
          <w:rFonts w:ascii="Arial" w:hAnsi="Arial" w:cs="Arial"/>
        </w:rPr>
        <w:t>a</w:t>
      </w:r>
      <w:r>
        <w:rPr>
          <w:rFonts w:ascii="Arial" w:hAnsi="Arial" w:cs="Arial" w:hint="eastAsia"/>
          <w:lang w:val="x-none"/>
        </w:rPr>
        <w:t xml:space="preserve"> Pregoeir</w:t>
      </w:r>
      <w:r>
        <w:rPr>
          <w:rFonts w:ascii="Arial" w:hAnsi="Arial" w:cs="Arial"/>
        </w:rPr>
        <w:t>a</w:t>
      </w:r>
      <w:r w:rsidRPr="0007229F">
        <w:rPr>
          <w:rFonts w:ascii="Arial" w:hAnsi="Arial" w:cs="Arial" w:hint="eastAsia"/>
          <w:lang w:val="x-none"/>
        </w:rPr>
        <w:t xml:space="preserve"> verificar</w:t>
      </w:r>
      <w:r w:rsidRPr="0007229F">
        <w:rPr>
          <w:rFonts w:ascii="Arial" w:hAnsi="Arial" w:cs="Arial" w:hint="cs"/>
          <w:lang w:val="x-none"/>
        </w:rPr>
        <w:t>á</w:t>
      </w:r>
      <w:r w:rsidRPr="0007229F">
        <w:rPr>
          <w:rFonts w:ascii="Arial" w:hAnsi="Arial" w:cs="Arial" w:hint="eastAsia"/>
          <w:lang w:val="x-none"/>
        </w:rPr>
        <w:t xml:space="preserve"> o eventual</w:t>
      </w:r>
      <w:r>
        <w:rPr>
          <w:rFonts w:ascii="Arial" w:hAnsi="Arial" w:cs="Arial"/>
        </w:rPr>
        <w:t xml:space="preserve"> </w:t>
      </w:r>
      <w:r w:rsidRPr="0007229F">
        <w:rPr>
          <w:rFonts w:ascii="Arial" w:hAnsi="Arial" w:cs="Arial" w:hint="eastAsia"/>
          <w:lang w:val="x-none"/>
        </w:rPr>
        <w:t>descumprimento das condi</w:t>
      </w:r>
      <w:r w:rsidRPr="0007229F">
        <w:rPr>
          <w:rFonts w:ascii="Arial" w:hAnsi="Arial" w:cs="Arial" w:hint="cs"/>
          <w:lang w:val="x-none"/>
        </w:rPr>
        <w:t>çõ</w:t>
      </w:r>
      <w:r w:rsidRPr="0007229F">
        <w:rPr>
          <w:rFonts w:ascii="Arial" w:hAnsi="Arial" w:cs="Arial" w:hint="eastAsia"/>
          <w:lang w:val="x-none"/>
        </w:rPr>
        <w:t>es de participa</w:t>
      </w:r>
      <w:r w:rsidRPr="0007229F">
        <w:rPr>
          <w:rFonts w:ascii="Arial" w:hAnsi="Arial" w:cs="Arial" w:hint="cs"/>
          <w:lang w:val="x-none"/>
        </w:rPr>
        <w:t>çã</w:t>
      </w:r>
      <w:r w:rsidRPr="0007229F">
        <w:rPr>
          <w:rFonts w:ascii="Arial" w:hAnsi="Arial" w:cs="Arial" w:hint="eastAsia"/>
          <w:lang w:val="x-none"/>
        </w:rPr>
        <w:t xml:space="preserve">o, especialmente quanto </w:t>
      </w:r>
      <w:r w:rsidRPr="0007229F">
        <w:rPr>
          <w:rFonts w:ascii="Arial" w:hAnsi="Arial" w:cs="Arial" w:hint="cs"/>
          <w:lang w:val="x-none"/>
        </w:rPr>
        <w:t>à</w:t>
      </w:r>
      <w:r w:rsidRPr="0007229F">
        <w:rPr>
          <w:rFonts w:ascii="Arial" w:hAnsi="Arial" w:cs="Arial" w:hint="eastAsia"/>
          <w:lang w:val="x-none"/>
        </w:rPr>
        <w:t xml:space="preserve"> exist</w:t>
      </w:r>
      <w:r w:rsidRPr="0007229F">
        <w:rPr>
          <w:rFonts w:ascii="Arial" w:hAnsi="Arial" w:cs="Arial" w:hint="cs"/>
          <w:lang w:val="x-none"/>
        </w:rPr>
        <w:t>ê</w:t>
      </w:r>
      <w:r w:rsidRPr="0007229F">
        <w:rPr>
          <w:rFonts w:ascii="Arial" w:hAnsi="Arial" w:cs="Arial" w:hint="eastAsia"/>
          <w:lang w:val="x-none"/>
        </w:rPr>
        <w:t>ncia de</w:t>
      </w:r>
      <w:r>
        <w:rPr>
          <w:rFonts w:ascii="Arial" w:hAnsi="Arial" w:cs="Arial"/>
        </w:rPr>
        <w:t xml:space="preserve"> </w:t>
      </w:r>
      <w:r w:rsidRPr="0007229F">
        <w:rPr>
          <w:rFonts w:ascii="Arial" w:hAnsi="Arial" w:cs="Arial" w:hint="eastAsia"/>
          <w:lang w:val="x-none"/>
        </w:rPr>
        <w:t>san</w:t>
      </w:r>
      <w:r w:rsidRPr="0007229F">
        <w:rPr>
          <w:rFonts w:ascii="Arial" w:hAnsi="Arial" w:cs="Arial" w:hint="cs"/>
          <w:lang w:val="x-none"/>
        </w:rPr>
        <w:t>çã</w:t>
      </w:r>
      <w:r w:rsidRPr="0007229F">
        <w:rPr>
          <w:rFonts w:ascii="Arial" w:hAnsi="Arial" w:cs="Arial" w:hint="eastAsia"/>
          <w:lang w:val="x-none"/>
        </w:rPr>
        <w:t>o que impe</w:t>
      </w:r>
      <w:r w:rsidRPr="0007229F">
        <w:rPr>
          <w:rFonts w:ascii="Arial" w:hAnsi="Arial" w:cs="Arial" w:hint="cs"/>
          <w:lang w:val="x-none"/>
        </w:rPr>
        <w:t>ç</w:t>
      </w:r>
      <w:r w:rsidRPr="0007229F">
        <w:rPr>
          <w:rFonts w:ascii="Arial" w:hAnsi="Arial" w:cs="Arial" w:hint="eastAsia"/>
          <w:lang w:val="x-none"/>
        </w:rPr>
        <w:t>a a participa</w:t>
      </w:r>
      <w:r w:rsidRPr="0007229F">
        <w:rPr>
          <w:rFonts w:ascii="Arial" w:hAnsi="Arial" w:cs="Arial" w:hint="cs"/>
          <w:lang w:val="x-none"/>
        </w:rPr>
        <w:t>çã</w:t>
      </w:r>
      <w:r w:rsidRPr="0007229F">
        <w:rPr>
          <w:rFonts w:ascii="Arial" w:hAnsi="Arial" w:cs="Arial" w:hint="eastAsia"/>
          <w:lang w:val="x-none"/>
        </w:rPr>
        <w:t>o em licita</w:t>
      </w:r>
      <w:r w:rsidRPr="0007229F">
        <w:rPr>
          <w:rFonts w:ascii="Arial" w:hAnsi="Arial" w:cs="Arial" w:hint="cs"/>
          <w:lang w:val="x-none"/>
        </w:rPr>
        <w:t>çã</w:t>
      </w:r>
      <w:r w:rsidRPr="0007229F">
        <w:rPr>
          <w:rFonts w:ascii="Arial" w:hAnsi="Arial" w:cs="Arial" w:hint="eastAsia"/>
          <w:lang w:val="x-none"/>
        </w:rPr>
        <w:t>o ou a contrata</w:t>
      </w:r>
      <w:r w:rsidRPr="0007229F">
        <w:rPr>
          <w:rFonts w:ascii="Arial" w:hAnsi="Arial" w:cs="Arial" w:hint="cs"/>
          <w:lang w:val="x-none"/>
        </w:rPr>
        <w:t>çã</w:t>
      </w:r>
      <w:r w:rsidRPr="0007229F">
        <w:rPr>
          <w:rFonts w:ascii="Arial" w:hAnsi="Arial" w:cs="Arial" w:hint="eastAsia"/>
          <w:lang w:val="x-none"/>
        </w:rPr>
        <w:t>o, mediante a consulta aos</w:t>
      </w:r>
      <w:r>
        <w:rPr>
          <w:rFonts w:ascii="Arial" w:hAnsi="Arial" w:cs="Arial"/>
        </w:rPr>
        <w:t xml:space="preserve"> </w:t>
      </w:r>
      <w:r w:rsidRPr="0007229F">
        <w:rPr>
          <w:rFonts w:ascii="Arial" w:hAnsi="Arial" w:cs="Arial" w:hint="eastAsia"/>
          <w:lang w:val="x-none"/>
        </w:rPr>
        <w:t>seguintes cadastros:</w:t>
      </w:r>
    </w:p>
    <w:p w:rsidR="00B07F51" w:rsidRPr="0007229F" w:rsidRDefault="00B07F51" w:rsidP="00B07F51">
      <w:pPr>
        <w:autoSpaceDE w:val="0"/>
        <w:autoSpaceDN w:val="0"/>
        <w:adjustRightInd w:val="0"/>
        <w:jc w:val="both"/>
        <w:rPr>
          <w:rFonts w:ascii="Arial" w:hAnsi="Arial" w:cs="Arial"/>
        </w:rPr>
      </w:pPr>
    </w:p>
    <w:p w:rsidR="00B07F51" w:rsidRPr="007E7135" w:rsidRDefault="00B07F51" w:rsidP="00B07F51">
      <w:pPr>
        <w:autoSpaceDE w:val="0"/>
        <w:autoSpaceDN w:val="0"/>
        <w:adjustRightInd w:val="0"/>
        <w:ind w:left="567"/>
        <w:jc w:val="both"/>
        <w:rPr>
          <w:rFonts w:ascii="Arial" w:hAnsi="Arial" w:cs="Arial"/>
        </w:rPr>
      </w:pPr>
      <w:r w:rsidRPr="007E7135">
        <w:rPr>
          <w:rFonts w:ascii="Arial" w:hAnsi="Arial" w:cs="Arial" w:hint="eastAsia"/>
          <w:lang w:val="x-none"/>
        </w:rPr>
        <w:t>a) Cadastro Nacional de Condena</w:t>
      </w:r>
      <w:r w:rsidRPr="007E7135">
        <w:rPr>
          <w:rFonts w:ascii="Arial" w:hAnsi="Arial" w:cs="Arial" w:hint="cs"/>
          <w:lang w:val="x-none"/>
        </w:rPr>
        <w:t>çõ</w:t>
      </w:r>
      <w:r w:rsidRPr="007E7135">
        <w:rPr>
          <w:rFonts w:ascii="Arial" w:hAnsi="Arial" w:cs="Arial" w:hint="eastAsia"/>
          <w:lang w:val="x-none"/>
        </w:rPr>
        <w:t>es C</w:t>
      </w:r>
      <w:r w:rsidRPr="007E7135">
        <w:rPr>
          <w:rFonts w:ascii="Arial" w:hAnsi="Arial" w:cs="Arial" w:hint="cs"/>
          <w:lang w:val="x-none"/>
        </w:rPr>
        <w:t>í</w:t>
      </w:r>
      <w:r w:rsidRPr="007E7135">
        <w:rPr>
          <w:rFonts w:ascii="Arial" w:hAnsi="Arial" w:cs="Arial" w:hint="eastAsia"/>
          <w:lang w:val="x-none"/>
        </w:rPr>
        <w:t>veis por Atos de Improbidade Administrativa,</w:t>
      </w:r>
      <w:r w:rsidRPr="007E7135">
        <w:rPr>
          <w:rFonts w:ascii="Arial" w:hAnsi="Arial" w:cs="Arial"/>
        </w:rPr>
        <w:t xml:space="preserve"> </w:t>
      </w:r>
      <w:r w:rsidRPr="007E7135">
        <w:rPr>
          <w:rFonts w:ascii="Arial" w:hAnsi="Arial" w:cs="Arial" w:hint="eastAsia"/>
          <w:lang w:val="x-none"/>
        </w:rPr>
        <w:t>mantido pelo Conselho Nacional de Justi</w:t>
      </w:r>
      <w:r w:rsidRPr="007E7135">
        <w:rPr>
          <w:rFonts w:ascii="Arial" w:hAnsi="Arial" w:cs="Arial" w:hint="cs"/>
          <w:lang w:val="x-none"/>
        </w:rPr>
        <w:t>ç</w:t>
      </w:r>
      <w:r w:rsidRPr="007E7135">
        <w:rPr>
          <w:rFonts w:ascii="Arial" w:hAnsi="Arial" w:cs="Arial" w:hint="eastAsia"/>
          <w:lang w:val="x-none"/>
        </w:rPr>
        <w:t xml:space="preserve">a </w:t>
      </w:r>
      <w:r w:rsidRPr="007E7135">
        <w:rPr>
          <w:rFonts w:ascii="Arial" w:hAnsi="Arial" w:cs="Arial" w:hint="cs"/>
          <w:lang w:val="x-none"/>
        </w:rPr>
        <w:t>–</w:t>
      </w:r>
      <w:r w:rsidRPr="007E7135">
        <w:rPr>
          <w:rFonts w:ascii="Arial" w:hAnsi="Arial" w:cs="Arial" w:hint="eastAsia"/>
          <w:lang w:val="x-none"/>
        </w:rPr>
        <w:t xml:space="preserve"> CNJ, no endere</w:t>
      </w:r>
      <w:r w:rsidRPr="007E7135">
        <w:rPr>
          <w:rFonts w:ascii="Arial" w:hAnsi="Arial" w:cs="Arial" w:hint="cs"/>
          <w:lang w:val="x-none"/>
        </w:rPr>
        <w:t>ç</w:t>
      </w:r>
      <w:r w:rsidRPr="007E7135">
        <w:rPr>
          <w:rFonts w:ascii="Arial" w:hAnsi="Arial" w:cs="Arial" w:hint="eastAsia"/>
          <w:lang w:val="x-none"/>
        </w:rPr>
        <w:t>o eletr</w:t>
      </w:r>
      <w:r w:rsidRPr="007E7135">
        <w:rPr>
          <w:rFonts w:ascii="Arial" w:hAnsi="Arial" w:cs="Arial" w:hint="cs"/>
          <w:lang w:val="x-none"/>
        </w:rPr>
        <w:t>ô</w:t>
      </w:r>
      <w:r w:rsidRPr="007E7135">
        <w:rPr>
          <w:rFonts w:ascii="Arial" w:hAnsi="Arial" w:cs="Arial" w:hint="eastAsia"/>
          <w:lang w:val="x-none"/>
        </w:rPr>
        <w:t>nico</w:t>
      </w:r>
      <w:r w:rsidRPr="007E7135">
        <w:rPr>
          <w:rFonts w:ascii="Arial" w:hAnsi="Arial" w:cs="Arial"/>
        </w:rPr>
        <w:t xml:space="preserve"> </w:t>
      </w:r>
      <w:hyperlink r:id="rId10" w:history="1">
        <w:r w:rsidRPr="007E7135">
          <w:rPr>
            <w:rStyle w:val="Hyperlink"/>
            <w:rFonts w:ascii="Arial" w:hAnsi="Arial" w:cs="Arial" w:hint="eastAsia"/>
            <w:lang w:val="x-none"/>
          </w:rPr>
          <w:t>www.cnj.jus.br/improbidade_adm/consultar_requerido.php</w:t>
        </w:r>
      </w:hyperlink>
      <w:r w:rsidRPr="007E7135">
        <w:rPr>
          <w:rFonts w:ascii="Arial" w:hAnsi="Arial" w:cs="Arial"/>
        </w:rPr>
        <w:t xml:space="preserve"> </w:t>
      </w:r>
    </w:p>
    <w:p w:rsidR="00B07F51" w:rsidRPr="007E7135" w:rsidRDefault="00B07F51" w:rsidP="00B07F51">
      <w:pPr>
        <w:autoSpaceDE w:val="0"/>
        <w:autoSpaceDN w:val="0"/>
        <w:adjustRightInd w:val="0"/>
        <w:ind w:left="567"/>
        <w:jc w:val="both"/>
        <w:rPr>
          <w:rFonts w:ascii="Arial" w:hAnsi="Arial" w:cs="Arial"/>
          <w:lang w:val="x-none"/>
        </w:rPr>
      </w:pPr>
      <w:r w:rsidRPr="007E7135">
        <w:rPr>
          <w:rFonts w:ascii="Arial" w:hAnsi="Arial" w:cs="Arial" w:hint="eastAsia"/>
          <w:lang w:val="x-none"/>
        </w:rPr>
        <w:t>b) Cadastro Nacional das Empresas Inid</w:t>
      </w:r>
      <w:r w:rsidRPr="007E7135">
        <w:rPr>
          <w:rFonts w:ascii="Arial" w:hAnsi="Arial" w:cs="Arial" w:hint="cs"/>
          <w:lang w:val="x-none"/>
        </w:rPr>
        <w:t>ô</w:t>
      </w:r>
      <w:r w:rsidRPr="007E7135">
        <w:rPr>
          <w:rFonts w:ascii="Arial" w:hAnsi="Arial" w:cs="Arial" w:hint="eastAsia"/>
          <w:lang w:val="x-none"/>
        </w:rPr>
        <w:t xml:space="preserve">neas e Suspensas </w:t>
      </w:r>
      <w:r w:rsidRPr="007E7135">
        <w:rPr>
          <w:rFonts w:ascii="Arial" w:hAnsi="Arial" w:cs="Arial" w:hint="cs"/>
          <w:lang w:val="x-none"/>
        </w:rPr>
        <w:t>–</w:t>
      </w:r>
      <w:r w:rsidRPr="007E7135">
        <w:rPr>
          <w:rFonts w:ascii="Arial" w:hAnsi="Arial" w:cs="Arial" w:hint="eastAsia"/>
          <w:lang w:val="x-none"/>
        </w:rPr>
        <w:t xml:space="preserve"> CEIS, no endere</w:t>
      </w:r>
      <w:r w:rsidRPr="007E7135">
        <w:rPr>
          <w:rFonts w:ascii="Arial" w:hAnsi="Arial" w:cs="Arial" w:hint="cs"/>
          <w:lang w:val="x-none"/>
        </w:rPr>
        <w:t>ç</w:t>
      </w:r>
      <w:r w:rsidRPr="007E7135">
        <w:rPr>
          <w:rFonts w:ascii="Arial" w:hAnsi="Arial" w:cs="Arial" w:hint="eastAsia"/>
          <w:lang w:val="x-none"/>
        </w:rPr>
        <w:t>o</w:t>
      </w:r>
      <w:r w:rsidRPr="007E7135">
        <w:rPr>
          <w:rFonts w:ascii="Arial" w:hAnsi="Arial" w:cs="Arial"/>
        </w:rPr>
        <w:t xml:space="preserve"> </w:t>
      </w:r>
      <w:r w:rsidRPr="007E7135">
        <w:rPr>
          <w:rFonts w:ascii="Arial" w:hAnsi="Arial" w:cs="Arial" w:hint="eastAsia"/>
          <w:lang w:val="x-none"/>
        </w:rPr>
        <w:t>eletr</w:t>
      </w:r>
      <w:r w:rsidRPr="007E7135">
        <w:rPr>
          <w:rFonts w:ascii="Arial" w:hAnsi="Arial" w:cs="Arial" w:hint="cs"/>
          <w:lang w:val="x-none"/>
        </w:rPr>
        <w:t>ô</w:t>
      </w:r>
      <w:r w:rsidRPr="007E7135">
        <w:rPr>
          <w:rFonts w:ascii="Arial" w:hAnsi="Arial" w:cs="Arial" w:hint="eastAsia"/>
          <w:lang w:val="x-none"/>
        </w:rPr>
        <w:t xml:space="preserve">nico </w:t>
      </w:r>
      <w:hyperlink r:id="rId11" w:history="1">
        <w:r w:rsidR="0030636D" w:rsidRPr="007E7135">
          <w:rPr>
            <w:rStyle w:val="Hyperlink"/>
            <w:rFonts w:ascii="Arial" w:hAnsi="Arial" w:cs="Arial" w:hint="eastAsia"/>
            <w:lang w:val="x-none"/>
          </w:rPr>
          <w:t>www.portaldatransparencia.gov.br/</w:t>
        </w:r>
        <w:r w:rsidR="0030636D" w:rsidRPr="007E7135">
          <w:rPr>
            <w:rStyle w:val="Hyperlink"/>
            <w:rFonts w:ascii="Arial" w:hAnsi="Arial" w:cs="Arial"/>
          </w:rPr>
          <w:t>sancoes/</w:t>
        </w:r>
        <w:r w:rsidR="0030636D" w:rsidRPr="007E7135">
          <w:rPr>
            <w:rStyle w:val="Hyperlink"/>
            <w:rFonts w:ascii="Arial" w:hAnsi="Arial" w:cs="Arial" w:hint="eastAsia"/>
            <w:lang w:val="x-none"/>
          </w:rPr>
          <w:t>ceis</w:t>
        </w:r>
      </w:hyperlink>
      <w:r w:rsidRPr="007E7135">
        <w:rPr>
          <w:rFonts w:ascii="Arial" w:hAnsi="Arial" w:cs="Arial"/>
        </w:rPr>
        <w:t xml:space="preserve"> </w:t>
      </w:r>
      <w:r w:rsidRPr="007E7135">
        <w:rPr>
          <w:rFonts w:ascii="Arial" w:hAnsi="Arial" w:cs="Arial" w:hint="eastAsia"/>
          <w:lang w:val="x-none"/>
        </w:rPr>
        <w:t xml:space="preserve"> </w:t>
      </w:r>
    </w:p>
    <w:p w:rsidR="006A1E0C" w:rsidRPr="00C0666F" w:rsidRDefault="006A1E0C" w:rsidP="006A1E0C">
      <w:pPr>
        <w:spacing w:line="276" w:lineRule="auto"/>
        <w:ind w:right="81"/>
        <w:rPr>
          <w:rFonts w:ascii="Arial" w:hAnsi="Arial" w:cs="Arial"/>
          <w:b/>
        </w:rPr>
      </w:pPr>
    </w:p>
    <w:p w:rsidR="00427DF3" w:rsidRDefault="006A1E0C" w:rsidP="00427DF3">
      <w:pPr>
        <w:spacing w:line="276" w:lineRule="auto"/>
        <w:ind w:right="81"/>
        <w:rPr>
          <w:rFonts w:ascii="Arial" w:hAnsi="Arial" w:cs="Arial"/>
          <w:b/>
        </w:rPr>
      </w:pPr>
      <w:r w:rsidRPr="00C0666F">
        <w:rPr>
          <w:rFonts w:ascii="Arial" w:hAnsi="Arial" w:cs="Arial"/>
          <w:b/>
        </w:rPr>
        <w:t>8. PROCEDIMENTO E JULGAMENTO</w:t>
      </w:r>
    </w:p>
    <w:p w:rsidR="00427DF3" w:rsidRDefault="00427DF3" w:rsidP="00427DF3">
      <w:pPr>
        <w:spacing w:line="276" w:lineRule="auto"/>
        <w:ind w:right="81"/>
        <w:rPr>
          <w:rFonts w:ascii="Arial" w:hAnsi="Arial" w:cs="Arial"/>
          <w:b/>
        </w:rPr>
      </w:pPr>
    </w:p>
    <w:p w:rsidR="006A1E0C" w:rsidRPr="00C0666F" w:rsidRDefault="006A1E0C" w:rsidP="00427DF3">
      <w:pPr>
        <w:spacing w:line="276" w:lineRule="auto"/>
        <w:ind w:right="81"/>
        <w:rPr>
          <w:rFonts w:ascii="Arial" w:hAnsi="Arial" w:cs="Arial"/>
        </w:rPr>
      </w:pPr>
      <w:r w:rsidRPr="00C0666F">
        <w:rPr>
          <w:rFonts w:ascii="Arial" w:hAnsi="Arial" w:cs="Arial"/>
        </w:rPr>
        <w:t>8.1. No dia, hora e local designado neste instrumento, será realizada sessão pública para recebimento das propostas e documentação de habilitação, devendo o interessado ou o seu representante identificar-se e, se for o caso e se assim o quiser, comprovar a existência dos necessários poderes para formulação de propostas e prática de todos os demais atos inerentes ao certame, inclusive a manifestação de intenção de interposição de recursos.</w:t>
      </w:r>
    </w:p>
    <w:p w:rsidR="006A1E0C" w:rsidRPr="00C0666F" w:rsidRDefault="006A1E0C" w:rsidP="006A1E0C">
      <w:pPr>
        <w:spacing w:line="276" w:lineRule="auto"/>
        <w:ind w:right="81" w:firstLine="708"/>
        <w:jc w:val="both"/>
        <w:rPr>
          <w:rFonts w:ascii="Arial" w:hAnsi="Arial" w:cs="Arial"/>
        </w:rPr>
      </w:pPr>
    </w:p>
    <w:p w:rsidR="006A1E0C" w:rsidRPr="00C0666F" w:rsidRDefault="006A1E0C" w:rsidP="006A1E0C">
      <w:pPr>
        <w:spacing w:line="276" w:lineRule="auto"/>
        <w:ind w:right="81"/>
        <w:jc w:val="both"/>
        <w:rPr>
          <w:rFonts w:ascii="Arial" w:hAnsi="Arial" w:cs="Arial"/>
        </w:rPr>
      </w:pPr>
      <w:r w:rsidRPr="00C0666F">
        <w:rPr>
          <w:rFonts w:ascii="Arial" w:hAnsi="Arial" w:cs="Arial"/>
        </w:rPr>
        <w:t>8.2. Aberta a sessão, os licitantes entregarão a Pregoeira os documentos de credenciamento, declaração de Pleno Atendimento aos Requisitos de Habilitação e, em envelopes separados, a Proposta de Preços (ENVELOPE Nº. 01) e os Documentos de Habilitação (ENVELOPE Nº. 02);</w:t>
      </w: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r w:rsidRPr="00C0666F">
        <w:rPr>
          <w:rFonts w:ascii="Arial" w:hAnsi="Arial" w:cs="Arial"/>
        </w:rPr>
        <w:t>8.3. Concluído o credenciamento, a Pregoeira examinará, com auxílio da Equipe de Apoio, a aceitabilidade do menor preço e a compatibilidade do objeto proposto com o especificado no Edital, decidindo motivadamente a respeito. A análise das propostas pela Pregoeira visará o atendimento das condições estabelecidas neste Edital e seus anexos.</w:t>
      </w:r>
    </w:p>
    <w:p w:rsidR="006A1E0C" w:rsidRPr="00C0666F" w:rsidRDefault="006A1E0C" w:rsidP="006A1E0C">
      <w:pPr>
        <w:tabs>
          <w:tab w:val="left" w:pos="0"/>
        </w:tabs>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r w:rsidRPr="00C0666F">
        <w:rPr>
          <w:rFonts w:ascii="Arial" w:hAnsi="Arial" w:cs="Arial"/>
        </w:rPr>
        <w:t>8.4.</w:t>
      </w:r>
      <w:r w:rsidRPr="00C0666F">
        <w:rPr>
          <w:rFonts w:ascii="Arial" w:hAnsi="Arial" w:cs="Arial"/>
          <w:b/>
        </w:rPr>
        <w:t xml:space="preserve"> </w:t>
      </w:r>
      <w:r w:rsidRPr="00C0666F">
        <w:rPr>
          <w:rFonts w:ascii="Arial" w:hAnsi="Arial" w:cs="Arial"/>
        </w:rPr>
        <w:t>A Pregoeira quando da verificação da PROPOSTA DE PREÇOS promoverá, quando da existência de eventuais erros aritméticos, a correção, na forma seguinte:</w:t>
      </w: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r w:rsidRPr="00C0666F">
        <w:rPr>
          <w:rFonts w:ascii="Arial" w:hAnsi="Arial" w:cs="Arial"/>
        </w:rPr>
        <w:lastRenderedPageBreak/>
        <w:t>a) no caso de discrepância entre valores grafados em algarismos e por extenso, prevalecerá o valor por extenso;</w:t>
      </w:r>
    </w:p>
    <w:p w:rsidR="006A1E0C" w:rsidRPr="00C0666F" w:rsidRDefault="006A1E0C" w:rsidP="006A1E0C">
      <w:pPr>
        <w:spacing w:line="276" w:lineRule="auto"/>
        <w:ind w:right="81"/>
        <w:jc w:val="both"/>
        <w:rPr>
          <w:rFonts w:ascii="Arial" w:hAnsi="Arial" w:cs="Arial"/>
        </w:rPr>
      </w:pPr>
      <w:r w:rsidRPr="00C0666F">
        <w:rPr>
          <w:rFonts w:ascii="Arial" w:hAnsi="Arial" w:cs="Arial"/>
        </w:rPr>
        <w:t>b) no caso de erro de multiplicação do preço unitário pela quantidade correspondente, o produto será retificado, mantendo-se inalterados o preço unitário e a quantidade;</w:t>
      </w:r>
    </w:p>
    <w:p w:rsidR="006A1E0C" w:rsidRPr="00C0666F" w:rsidRDefault="006A1E0C" w:rsidP="006A1E0C">
      <w:pPr>
        <w:spacing w:line="276" w:lineRule="auto"/>
        <w:ind w:right="81"/>
        <w:jc w:val="both"/>
        <w:rPr>
          <w:rFonts w:ascii="Arial" w:hAnsi="Arial" w:cs="Arial"/>
        </w:rPr>
      </w:pPr>
      <w:r w:rsidRPr="00C0666F">
        <w:rPr>
          <w:rFonts w:ascii="Arial" w:hAnsi="Arial" w:cs="Arial"/>
        </w:rPr>
        <w:t>c) no caso de erro de adição, a soma será retificada, mantendo-se inalteradas as parcelas.</w:t>
      </w:r>
    </w:p>
    <w:p w:rsidR="006A1E0C" w:rsidRPr="00C0666F" w:rsidRDefault="006A1E0C" w:rsidP="006A1E0C">
      <w:pPr>
        <w:spacing w:line="276" w:lineRule="auto"/>
        <w:ind w:right="81"/>
        <w:jc w:val="both"/>
        <w:rPr>
          <w:rFonts w:ascii="Arial" w:hAnsi="Arial" w:cs="Arial"/>
        </w:rPr>
      </w:pPr>
      <w:r w:rsidRPr="00C0666F">
        <w:rPr>
          <w:rFonts w:ascii="Arial" w:hAnsi="Arial" w:cs="Arial"/>
        </w:rPr>
        <w:t>d) Prevalecerá em casos de divergência entre o preço total e o preço unitário, o valor ofertado com preço unitário;</w:t>
      </w:r>
    </w:p>
    <w:p w:rsidR="006A1E0C" w:rsidRPr="00C0666F" w:rsidRDefault="006A1E0C" w:rsidP="006A1E0C">
      <w:pPr>
        <w:tabs>
          <w:tab w:val="left" w:pos="0"/>
        </w:tabs>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r w:rsidRPr="00C0666F">
        <w:rPr>
          <w:rFonts w:ascii="Arial" w:hAnsi="Arial" w:cs="Arial"/>
        </w:rPr>
        <w:t xml:space="preserve">8.5. Serão </w:t>
      </w:r>
      <w:r w:rsidRPr="00C0666F">
        <w:rPr>
          <w:rFonts w:ascii="Arial" w:hAnsi="Arial" w:cs="Arial"/>
          <w:b/>
          <w:u w:val="single"/>
        </w:rPr>
        <w:t>DESCLASSIFICADAS</w:t>
      </w:r>
      <w:r w:rsidRPr="00C0666F">
        <w:rPr>
          <w:rFonts w:ascii="Arial" w:hAnsi="Arial" w:cs="Arial"/>
        </w:rPr>
        <w:t xml:space="preserve"> as propostas:</w:t>
      </w:r>
    </w:p>
    <w:p w:rsidR="006A1E0C" w:rsidRPr="00C0666F" w:rsidRDefault="006A1E0C" w:rsidP="006A1E0C">
      <w:pPr>
        <w:numPr>
          <w:ilvl w:val="0"/>
          <w:numId w:val="13"/>
        </w:numPr>
        <w:ind w:right="81"/>
        <w:jc w:val="both"/>
        <w:rPr>
          <w:rFonts w:ascii="Arial" w:hAnsi="Arial" w:cs="Arial"/>
        </w:rPr>
      </w:pPr>
      <w:r w:rsidRPr="00C0666F">
        <w:rPr>
          <w:rFonts w:ascii="Arial" w:hAnsi="Arial" w:cs="Arial"/>
        </w:rPr>
        <w:t>Cujo objeto não atenda às especificações, prazos e condições fixados no Edital;</w:t>
      </w:r>
    </w:p>
    <w:p w:rsidR="006A1E0C" w:rsidRPr="00C0666F" w:rsidRDefault="006A1E0C" w:rsidP="006A1E0C">
      <w:pPr>
        <w:numPr>
          <w:ilvl w:val="0"/>
          <w:numId w:val="13"/>
        </w:numPr>
        <w:ind w:right="81"/>
        <w:jc w:val="both"/>
        <w:rPr>
          <w:rFonts w:ascii="Arial" w:hAnsi="Arial" w:cs="Arial"/>
        </w:rPr>
      </w:pPr>
      <w:r w:rsidRPr="00C0666F">
        <w:rPr>
          <w:rFonts w:ascii="Arial" w:hAnsi="Arial" w:cs="Arial"/>
        </w:rPr>
        <w:t xml:space="preserve">Que apresentem </w:t>
      </w:r>
      <w:r w:rsidR="00210015" w:rsidRPr="00210015">
        <w:rPr>
          <w:rFonts w:ascii="Arial" w:hAnsi="Arial" w:cs="Arial"/>
          <w:b/>
        </w:rPr>
        <w:t>Taxa de Administração</w:t>
      </w:r>
      <w:r w:rsidRPr="00C0666F">
        <w:rPr>
          <w:rFonts w:ascii="Arial" w:hAnsi="Arial" w:cs="Arial"/>
        </w:rPr>
        <w:t xml:space="preserve"> baseado exclusivamente em proposta dos demais licitantes;</w:t>
      </w:r>
    </w:p>
    <w:p w:rsidR="006A1E0C" w:rsidRPr="00C0666F" w:rsidRDefault="006A1E0C" w:rsidP="006A1E0C">
      <w:pPr>
        <w:numPr>
          <w:ilvl w:val="0"/>
          <w:numId w:val="13"/>
        </w:numPr>
        <w:ind w:left="357" w:right="81" w:hanging="357"/>
        <w:jc w:val="both"/>
        <w:rPr>
          <w:rFonts w:ascii="Arial" w:hAnsi="Arial" w:cs="Arial"/>
        </w:rPr>
      </w:pPr>
      <w:r w:rsidRPr="00C0666F">
        <w:rPr>
          <w:rFonts w:ascii="Arial" w:hAnsi="Arial" w:cs="Arial"/>
        </w:rPr>
        <w:t xml:space="preserve">Que apresentem </w:t>
      </w:r>
      <w:r w:rsidR="00210015" w:rsidRPr="00210015">
        <w:rPr>
          <w:rFonts w:ascii="Arial" w:hAnsi="Arial" w:cs="Arial"/>
          <w:b/>
        </w:rPr>
        <w:t>Taxa de Administração</w:t>
      </w:r>
      <w:r w:rsidR="00210015" w:rsidRPr="00C0666F">
        <w:rPr>
          <w:rFonts w:ascii="Arial" w:hAnsi="Arial" w:cs="Arial"/>
        </w:rPr>
        <w:t xml:space="preserve"> </w:t>
      </w:r>
      <w:r w:rsidR="00210015">
        <w:rPr>
          <w:rFonts w:ascii="Arial" w:hAnsi="Arial" w:cs="Arial"/>
        </w:rPr>
        <w:t>diferente do contido no Termo de Referência</w:t>
      </w:r>
      <w:r w:rsidRPr="00C0666F">
        <w:rPr>
          <w:rFonts w:ascii="Arial" w:hAnsi="Arial" w:cs="Arial"/>
        </w:rPr>
        <w:t>;</w:t>
      </w:r>
    </w:p>
    <w:p w:rsidR="00B07F51" w:rsidRDefault="00B07F51" w:rsidP="006A1E0C">
      <w:pPr>
        <w:pStyle w:val="NormalContrato"/>
        <w:keepLines w:val="0"/>
        <w:tabs>
          <w:tab w:val="clear" w:pos="851"/>
        </w:tabs>
        <w:spacing w:after="0"/>
        <w:rPr>
          <w:rFonts w:cs="Arial"/>
          <w:sz w:val="20"/>
        </w:rPr>
      </w:pPr>
    </w:p>
    <w:p w:rsidR="00210015" w:rsidRDefault="00210015" w:rsidP="00210015">
      <w:pPr>
        <w:autoSpaceDE w:val="0"/>
        <w:autoSpaceDN w:val="0"/>
        <w:adjustRightInd w:val="0"/>
        <w:jc w:val="both"/>
        <w:rPr>
          <w:rFonts w:ascii="Arial" w:hAnsi="Arial" w:cs="Arial"/>
        </w:rPr>
      </w:pPr>
      <w:r>
        <w:rPr>
          <w:rFonts w:ascii="Arial" w:hAnsi="Arial" w:cs="Arial"/>
        </w:rPr>
        <w:t>8</w:t>
      </w:r>
      <w:r w:rsidRPr="00210015">
        <w:rPr>
          <w:rFonts w:ascii="Arial" w:hAnsi="Arial" w:cs="Arial"/>
        </w:rPr>
        <w:t xml:space="preserve">.6 No tocante aos preços, as propostas serão verificadas quanto à exatidão das operações aritméticas que conduziram ao valor total orçado, procedendo-se às correções no caso de eventuais erros. As correções efetuadas serão consideradas para apuração do valor da proposta; </w:t>
      </w:r>
    </w:p>
    <w:p w:rsidR="00704B71" w:rsidRPr="00210015" w:rsidRDefault="00704B71" w:rsidP="00210015">
      <w:pPr>
        <w:autoSpaceDE w:val="0"/>
        <w:autoSpaceDN w:val="0"/>
        <w:adjustRightInd w:val="0"/>
        <w:jc w:val="both"/>
        <w:rPr>
          <w:rFonts w:ascii="Arial" w:hAnsi="Arial" w:cs="Arial"/>
        </w:rPr>
      </w:pPr>
    </w:p>
    <w:p w:rsidR="00210015" w:rsidRPr="00210015" w:rsidRDefault="00210015" w:rsidP="00210015">
      <w:pPr>
        <w:pStyle w:val="NormalContrato"/>
        <w:keepLines w:val="0"/>
        <w:tabs>
          <w:tab w:val="clear" w:pos="851"/>
        </w:tabs>
        <w:spacing w:after="0"/>
        <w:rPr>
          <w:rFonts w:eastAsia="Batang" w:cs="Arial"/>
          <w:sz w:val="20"/>
        </w:rPr>
      </w:pPr>
      <w:r>
        <w:rPr>
          <w:rFonts w:eastAsia="Batang" w:cs="Arial"/>
          <w:sz w:val="20"/>
        </w:rPr>
        <w:t>8</w:t>
      </w:r>
      <w:r w:rsidRPr="00210015">
        <w:rPr>
          <w:rFonts w:eastAsia="Batang" w:cs="Arial"/>
          <w:sz w:val="20"/>
        </w:rPr>
        <w:t xml:space="preserve">.7 Para o julgamento e classificação das propostas será adotado </w:t>
      </w:r>
      <w:r w:rsidRPr="006F2A6E">
        <w:rPr>
          <w:rFonts w:eastAsia="Batang" w:cs="Arial"/>
          <w:b/>
          <w:sz w:val="20"/>
          <w:u w:val="single"/>
        </w:rPr>
        <w:t>o critério de Menor Taxa de Administração igual</w:t>
      </w:r>
      <w:r w:rsidR="003F2931" w:rsidRPr="006F2A6E">
        <w:rPr>
          <w:rFonts w:eastAsia="Batang" w:cs="Arial"/>
          <w:b/>
          <w:sz w:val="20"/>
          <w:u w:val="single"/>
        </w:rPr>
        <w:t xml:space="preserve"> ou menor a 0</w:t>
      </w:r>
      <w:r w:rsidRPr="006F2A6E">
        <w:rPr>
          <w:rFonts w:eastAsia="Batang" w:cs="Arial"/>
          <w:b/>
          <w:sz w:val="20"/>
          <w:u w:val="single"/>
        </w:rPr>
        <w:t>,0% (</w:t>
      </w:r>
      <w:r w:rsidR="003F2931" w:rsidRPr="006F2A6E">
        <w:rPr>
          <w:rFonts w:eastAsia="Batang" w:cs="Arial"/>
          <w:b/>
          <w:sz w:val="20"/>
          <w:u w:val="single"/>
        </w:rPr>
        <w:t>zero</w:t>
      </w:r>
      <w:r w:rsidRPr="006F2A6E">
        <w:rPr>
          <w:rFonts w:eastAsia="Batang" w:cs="Arial"/>
          <w:b/>
          <w:sz w:val="20"/>
          <w:u w:val="single"/>
        </w:rPr>
        <w:t xml:space="preserve"> vírgula zero por cento)</w:t>
      </w:r>
      <w:r w:rsidR="006F2A6E" w:rsidRPr="006F2A6E">
        <w:rPr>
          <w:rFonts w:eastAsia="Batang" w:cs="Arial"/>
          <w:b/>
          <w:sz w:val="20"/>
          <w:u w:val="single"/>
        </w:rPr>
        <w:t>, p</w:t>
      </w:r>
      <w:r w:rsidR="006F2A6E" w:rsidRPr="006F2A6E">
        <w:rPr>
          <w:rFonts w:cs="Arial"/>
          <w:b/>
          <w:color w:val="000000"/>
          <w:sz w:val="20"/>
          <w:u w:val="single"/>
        </w:rPr>
        <w:t>o</w:t>
      </w:r>
      <w:r w:rsidR="006F2A6E" w:rsidRPr="00CE21F2">
        <w:rPr>
          <w:rFonts w:cs="Arial"/>
          <w:b/>
          <w:color w:val="000000"/>
          <w:sz w:val="20"/>
          <w:u w:val="single"/>
        </w:rPr>
        <w:t>dendo inclusive cotá-la com taxa negativa</w:t>
      </w:r>
      <w:r w:rsidR="006F2A6E">
        <w:rPr>
          <w:rFonts w:cs="Arial"/>
          <w:b/>
          <w:color w:val="000000"/>
          <w:sz w:val="20"/>
          <w:u w:val="single"/>
        </w:rPr>
        <w:t>.</w:t>
      </w:r>
      <w:r w:rsidRPr="00210015">
        <w:rPr>
          <w:rFonts w:eastAsia="Batang" w:cs="Arial"/>
          <w:sz w:val="20"/>
        </w:rPr>
        <w:t xml:space="preserve"> As propostas classificadas serão selec</w:t>
      </w:r>
      <w:r>
        <w:rPr>
          <w:rFonts w:eastAsia="Batang" w:cs="Arial"/>
          <w:sz w:val="20"/>
        </w:rPr>
        <w:t>ionadas para a etapa de lances.</w:t>
      </w:r>
    </w:p>
    <w:p w:rsidR="006A1E0C" w:rsidRPr="00C0666F" w:rsidRDefault="006A1E0C" w:rsidP="006A1E0C">
      <w:pPr>
        <w:ind w:right="81"/>
        <w:jc w:val="both"/>
        <w:rPr>
          <w:rFonts w:ascii="Arial" w:hAnsi="Arial" w:cs="Arial"/>
        </w:rPr>
      </w:pPr>
    </w:p>
    <w:p w:rsidR="006A1E0C" w:rsidRPr="00C0666F" w:rsidRDefault="006A1E0C" w:rsidP="006A1E0C">
      <w:pPr>
        <w:ind w:right="81"/>
        <w:jc w:val="both"/>
        <w:rPr>
          <w:rFonts w:ascii="Arial" w:hAnsi="Arial" w:cs="Arial"/>
        </w:rPr>
      </w:pPr>
      <w:r w:rsidRPr="00C0666F">
        <w:rPr>
          <w:rFonts w:ascii="Arial" w:hAnsi="Arial" w:cs="Arial"/>
        </w:rPr>
        <w:t>8.</w:t>
      </w:r>
      <w:r w:rsidR="00210015">
        <w:rPr>
          <w:rFonts w:ascii="Arial" w:hAnsi="Arial" w:cs="Arial"/>
        </w:rPr>
        <w:t>8</w:t>
      </w:r>
      <w:r w:rsidRPr="00C0666F">
        <w:rPr>
          <w:rFonts w:ascii="Arial" w:hAnsi="Arial" w:cs="Arial"/>
        </w:rPr>
        <w:t xml:space="preserve">. </w:t>
      </w:r>
      <w:r w:rsidRPr="00C0666F">
        <w:rPr>
          <w:rFonts w:ascii="Arial" w:hAnsi="Arial" w:cs="Arial"/>
          <w:b/>
        </w:rPr>
        <w:t>ABERTURA DA ETAPA DE LANCES</w:t>
      </w:r>
      <w:r w:rsidRPr="00C0666F">
        <w:rPr>
          <w:rFonts w:ascii="Arial" w:hAnsi="Arial" w:cs="Arial"/>
        </w:rPr>
        <w:t>: Concluída a classificação das propostas a Pregoeira elencará as licitantes que participarão da etapa de lances, devendo ser observados os seguintes critérios:</w:t>
      </w:r>
    </w:p>
    <w:p w:rsidR="006A1E0C" w:rsidRPr="004C441B" w:rsidRDefault="006A1E0C" w:rsidP="006A1E0C">
      <w:pPr>
        <w:tabs>
          <w:tab w:val="left" w:pos="360"/>
        </w:tabs>
        <w:ind w:left="851" w:right="81"/>
        <w:jc w:val="both"/>
        <w:rPr>
          <w:rFonts w:ascii="Arial" w:hAnsi="Arial" w:cs="Arial"/>
        </w:rPr>
      </w:pPr>
      <w:r w:rsidRPr="004C441B">
        <w:rPr>
          <w:rFonts w:ascii="Arial" w:hAnsi="Arial" w:cs="Arial"/>
        </w:rPr>
        <w:t xml:space="preserve">a) seleção das propostas com menor </w:t>
      </w:r>
      <w:r w:rsidR="00210015" w:rsidRPr="004C441B">
        <w:rPr>
          <w:rFonts w:ascii="Arial" w:hAnsi="Arial" w:cs="Arial"/>
          <w:b/>
        </w:rPr>
        <w:t>Taxa de Administração</w:t>
      </w:r>
      <w:r w:rsidR="00210015" w:rsidRPr="004C441B">
        <w:rPr>
          <w:rFonts w:ascii="Arial" w:hAnsi="Arial" w:cs="Arial"/>
        </w:rPr>
        <w:t xml:space="preserve"> </w:t>
      </w:r>
      <w:r w:rsidRPr="004C441B">
        <w:rPr>
          <w:rFonts w:ascii="Arial" w:hAnsi="Arial" w:cs="Arial"/>
        </w:rPr>
        <w:t xml:space="preserve">até 10% (dez por cento) superiores </w:t>
      </w:r>
      <w:r w:rsidR="00210015" w:rsidRPr="004C441B">
        <w:rPr>
          <w:rFonts w:ascii="Arial" w:hAnsi="Arial" w:cs="Arial"/>
        </w:rPr>
        <w:t>ao do menor Taxa</w:t>
      </w:r>
      <w:r w:rsidRPr="004C441B">
        <w:rPr>
          <w:rFonts w:ascii="Arial" w:hAnsi="Arial" w:cs="Arial"/>
        </w:rPr>
        <w:t>;</w:t>
      </w:r>
    </w:p>
    <w:p w:rsidR="006A1E0C" w:rsidRPr="006F2A6E" w:rsidRDefault="006A1E0C" w:rsidP="006A1E0C">
      <w:pPr>
        <w:tabs>
          <w:tab w:val="left" w:pos="0"/>
        </w:tabs>
        <w:ind w:left="851" w:right="81"/>
        <w:jc w:val="both"/>
        <w:rPr>
          <w:rFonts w:ascii="Arial" w:hAnsi="Arial" w:cs="Arial"/>
          <w:color w:val="FF0000"/>
        </w:rPr>
      </w:pPr>
    </w:p>
    <w:p w:rsidR="006A1E0C" w:rsidRPr="00E52E81" w:rsidRDefault="006A1E0C" w:rsidP="00E52E81">
      <w:pPr>
        <w:tabs>
          <w:tab w:val="left" w:pos="0"/>
        </w:tabs>
        <w:ind w:left="851" w:right="81"/>
        <w:jc w:val="both"/>
        <w:rPr>
          <w:rFonts w:ascii="Arial" w:hAnsi="Arial" w:cs="Arial"/>
        </w:rPr>
      </w:pPr>
      <w:r w:rsidRPr="00C0666F">
        <w:rPr>
          <w:rFonts w:ascii="Arial" w:hAnsi="Arial" w:cs="Arial"/>
        </w:rPr>
        <w:t xml:space="preserve">b) </w:t>
      </w:r>
      <w:r w:rsidR="00E52E81" w:rsidRPr="00E52E81">
        <w:rPr>
          <w:rFonts w:ascii="Arial" w:hAnsi="Arial" w:cs="Arial"/>
        </w:rPr>
        <w:t xml:space="preserve">não havendo pelo menos 03 (três) propostas na condição definida na alínea anterior, serão selecionadas as propostas que apresentarem as menores taxas de administração, até o máximo de 03 (três), independentemente do percentual apresentado, dentro do limite máximo admitido pela </w:t>
      </w:r>
      <w:r w:rsidR="00E52E81">
        <w:rPr>
          <w:rFonts w:ascii="Arial" w:hAnsi="Arial" w:cs="Arial"/>
        </w:rPr>
        <w:t>Câmara Municipal</w:t>
      </w:r>
      <w:r w:rsidR="00E52E81" w:rsidRPr="00E52E81">
        <w:rPr>
          <w:rFonts w:ascii="Arial" w:hAnsi="Arial" w:cs="Arial"/>
        </w:rPr>
        <w:t>. No caso de empate nos percentuais, serão admitidas todas as propostas empatadas, seja qual for o número de licitantes;</w:t>
      </w:r>
    </w:p>
    <w:p w:rsidR="00E52E81" w:rsidRPr="00C0666F" w:rsidRDefault="00E52E81" w:rsidP="00E52E81">
      <w:pPr>
        <w:tabs>
          <w:tab w:val="left" w:pos="0"/>
        </w:tabs>
        <w:ind w:left="851" w:right="81"/>
        <w:jc w:val="both"/>
        <w:rPr>
          <w:rFonts w:ascii="Arial" w:hAnsi="Arial" w:cs="Arial"/>
        </w:rPr>
      </w:pPr>
    </w:p>
    <w:p w:rsidR="006A1E0C" w:rsidRPr="00C0666F" w:rsidRDefault="006A1E0C" w:rsidP="006A1E0C">
      <w:pPr>
        <w:tabs>
          <w:tab w:val="left" w:pos="360"/>
        </w:tabs>
        <w:ind w:left="851" w:right="81"/>
        <w:jc w:val="both"/>
        <w:rPr>
          <w:rFonts w:ascii="Arial" w:hAnsi="Arial" w:cs="Arial"/>
        </w:rPr>
      </w:pPr>
      <w:r w:rsidRPr="00C0666F">
        <w:rPr>
          <w:rFonts w:ascii="Arial" w:hAnsi="Arial" w:cs="Arial"/>
        </w:rPr>
        <w:t xml:space="preserve">c) No caso de empate entre duas ou mais propostas, será efetuado sorteio para definição da </w:t>
      </w:r>
      <w:r w:rsidR="00FB231B" w:rsidRPr="00C0666F">
        <w:rPr>
          <w:rFonts w:ascii="Arial" w:hAnsi="Arial" w:cs="Arial"/>
        </w:rPr>
        <w:t>sequência</w:t>
      </w:r>
      <w:r w:rsidRPr="00C0666F">
        <w:rPr>
          <w:rFonts w:ascii="Arial" w:hAnsi="Arial" w:cs="Arial"/>
        </w:rPr>
        <w:t xml:space="preserve"> de lances, com a participação de todos os licitantes;</w:t>
      </w:r>
    </w:p>
    <w:p w:rsidR="006A1E0C" w:rsidRPr="00C0666F" w:rsidRDefault="006A1E0C" w:rsidP="006A1E0C">
      <w:pPr>
        <w:tabs>
          <w:tab w:val="left" w:pos="180"/>
        </w:tabs>
        <w:ind w:right="81"/>
        <w:jc w:val="both"/>
        <w:rPr>
          <w:rFonts w:ascii="Arial" w:hAnsi="Arial" w:cs="Arial"/>
        </w:rPr>
      </w:pPr>
    </w:p>
    <w:p w:rsidR="006A1E0C" w:rsidRPr="00C0666F" w:rsidRDefault="006A1E0C" w:rsidP="006A1E0C">
      <w:pPr>
        <w:ind w:right="81"/>
        <w:jc w:val="both"/>
        <w:rPr>
          <w:rFonts w:ascii="Arial" w:hAnsi="Arial" w:cs="Arial"/>
        </w:rPr>
      </w:pPr>
      <w:r w:rsidRPr="00C0666F">
        <w:rPr>
          <w:rFonts w:ascii="Arial" w:hAnsi="Arial" w:cs="Arial"/>
        </w:rPr>
        <w:t xml:space="preserve">8.9. A Pregoeira convidará individualmente os autores das propostas selecionadas a formular lances na forma </w:t>
      </w:r>
      <w:r w:rsidR="00FB231B" w:rsidRPr="00C0666F">
        <w:rPr>
          <w:rFonts w:ascii="Arial" w:hAnsi="Arial" w:cs="Arial"/>
        </w:rPr>
        <w:t>sequencial</w:t>
      </w:r>
      <w:r w:rsidRPr="00C0666F">
        <w:rPr>
          <w:rFonts w:ascii="Arial" w:hAnsi="Arial" w:cs="Arial"/>
        </w:rPr>
        <w:t xml:space="preserve">, a partir do autor da proposta de </w:t>
      </w:r>
      <w:r w:rsidR="00E52E81">
        <w:rPr>
          <w:rFonts w:ascii="Arial" w:hAnsi="Arial" w:cs="Arial"/>
        </w:rPr>
        <w:t>menor Taxa de Administração</w:t>
      </w:r>
      <w:r w:rsidRPr="00C0666F">
        <w:rPr>
          <w:rFonts w:ascii="Arial" w:hAnsi="Arial" w:cs="Arial"/>
        </w:rPr>
        <w:t>, e em seguida dos</w:t>
      </w:r>
      <w:r w:rsidR="00E52E81">
        <w:rPr>
          <w:rFonts w:ascii="Arial" w:hAnsi="Arial" w:cs="Arial"/>
        </w:rPr>
        <w:t xml:space="preserve"> demais, em ordem decrescente da mesma</w:t>
      </w:r>
      <w:r w:rsidRPr="00C0666F">
        <w:rPr>
          <w:rFonts w:ascii="Arial" w:hAnsi="Arial" w:cs="Arial"/>
        </w:rPr>
        <w:t>;</w:t>
      </w:r>
    </w:p>
    <w:p w:rsidR="006A1E0C" w:rsidRPr="00C0666F" w:rsidRDefault="006A1E0C" w:rsidP="006A1E0C">
      <w:pPr>
        <w:ind w:right="81"/>
        <w:jc w:val="both"/>
        <w:rPr>
          <w:rFonts w:ascii="Arial" w:hAnsi="Arial" w:cs="Arial"/>
        </w:rPr>
      </w:pPr>
    </w:p>
    <w:p w:rsidR="006A1E0C" w:rsidRPr="00C0666F" w:rsidRDefault="006A1E0C" w:rsidP="006A1E0C">
      <w:pPr>
        <w:ind w:left="567" w:right="81"/>
        <w:jc w:val="both"/>
        <w:rPr>
          <w:rFonts w:ascii="Arial" w:hAnsi="Arial" w:cs="Arial"/>
        </w:rPr>
      </w:pPr>
      <w:r w:rsidRPr="00C0666F">
        <w:rPr>
          <w:rFonts w:ascii="Arial" w:hAnsi="Arial" w:cs="Arial"/>
        </w:rPr>
        <w:t>8.9.1. A Pregoeira, buscando objetividade na disputa, poderá estabelecer intervalos mínimos de valor para os lances.</w:t>
      </w:r>
    </w:p>
    <w:p w:rsidR="006A1E0C" w:rsidRPr="00C0666F" w:rsidRDefault="006A1E0C" w:rsidP="006A1E0C">
      <w:pPr>
        <w:ind w:right="81"/>
        <w:jc w:val="both"/>
        <w:rPr>
          <w:rFonts w:ascii="Arial" w:hAnsi="Arial" w:cs="Arial"/>
        </w:rPr>
      </w:pPr>
    </w:p>
    <w:p w:rsidR="006A1E0C" w:rsidRDefault="006A1E0C" w:rsidP="006A1E0C">
      <w:pPr>
        <w:ind w:right="81"/>
        <w:jc w:val="both"/>
        <w:rPr>
          <w:rFonts w:ascii="Arial" w:hAnsi="Arial" w:cs="Arial"/>
        </w:rPr>
      </w:pPr>
      <w:r w:rsidRPr="00C0666F">
        <w:rPr>
          <w:rFonts w:ascii="Arial" w:hAnsi="Arial" w:cs="Arial"/>
        </w:rPr>
        <w:t>8.10. Encerrada a etapa de lances, ser</w:t>
      </w:r>
      <w:r w:rsidR="00E52E81">
        <w:rPr>
          <w:rFonts w:ascii="Arial" w:hAnsi="Arial" w:cs="Arial"/>
        </w:rPr>
        <w:t>ão classificadas as propostas da</w:t>
      </w:r>
      <w:r w:rsidRPr="00C0666F">
        <w:rPr>
          <w:rFonts w:ascii="Arial" w:hAnsi="Arial" w:cs="Arial"/>
        </w:rPr>
        <w:t>s</w:t>
      </w:r>
      <w:r w:rsidR="00E52E81">
        <w:rPr>
          <w:rFonts w:ascii="Arial" w:hAnsi="Arial" w:cs="Arial"/>
        </w:rPr>
        <w:t xml:space="preserve"> empresas</w:t>
      </w:r>
      <w:r w:rsidRPr="00C0666F">
        <w:rPr>
          <w:rFonts w:ascii="Arial" w:hAnsi="Arial" w:cs="Arial"/>
        </w:rPr>
        <w:t xml:space="preserve"> licitantes que efetuaram lances </w:t>
      </w:r>
      <w:r w:rsidR="00E52E81" w:rsidRPr="00E52E81">
        <w:rPr>
          <w:rFonts w:ascii="Arial" w:hAnsi="Arial" w:cs="Arial"/>
        </w:rPr>
        <w:t>e atenderem as exigências deste Edital;</w:t>
      </w:r>
    </w:p>
    <w:p w:rsidR="00E52E81" w:rsidRPr="00C0666F" w:rsidRDefault="00E52E81" w:rsidP="006A1E0C">
      <w:pPr>
        <w:ind w:right="81"/>
        <w:jc w:val="both"/>
        <w:rPr>
          <w:rFonts w:ascii="Arial" w:hAnsi="Arial" w:cs="Arial"/>
        </w:rPr>
      </w:pPr>
    </w:p>
    <w:p w:rsidR="006A1E0C" w:rsidRPr="00C0666F" w:rsidRDefault="006A1E0C" w:rsidP="006A1E0C">
      <w:pPr>
        <w:ind w:right="81"/>
        <w:jc w:val="both"/>
        <w:rPr>
          <w:rFonts w:ascii="Arial" w:hAnsi="Arial" w:cs="Arial"/>
        </w:rPr>
      </w:pPr>
      <w:r w:rsidRPr="00C0666F">
        <w:rPr>
          <w:rFonts w:ascii="Arial" w:hAnsi="Arial" w:cs="Arial"/>
        </w:rPr>
        <w:t xml:space="preserve">8.11. </w:t>
      </w:r>
      <w:r w:rsidRPr="00C0666F">
        <w:rPr>
          <w:rFonts w:ascii="Arial" w:hAnsi="Arial" w:cs="Arial"/>
          <w:b/>
          <w:u w:val="single"/>
        </w:rPr>
        <w:t>EMPATE FICTO</w:t>
      </w:r>
      <w:r w:rsidRPr="00C0666F">
        <w:rPr>
          <w:rFonts w:ascii="Arial" w:hAnsi="Arial" w:cs="Arial"/>
        </w:rPr>
        <w:t xml:space="preserve"> - Quando duas ou mais propostas apresentadas por MICROEMPRESAS ou EMPRESAS DE PEQUENO PORTE forem iguais ou até 5% (cinco por cento) superiores à melhor proposta, serão estas consideradas como empatadas fictamente, nos termos previstos no art. 44 da LC 123/06, desde que a melhor proposta não tenha sido apresenta por empresa beneficiada pela citada Lei Complementar;</w:t>
      </w:r>
    </w:p>
    <w:p w:rsidR="006A1E0C" w:rsidRPr="00C0666F" w:rsidRDefault="006A1E0C" w:rsidP="006A1E0C">
      <w:pPr>
        <w:tabs>
          <w:tab w:val="left" w:pos="360"/>
          <w:tab w:val="num" w:pos="720"/>
        </w:tabs>
        <w:ind w:right="81"/>
        <w:jc w:val="both"/>
        <w:rPr>
          <w:rFonts w:ascii="Arial" w:hAnsi="Arial" w:cs="Arial"/>
        </w:rPr>
      </w:pPr>
    </w:p>
    <w:p w:rsidR="006A1E0C" w:rsidRPr="00C0666F" w:rsidRDefault="006A1E0C" w:rsidP="006A1E0C">
      <w:pPr>
        <w:tabs>
          <w:tab w:val="num" w:pos="720"/>
        </w:tabs>
        <w:ind w:left="567" w:right="81"/>
        <w:jc w:val="both"/>
        <w:rPr>
          <w:rFonts w:ascii="Arial" w:hAnsi="Arial" w:cs="Arial"/>
        </w:rPr>
      </w:pPr>
      <w:r w:rsidRPr="00C0666F">
        <w:rPr>
          <w:rFonts w:ascii="Arial" w:hAnsi="Arial" w:cs="Arial"/>
        </w:rPr>
        <w:t>8.11.1. No caso de empate, nas condições previstas no item acima, entre duas ou mais propostas, proceder-se-á da seguinte forma:</w:t>
      </w:r>
    </w:p>
    <w:p w:rsidR="006A1E0C" w:rsidRPr="00C0666F" w:rsidRDefault="006A1E0C" w:rsidP="006A1E0C">
      <w:pPr>
        <w:tabs>
          <w:tab w:val="num" w:pos="720"/>
        </w:tabs>
        <w:ind w:right="81"/>
        <w:jc w:val="both"/>
        <w:rPr>
          <w:rFonts w:ascii="Arial" w:hAnsi="Arial" w:cs="Arial"/>
        </w:rPr>
      </w:pPr>
    </w:p>
    <w:p w:rsidR="006A1E0C" w:rsidRPr="00C0666F" w:rsidRDefault="006A1E0C" w:rsidP="006A1E0C">
      <w:pPr>
        <w:numPr>
          <w:ilvl w:val="0"/>
          <w:numId w:val="2"/>
        </w:numPr>
        <w:tabs>
          <w:tab w:val="num" w:pos="1080"/>
        </w:tabs>
        <w:ind w:left="1080" w:right="81" w:hanging="371"/>
        <w:jc w:val="both"/>
        <w:rPr>
          <w:rFonts w:ascii="Arial" w:hAnsi="Arial" w:cs="Arial"/>
        </w:rPr>
      </w:pPr>
      <w:r w:rsidRPr="00C0666F">
        <w:rPr>
          <w:rFonts w:ascii="Arial" w:hAnsi="Arial" w:cs="Arial"/>
        </w:rPr>
        <w:t>A microempresa ou empresa de pequeno porte mais bem classificada poderá apresentar proposta de preço inferior àquela considerada vencedora do certame;</w:t>
      </w:r>
    </w:p>
    <w:p w:rsidR="006A1E0C" w:rsidRPr="00C0666F" w:rsidRDefault="006A1E0C" w:rsidP="006A1E0C">
      <w:pPr>
        <w:numPr>
          <w:ilvl w:val="0"/>
          <w:numId w:val="2"/>
        </w:numPr>
        <w:tabs>
          <w:tab w:val="num" w:pos="1080"/>
        </w:tabs>
        <w:ind w:left="1080" w:right="81" w:hanging="371"/>
        <w:jc w:val="both"/>
        <w:rPr>
          <w:rFonts w:ascii="Arial" w:hAnsi="Arial" w:cs="Arial"/>
        </w:rPr>
      </w:pPr>
      <w:r w:rsidRPr="00C0666F">
        <w:rPr>
          <w:rFonts w:ascii="Arial" w:hAnsi="Arial" w:cs="Arial"/>
        </w:rPr>
        <w:t>No caso de igualdade de preços, para fins do disposto no subitem anterior, será realizado sorteio entre elas para que se identifique àquela que primeiro poderá apresentar melhor oferta;</w:t>
      </w:r>
    </w:p>
    <w:p w:rsidR="006A1E0C" w:rsidRPr="00C0666F" w:rsidRDefault="006A1E0C" w:rsidP="006A1E0C">
      <w:pPr>
        <w:numPr>
          <w:ilvl w:val="0"/>
          <w:numId w:val="2"/>
        </w:numPr>
        <w:tabs>
          <w:tab w:val="num" w:pos="1080"/>
        </w:tabs>
        <w:ind w:left="1080" w:right="81" w:hanging="371"/>
        <w:jc w:val="both"/>
        <w:rPr>
          <w:rFonts w:ascii="Arial" w:hAnsi="Arial" w:cs="Arial"/>
        </w:rPr>
      </w:pPr>
      <w:r w:rsidRPr="00C0666F">
        <w:rPr>
          <w:rFonts w:ascii="Arial" w:hAnsi="Arial" w:cs="Arial"/>
        </w:rPr>
        <w:t>Não ocorrendo o exercício do direito previsto na letra “a”, serão convocadas as remanescentes que porventura se enquadrarem na mesma situação, na ordem classificatória, para o exercício do mesmo direito;</w:t>
      </w:r>
    </w:p>
    <w:p w:rsidR="006A1E0C" w:rsidRPr="00C0666F" w:rsidRDefault="006A1E0C" w:rsidP="006A1E0C">
      <w:pPr>
        <w:numPr>
          <w:ilvl w:val="0"/>
          <w:numId w:val="2"/>
        </w:numPr>
        <w:tabs>
          <w:tab w:val="num" w:pos="1080"/>
        </w:tabs>
        <w:ind w:left="1080" w:right="81" w:hanging="371"/>
        <w:jc w:val="both"/>
        <w:rPr>
          <w:rFonts w:ascii="Arial" w:hAnsi="Arial" w:cs="Arial"/>
        </w:rPr>
      </w:pPr>
      <w:r w:rsidRPr="00C0666F">
        <w:rPr>
          <w:rFonts w:ascii="Arial" w:hAnsi="Arial" w:cs="Arial"/>
        </w:rPr>
        <w:t xml:space="preserve">O direito previsto na letra “a” desta cláusula deverá ser exercido no prazo máximo de </w:t>
      </w:r>
      <w:r w:rsidRPr="00C0666F">
        <w:rPr>
          <w:rFonts w:ascii="Arial" w:hAnsi="Arial" w:cs="Arial"/>
          <w:b/>
          <w:u w:val="single"/>
        </w:rPr>
        <w:t>05 (cinco) minutos</w:t>
      </w:r>
      <w:r w:rsidRPr="00C0666F">
        <w:rPr>
          <w:rFonts w:ascii="Arial" w:hAnsi="Arial" w:cs="Arial"/>
        </w:rPr>
        <w:t xml:space="preserve"> após o encerramento dos lances, sob pena de preclusão.</w:t>
      </w:r>
    </w:p>
    <w:p w:rsidR="006A1E0C" w:rsidRPr="00C0666F" w:rsidRDefault="006A1E0C" w:rsidP="006A1E0C">
      <w:pPr>
        <w:ind w:left="1080" w:right="81"/>
        <w:jc w:val="both"/>
        <w:rPr>
          <w:rFonts w:ascii="Arial" w:hAnsi="Arial" w:cs="Arial"/>
        </w:rPr>
      </w:pPr>
    </w:p>
    <w:p w:rsidR="006A1E0C" w:rsidRPr="00C0666F" w:rsidRDefault="006A1E0C" w:rsidP="006A1E0C">
      <w:pPr>
        <w:tabs>
          <w:tab w:val="left" w:pos="1134"/>
          <w:tab w:val="left" w:pos="1276"/>
          <w:tab w:val="left" w:pos="1418"/>
        </w:tabs>
        <w:spacing w:after="240"/>
        <w:jc w:val="both"/>
        <w:rPr>
          <w:rFonts w:ascii="Arial" w:hAnsi="Arial" w:cs="Arial"/>
        </w:rPr>
      </w:pPr>
      <w:r w:rsidRPr="00C0666F">
        <w:rPr>
          <w:rFonts w:ascii="Arial" w:hAnsi="Arial" w:cs="Arial"/>
        </w:rPr>
        <w:t>8.1</w:t>
      </w:r>
      <w:r w:rsidR="000D0F7E">
        <w:rPr>
          <w:rFonts w:ascii="Arial" w:hAnsi="Arial" w:cs="Arial"/>
        </w:rPr>
        <w:t>2</w:t>
      </w:r>
      <w:r w:rsidRPr="00C0666F">
        <w:rPr>
          <w:rFonts w:ascii="Arial" w:hAnsi="Arial" w:cs="Arial"/>
        </w:rPr>
        <w:t xml:space="preserve"> Para efeito do item anterior, proceder-se-á da seguinte forma:</w:t>
      </w:r>
    </w:p>
    <w:p w:rsidR="006A1E0C" w:rsidRPr="00C0666F" w:rsidRDefault="006A1E0C" w:rsidP="006A1E0C">
      <w:pPr>
        <w:pStyle w:val="PargrafodaLista"/>
        <w:tabs>
          <w:tab w:val="left" w:pos="0"/>
          <w:tab w:val="left" w:pos="7513"/>
          <w:tab w:val="left" w:pos="7655"/>
          <w:tab w:val="left" w:pos="8080"/>
          <w:tab w:val="left" w:pos="8222"/>
          <w:tab w:val="left" w:pos="8505"/>
          <w:tab w:val="left" w:pos="8647"/>
        </w:tabs>
        <w:spacing w:after="240"/>
        <w:ind w:left="0"/>
        <w:jc w:val="both"/>
        <w:rPr>
          <w:rFonts w:ascii="Arial" w:hAnsi="Arial" w:cs="Arial"/>
        </w:rPr>
      </w:pPr>
      <w:r w:rsidRPr="00C0666F">
        <w:rPr>
          <w:rFonts w:ascii="Arial" w:hAnsi="Arial" w:cs="Arial"/>
        </w:rPr>
        <w:t>8.1</w:t>
      </w:r>
      <w:r w:rsidR="000D0F7E">
        <w:rPr>
          <w:rFonts w:ascii="Arial" w:hAnsi="Arial" w:cs="Arial"/>
        </w:rPr>
        <w:t>2</w:t>
      </w:r>
      <w:r w:rsidRPr="00C0666F">
        <w:rPr>
          <w:rFonts w:ascii="Arial" w:hAnsi="Arial" w:cs="Arial"/>
        </w:rPr>
        <w:t>.1 Encerrada a fase de lances, o licitante enquadrado como microempresa, empresa de pequeno porte ou microempreendedor individual mais bem classificado será convocado para presentar nova proposta, inferior à de menor preço, no prazo máximo de 05 minutos após o encerramento dos lances, sob pena de preclusão.</w:t>
      </w:r>
    </w:p>
    <w:p w:rsidR="006A1E0C" w:rsidRPr="00C0666F" w:rsidRDefault="006A1E0C" w:rsidP="006A1E0C">
      <w:pPr>
        <w:pStyle w:val="PargrafodaLista"/>
        <w:tabs>
          <w:tab w:val="left" w:pos="0"/>
        </w:tabs>
        <w:spacing w:after="240"/>
        <w:ind w:left="0"/>
        <w:jc w:val="both"/>
        <w:rPr>
          <w:rFonts w:ascii="Arial" w:hAnsi="Arial" w:cs="Arial"/>
        </w:rPr>
      </w:pPr>
      <w:r w:rsidRPr="00C0666F">
        <w:rPr>
          <w:rFonts w:ascii="Arial" w:hAnsi="Arial" w:cs="Arial"/>
        </w:rPr>
        <w:t>8.1</w:t>
      </w:r>
      <w:r w:rsidR="000D0F7E">
        <w:rPr>
          <w:rFonts w:ascii="Arial" w:hAnsi="Arial" w:cs="Arial"/>
        </w:rPr>
        <w:t>2</w:t>
      </w:r>
      <w:r w:rsidRPr="00C0666F">
        <w:rPr>
          <w:rFonts w:ascii="Arial" w:hAnsi="Arial" w:cs="Arial"/>
        </w:rPr>
        <w:t>.</w:t>
      </w:r>
      <w:r w:rsidR="00F22A7D">
        <w:rPr>
          <w:rFonts w:ascii="Arial" w:hAnsi="Arial" w:cs="Arial"/>
        </w:rPr>
        <w:t>2</w:t>
      </w:r>
      <w:r w:rsidRPr="00C0666F">
        <w:rPr>
          <w:rFonts w:ascii="Arial" w:hAnsi="Arial" w:cs="Arial"/>
        </w:rPr>
        <w:t xml:space="preserve"> Não sendo apresentada nova proposta, na forma da alínea “a”, do subitem 8.</w:t>
      </w:r>
      <w:r w:rsidR="00F22A7D">
        <w:rPr>
          <w:rFonts w:ascii="Arial" w:hAnsi="Arial" w:cs="Arial"/>
        </w:rPr>
        <w:t>11</w:t>
      </w:r>
      <w:r w:rsidRPr="00C0666F">
        <w:rPr>
          <w:rFonts w:ascii="Arial" w:hAnsi="Arial" w:cs="Arial"/>
        </w:rPr>
        <w:t>.1 ou não ocorrendo a contratação, serão convocadas as microempresa ou empresa de pequeno porte ou microempreendedor individual remanescentes que porventura se enquadrem na situação de empate, na ordem de classificação, para o exercício do mesmo direito;</w:t>
      </w:r>
    </w:p>
    <w:p w:rsidR="006A1E0C" w:rsidRPr="00C0666F" w:rsidRDefault="006A1E0C" w:rsidP="006A1E0C">
      <w:pPr>
        <w:pStyle w:val="PargrafodaLista"/>
        <w:tabs>
          <w:tab w:val="left" w:pos="0"/>
        </w:tabs>
        <w:spacing w:after="240"/>
        <w:ind w:left="0"/>
        <w:jc w:val="both"/>
        <w:rPr>
          <w:rFonts w:ascii="Arial" w:hAnsi="Arial" w:cs="Arial"/>
        </w:rPr>
      </w:pPr>
      <w:r w:rsidRPr="00C0666F">
        <w:rPr>
          <w:rFonts w:ascii="Arial" w:hAnsi="Arial" w:cs="Arial"/>
        </w:rPr>
        <w:t>8.1</w:t>
      </w:r>
      <w:r w:rsidR="000D0F7E">
        <w:rPr>
          <w:rFonts w:ascii="Arial" w:hAnsi="Arial" w:cs="Arial"/>
        </w:rPr>
        <w:t>2</w:t>
      </w:r>
      <w:r w:rsidRPr="00C0666F">
        <w:rPr>
          <w:rFonts w:ascii="Arial" w:hAnsi="Arial" w:cs="Arial"/>
        </w:rPr>
        <w:t>.</w:t>
      </w:r>
      <w:r w:rsidR="00F22A7D">
        <w:rPr>
          <w:rFonts w:ascii="Arial" w:hAnsi="Arial" w:cs="Arial"/>
        </w:rPr>
        <w:t>3</w:t>
      </w:r>
      <w:r w:rsidRPr="00C0666F">
        <w:rPr>
          <w:rFonts w:ascii="Arial" w:hAnsi="Arial" w:cs="Arial"/>
        </w:rPr>
        <w:t xml:space="preserve"> </w:t>
      </w:r>
      <w:r w:rsidRPr="00C0666F">
        <w:rPr>
          <w:rFonts w:ascii="Arial" w:hAnsi="Arial" w:cs="Arial"/>
          <w:bCs/>
        </w:rPr>
        <w:t xml:space="preserve">O direito de preferência previsto neste item somente se aplicará </w:t>
      </w:r>
      <w:r w:rsidRPr="00C0666F">
        <w:rPr>
          <w:rFonts w:ascii="Arial" w:hAnsi="Arial" w:cs="Arial"/>
        </w:rPr>
        <w:t xml:space="preserve">quando a melhor oferta inicial </w:t>
      </w:r>
      <w:r w:rsidRPr="00C0666F">
        <w:rPr>
          <w:rFonts w:ascii="Arial" w:hAnsi="Arial" w:cs="Arial"/>
          <w:b/>
          <w:u w:val="single"/>
        </w:rPr>
        <w:t>não</w:t>
      </w:r>
      <w:r w:rsidRPr="00C0666F">
        <w:rPr>
          <w:rFonts w:ascii="Arial" w:hAnsi="Arial" w:cs="Arial"/>
        </w:rPr>
        <w:t xml:space="preserve"> tiver sido apresentada por microempresa, empresa de pequeno porte ou microempreendedor individual;</w:t>
      </w:r>
    </w:p>
    <w:p w:rsidR="006A1E0C" w:rsidRPr="00C0666F" w:rsidRDefault="006A1E0C" w:rsidP="006A1E0C">
      <w:pPr>
        <w:pStyle w:val="PargrafodaLista"/>
        <w:tabs>
          <w:tab w:val="left" w:pos="0"/>
        </w:tabs>
        <w:spacing w:after="240"/>
        <w:ind w:left="0"/>
        <w:jc w:val="both"/>
        <w:rPr>
          <w:rFonts w:ascii="Arial" w:hAnsi="Arial" w:cs="Arial"/>
        </w:rPr>
      </w:pPr>
      <w:r w:rsidRPr="00C0666F">
        <w:rPr>
          <w:rFonts w:ascii="Arial" w:hAnsi="Arial" w:cs="Arial"/>
          <w:bCs/>
        </w:rPr>
        <w:t>8.1</w:t>
      </w:r>
      <w:r w:rsidR="000D0F7E">
        <w:rPr>
          <w:rFonts w:ascii="Arial" w:hAnsi="Arial" w:cs="Arial"/>
          <w:bCs/>
        </w:rPr>
        <w:t>2</w:t>
      </w:r>
      <w:r w:rsidRPr="00C0666F">
        <w:rPr>
          <w:rFonts w:ascii="Arial" w:hAnsi="Arial" w:cs="Arial"/>
          <w:bCs/>
        </w:rPr>
        <w:t>.</w:t>
      </w:r>
      <w:r w:rsidR="00F22A7D">
        <w:rPr>
          <w:rFonts w:ascii="Arial" w:hAnsi="Arial" w:cs="Arial"/>
          <w:bCs/>
        </w:rPr>
        <w:t>4</w:t>
      </w:r>
      <w:r w:rsidRPr="00C0666F">
        <w:rPr>
          <w:rFonts w:ascii="Arial" w:hAnsi="Arial" w:cs="Arial"/>
          <w:bCs/>
        </w:rPr>
        <w:t xml:space="preserve"> No caso de igualdade dos valores apresentados pelas microempresas, empresas de pequeno porte e microempreendedores individuais, será realizado sorteio entre elas para que se identifique aquela que poderá exercer o direito de preferência previsto no item;</w:t>
      </w:r>
    </w:p>
    <w:p w:rsidR="006A1E0C" w:rsidRPr="00C0666F" w:rsidRDefault="006A1E0C" w:rsidP="006A1E0C">
      <w:pPr>
        <w:pStyle w:val="PargrafodaLista"/>
        <w:tabs>
          <w:tab w:val="left" w:pos="426"/>
          <w:tab w:val="left" w:pos="851"/>
        </w:tabs>
        <w:spacing w:after="240"/>
        <w:ind w:left="0"/>
        <w:jc w:val="both"/>
        <w:rPr>
          <w:rFonts w:ascii="Arial" w:hAnsi="Arial" w:cs="Arial"/>
        </w:rPr>
      </w:pPr>
      <w:r w:rsidRPr="00C0666F">
        <w:rPr>
          <w:rFonts w:ascii="Arial" w:hAnsi="Arial" w:cs="Arial"/>
        </w:rPr>
        <w:t>8.1</w:t>
      </w:r>
      <w:r w:rsidR="000D0F7E">
        <w:rPr>
          <w:rFonts w:ascii="Arial" w:hAnsi="Arial" w:cs="Arial"/>
        </w:rPr>
        <w:t>3</w:t>
      </w:r>
      <w:r w:rsidRPr="00C0666F">
        <w:rPr>
          <w:rFonts w:ascii="Arial" w:hAnsi="Arial" w:cs="Arial"/>
        </w:rPr>
        <w:t xml:space="preserve"> Não ocorrendo a contratação da microempresa, empresa de pequeno porte ou microempreendedor individual na forma do item anterior, o objeto será adjudicado em favor da proposta originalmente vencedora do certame, após o cumprimento dos requisitos de aceitabilidade da proposta e dos documentos de habilitação do licitante;</w:t>
      </w:r>
    </w:p>
    <w:p w:rsidR="006A1E0C" w:rsidRPr="00C0666F" w:rsidRDefault="000D0F7E" w:rsidP="006A1E0C">
      <w:pPr>
        <w:ind w:right="66"/>
        <w:jc w:val="both"/>
        <w:rPr>
          <w:rFonts w:ascii="Arial" w:hAnsi="Arial" w:cs="Arial"/>
        </w:rPr>
      </w:pPr>
      <w:r>
        <w:rPr>
          <w:rFonts w:ascii="Arial" w:hAnsi="Arial" w:cs="Arial"/>
        </w:rPr>
        <w:t>8.14</w:t>
      </w:r>
      <w:r w:rsidR="006A1E0C" w:rsidRPr="00C0666F">
        <w:rPr>
          <w:rFonts w:ascii="Arial" w:hAnsi="Arial" w:cs="Arial"/>
        </w:rPr>
        <w:t xml:space="preserve">. A etapa de lances será considerada encerrada quando todos os participantes dessa etapa declinarem na formulação de lances, quando então a Pregoeira poderá ainda negociar com o autor da oferta de menor </w:t>
      </w:r>
      <w:r w:rsidRPr="000D0F7E">
        <w:rPr>
          <w:rFonts w:ascii="Arial" w:hAnsi="Arial" w:cs="Arial"/>
          <w:b/>
        </w:rPr>
        <w:t>Taxa de Administração</w:t>
      </w:r>
      <w:r w:rsidR="006A1E0C" w:rsidRPr="00C0666F">
        <w:rPr>
          <w:rFonts w:ascii="Arial" w:hAnsi="Arial" w:cs="Arial"/>
        </w:rPr>
        <w:t xml:space="preserve"> com vistas à redução de preço.</w:t>
      </w:r>
    </w:p>
    <w:p w:rsidR="006A1E0C" w:rsidRPr="00C0666F" w:rsidRDefault="006A1E0C" w:rsidP="006A1E0C">
      <w:pPr>
        <w:tabs>
          <w:tab w:val="left" w:pos="180"/>
        </w:tabs>
        <w:ind w:right="81"/>
        <w:jc w:val="both"/>
        <w:rPr>
          <w:rFonts w:ascii="Arial" w:hAnsi="Arial" w:cs="Arial"/>
        </w:rPr>
      </w:pPr>
    </w:p>
    <w:p w:rsidR="006A1E0C" w:rsidRPr="00C0666F" w:rsidRDefault="006A1E0C" w:rsidP="006A1E0C">
      <w:pPr>
        <w:tabs>
          <w:tab w:val="left" w:pos="180"/>
        </w:tabs>
        <w:ind w:right="81"/>
        <w:jc w:val="both"/>
        <w:rPr>
          <w:rFonts w:ascii="Arial" w:hAnsi="Arial" w:cs="Arial"/>
        </w:rPr>
      </w:pPr>
      <w:r w:rsidRPr="00C0666F">
        <w:rPr>
          <w:rFonts w:ascii="Arial" w:hAnsi="Arial" w:cs="Arial"/>
        </w:rPr>
        <w:t>8.1</w:t>
      </w:r>
      <w:r w:rsidR="000D0F7E">
        <w:rPr>
          <w:rFonts w:ascii="Arial" w:hAnsi="Arial" w:cs="Arial"/>
        </w:rPr>
        <w:t>5</w:t>
      </w:r>
      <w:r w:rsidRPr="00C0666F">
        <w:rPr>
          <w:rFonts w:ascii="Arial" w:hAnsi="Arial" w:cs="Arial"/>
        </w:rPr>
        <w:t xml:space="preserve">. </w:t>
      </w:r>
      <w:r w:rsidRPr="00C0666F">
        <w:rPr>
          <w:rFonts w:ascii="Arial" w:hAnsi="Arial" w:cs="Arial"/>
          <w:b/>
        </w:rPr>
        <w:t>ETAPA DE HABILITAÇÃO</w:t>
      </w:r>
      <w:r w:rsidRPr="00C0666F">
        <w:rPr>
          <w:rFonts w:ascii="Arial" w:hAnsi="Arial" w:cs="Arial"/>
        </w:rPr>
        <w:t xml:space="preserve">: Aceita a oferta de </w:t>
      </w:r>
      <w:r w:rsidRPr="00C0666F">
        <w:rPr>
          <w:rFonts w:ascii="Arial" w:hAnsi="Arial" w:cs="Arial"/>
          <w:b/>
        </w:rPr>
        <w:t xml:space="preserve">MENOR </w:t>
      </w:r>
      <w:r w:rsidR="000D0F7E" w:rsidRPr="000D0F7E">
        <w:rPr>
          <w:rFonts w:ascii="Arial" w:hAnsi="Arial" w:cs="Arial"/>
          <w:b/>
        </w:rPr>
        <w:t>TAXA DE ADMINISTRAÇÃO</w:t>
      </w:r>
      <w:r w:rsidRPr="00C0666F">
        <w:rPr>
          <w:rFonts w:ascii="Arial" w:hAnsi="Arial" w:cs="Arial"/>
        </w:rPr>
        <w:t xml:space="preserve">, será aberto o envelope contendo os documentos de habilitação de seu autor, a fim de verificar se o licitante atende às exigências de habilitação relacionadas no </w:t>
      </w:r>
      <w:r w:rsidRPr="00C0666F">
        <w:rPr>
          <w:rFonts w:ascii="Arial" w:hAnsi="Arial" w:cs="Arial"/>
          <w:b/>
        </w:rPr>
        <w:t>ANEXO I</w:t>
      </w:r>
      <w:r w:rsidRPr="00C0666F">
        <w:rPr>
          <w:rFonts w:ascii="Arial" w:hAnsi="Arial" w:cs="Arial"/>
        </w:rPr>
        <w:t xml:space="preserve"> a este Edital.</w:t>
      </w:r>
    </w:p>
    <w:p w:rsidR="006A1E0C" w:rsidRPr="00C0666F" w:rsidRDefault="006A1E0C" w:rsidP="006A1E0C">
      <w:pPr>
        <w:ind w:right="81"/>
        <w:jc w:val="both"/>
        <w:rPr>
          <w:rFonts w:ascii="Arial" w:hAnsi="Arial" w:cs="Arial"/>
        </w:rPr>
      </w:pPr>
    </w:p>
    <w:p w:rsidR="006A1E0C" w:rsidRPr="00C0666F" w:rsidRDefault="006A1E0C" w:rsidP="006A1E0C">
      <w:pPr>
        <w:ind w:right="81"/>
        <w:jc w:val="both"/>
        <w:rPr>
          <w:rFonts w:ascii="Arial" w:hAnsi="Arial" w:cs="Arial"/>
        </w:rPr>
      </w:pPr>
      <w:r w:rsidRPr="00C0666F">
        <w:rPr>
          <w:rFonts w:ascii="Arial" w:hAnsi="Arial" w:cs="Arial"/>
        </w:rPr>
        <w:t>8.1</w:t>
      </w:r>
      <w:r w:rsidR="000D0F7E">
        <w:rPr>
          <w:rFonts w:ascii="Arial" w:hAnsi="Arial" w:cs="Arial"/>
        </w:rPr>
        <w:t>6</w:t>
      </w:r>
      <w:r w:rsidRPr="00C0666F">
        <w:rPr>
          <w:rFonts w:ascii="Arial" w:hAnsi="Arial" w:cs="Arial"/>
        </w:rPr>
        <w:t xml:space="preserve">. </w:t>
      </w:r>
      <w:r w:rsidRPr="00C0666F">
        <w:rPr>
          <w:rFonts w:ascii="Arial" w:hAnsi="Arial" w:cs="Arial"/>
          <w:b/>
        </w:rPr>
        <w:t xml:space="preserve">A </w:t>
      </w:r>
      <w:r w:rsidR="001E7194">
        <w:rPr>
          <w:rFonts w:ascii="Arial" w:hAnsi="Arial" w:cs="Arial"/>
          <w:b/>
        </w:rPr>
        <w:t xml:space="preserve">nova </w:t>
      </w:r>
      <w:r w:rsidRPr="00C0666F">
        <w:rPr>
          <w:rFonts w:ascii="Arial" w:hAnsi="Arial" w:cs="Arial"/>
          <w:b/>
        </w:rPr>
        <w:t>proposta ajustada com o</w:t>
      </w:r>
      <w:r w:rsidR="001E7194">
        <w:rPr>
          <w:rFonts w:ascii="Arial" w:hAnsi="Arial" w:cs="Arial"/>
          <w:b/>
        </w:rPr>
        <w:t xml:space="preserve"> percentual da taxa de administração</w:t>
      </w:r>
      <w:r w:rsidRPr="00C0666F">
        <w:rPr>
          <w:rFonts w:ascii="Arial" w:hAnsi="Arial" w:cs="Arial"/>
          <w:b/>
        </w:rPr>
        <w:t xml:space="preserve">, </w:t>
      </w:r>
      <w:r w:rsidR="001E7194" w:rsidRPr="001E7194">
        <w:rPr>
          <w:rFonts w:ascii="Arial" w:hAnsi="Arial" w:cs="Arial"/>
        </w:rPr>
        <w:t>readequado ao lance final ofertado</w:t>
      </w:r>
      <w:r w:rsidR="001E7194">
        <w:rPr>
          <w:rFonts w:ascii="Arial" w:hAnsi="Arial" w:cs="Arial"/>
        </w:rPr>
        <w:t>,</w:t>
      </w:r>
      <w:r w:rsidR="001E7194" w:rsidRPr="00C0666F">
        <w:rPr>
          <w:rFonts w:ascii="Arial" w:hAnsi="Arial" w:cs="Arial"/>
        </w:rPr>
        <w:t xml:space="preserve"> </w:t>
      </w:r>
      <w:r w:rsidRPr="00C0666F">
        <w:rPr>
          <w:rFonts w:ascii="Arial" w:hAnsi="Arial" w:cs="Arial"/>
        </w:rPr>
        <w:t>conforme</w:t>
      </w:r>
      <w:r w:rsidRPr="00C0666F">
        <w:rPr>
          <w:rFonts w:ascii="Arial" w:hAnsi="Arial" w:cs="Arial"/>
          <w:b/>
        </w:rPr>
        <w:t xml:space="preserve"> </w:t>
      </w:r>
      <w:r w:rsidRPr="00C0666F">
        <w:rPr>
          <w:rFonts w:ascii="Arial" w:hAnsi="Arial" w:cs="Arial"/>
        </w:rPr>
        <w:t>modelos Anexos ao Edital, deverão ser apresentadas em original ou cópia autenticada, na Câmara Municipa</w:t>
      </w:r>
      <w:r w:rsidR="000D0F7E">
        <w:rPr>
          <w:rFonts w:ascii="Arial" w:hAnsi="Arial" w:cs="Arial"/>
        </w:rPr>
        <w:t>l, localizada à Rua Tenente Manu</w:t>
      </w:r>
      <w:r w:rsidRPr="00C0666F">
        <w:rPr>
          <w:rFonts w:ascii="Arial" w:hAnsi="Arial" w:cs="Arial"/>
        </w:rPr>
        <w:t>el Barbosa</w:t>
      </w:r>
      <w:r w:rsidR="000D0F7E">
        <w:rPr>
          <w:rFonts w:ascii="Arial" w:hAnsi="Arial" w:cs="Arial"/>
        </w:rPr>
        <w:t xml:space="preserve"> da Silva</w:t>
      </w:r>
      <w:r w:rsidRPr="00C0666F">
        <w:rPr>
          <w:rFonts w:ascii="Arial" w:hAnsi="Arial" w:cs="Arial"/>
        </w:rPr>
        <w:t>, nº 131, Cabo de Santo Agostinho/PE, no horário das 08h00min às 1</w:t>
      </w:r>
      <w:r w:rsidR="000D0F7E">
        <w:rPr>
          <w:rFonts w:ascii="Arial" w:hAnsi="Arial" w:cs="Arial"/>
        </w:rPr>
        <w:t>4</w:t>
      </w:r>
      <w:r w:rsidRPr="00C0666F">
        <w:rPr>
          <w:rFonts w:ascii="Arial" w:hAnsi="Arial" w:cs="Arial"/>
        </w:rPr>
        <w:t>h00min, no prazo</w:t>
      </w:r>
      <w:r w:rsidR="001E7194">
        <w:rPr>
          <w:rFonts w:ascii="Arial" w:hAnsi="Arial" w:cs="Arial"/>
        </w:rPr>
        <w:t xml:space="preserve"> máximo de 1</w:t>
      </w:r>
      <w:r w:rsidRPr="00C0666F">
        <w:rPr>
          <w:rFonts w:ascii="Arial" w:hAnsi="Arial" w:cs="Arial"/>
        </w:rPr>
        <w:t xml:space="preserve"> (</w:t>
      </w:r>
      <w:r w:rsidR="001E7194">
        <w:rPr>
          <w:rFonts w:ascii="Arial" w:hAnsi="Arial" w:cs="Arial"/>
        </w:rPr>
        <w:t>um</w:t>
      </w:r>
      <w:r w:rsidRPr="00C0666F">
        <w:rPr>
          <w:rFonts w:ascii="Arial" w:hAnsi="Arial" w:cs="Arial"/>
        </w:rPr>
        <w:t>) dia úti</w:t>
      </w:r>
      <w:r w:rsidR="001E7194">
        <w:rPr>
          <w:rFonts w:ascii="Arial" w:hAnsi="Arial" w:cs="Arial"/>
        </w:rPr>
        <w:t>l</w:t>
      </w:r>
      <w:r w:rsidRPr="00C0666F">
        <w:rPr>
          <w:rFonts w:ascii="Arial" w:hAnsi="Arial" w:cs="Arial"/>
        </w:rPr>
        <w:t>, após a divulgação do resultado.</w:t>
      </w:r>
    </w:p>
    <w:p w:rsidR="00416CE4" w:rsidRPr="00C0666F" w:rsidRDefault="00416CE4" w:rsidP="006A1E0C">
      <w:pPr>
        <w:ind w:right="81"/>
        <w:jc w:val="both"/>
        <w:rPr>
          <w:rFonts w:ascii="Arial" w:hAnsi="Arial" w:cs="Arial"/>
        </w:rPr>
      </w:pPr>
    </w:p>
    <w:p w:rsidR="006A1E0C" w:rsidRPr="00C0666F" w:rsidRDefault="006A1E0C" w:rsidP="006A1E0C">
      <w:pPr>
        <w:tabs>
          <w:tab w:val="left" w:pos="180"/>
          <w:tab w:val="left" w:pos="540"/>
        </w:tabs>
        <w:ind w:right="81"/>
        <w:jc w:val="both"/>
        <w:rPr>
          <w:rFonts w:ascii="Arial" w:hAnsi="Arial" w:cs="Arial"/>
        </w:rPr>
      </w:pPr>
      <w:r w:rsidRPr="00C0666F">
        <w:rPr>
          <w:rFonts w:ascii="Arial" w:hAnsi="Arial" w:cs="Arial"/>
        </w:rPr>
        <w:t>8.1</w:t>
      </w:r>
      <w:r w:rsidR="000D0F7E">
        <w:rPr>
          <w:rFonts w:ascii="Arial" w:hAnsi="Arial" w:cs="Arial"/>
        </w:rPr>
        <w:t>7.</w:t>
      </w:r>
      <w:r w:rsidRPr="00C0666F">
        <w:rPr>
          <w:rFonts w:ascii="Arial" w:hAnsi="Arial" w:cs="Arial"/>
        </w:rPr>
        <w:t xml:space="preserve"> Constatando o atendimento aos requisitos de habilitação previstos neste Edital e seus Anexos, o licitante será habilitado e declarado vencedor do pregão, sendo-lhe adjudicado o objeto do certame, desde que não haja manifestação recursal.</w:t>
      </w:r>
    </w:p>
    <w:p w:rsidR="006A1E0C" w:rsidRPr="00C0666F" w:rsidRDefault="006A1E0C" w:rsidP="006A1E0C">
      <w:pPr>
        <w:tabs>
          <w:tab w:val="left" w:pos="360"/>
        </w:tabs>
        <w:spacing w:line="276" w:lineRule="auto"/>
        <w:ind w:right="81"/>
        <w:jc w:val="both"/>
        <w:rPr>
          <w:rFonts w:ascii="Arial" w:hAnsi="Arial" w:cs="Arial"/>
          <w:b/>
        </w:rPr>
      </w:pPr>
    </w:p>
    <w:p w:rsidR="006A1E0C" w:rsidRPr="00C0666F" w:rsidRDefault="006A1E0C" w:rsidP="006A1E0C">
      <w:pPr>
        <w:tabs>
          <w:tab w:val="left" w:pos="180"/>
        </w:tabs>
        <w:ind w:right="81"/>
        <w:jc w:val="both"/>
        <w:rPr>
          <w:rFonts w:ascii="Arial" w:hAnsi="Arial" w:cs="Arial"/>
        </w:rPr>
      </w:pPr>
      <w:r w:rsidRPr="00C0666F">
        <w:rPr>
          <w:rFonts w:ascii="Arial" w:hAnsi="Arial" w:cs="Arial"/>
        </w:rPr>
        <w:lastRenderedPageBreak/>
        <w:t>8.1</w:t>
      </w:r>
      <w:r w:rsidR="000D0F7E">
        <w:rPr>
          <w:rFonts w:ascii="Arial" w:hAnsi="Arial" w:cs="Arial"/>
        </w:rPr>
        <w:t>8</w:t>
      </w:r>
      <w:r w:rsidRPr="00C0666F">
        <w:rPr>
          <w:rFonts w:ascii="Arial" w:hAnsi="Arial" w:cs="Arial"/>
        </w:rPr>
        <w:t xml:space="preserve">. Se a oferta não for aceitável, ou se o licitante desatender as exigências para a habilitação, a Pregoeira examinará a oferta </w:t>
      </w:r>
      <w:r w:rsidR="000D0F7E" w:rsidRPr="00C0666F">
        <w:rPr>
          <w:rFonts w:ascii="Arial" w:hAnsi="Arial" w:cs="Arial"/>
        </w:rPr>
        <w:t>subsequente</w:t>
      </w:r>
      <w:r w:rsidRPr="00C0666F">
        <w:rPr>
          <w:rFonts w:ascii="Arial" w:hAnsi="Arial" w:cs="Arial"/>
        </w:rPr>
        <w:t xml:space="preserve"> na ordem de classificação e assim sucessivamente, até a apuração de uma oferta aceitável cujo autor atenda aos requisitos de habilitação, caso em que será declarado vencedor.</w:t>
      </w:r>
    </w:p>
    <w:p w:rsidR="006A1E0C" w:rsidRPr="00C0666F" w:rsidRDefault="006A1E0C" w:rsidP="006A1E0C">
      <w:pPr>
        <w:ind w:right="81"/>
        <w:jc w:val="both"/>
        <w:rPr>
          <w:rFonts w:ascii="Arial" w:hAnsi="Arial" w:cs="Arial"/>
        </w:rPr>
      </w:pPr>
    </w:p>
    <w:p w:rsidR="000D0F7E" w:rsidRDefault="006A1E0C" w:rsidP="006A1E0C">
      <w:pPr>
        <w:tabs>
          <w:tab w:val="left" w:pos="180"/>
        </w:tabs>
        <w:ind w:right="81"/>
        <w:jc w:val="both"/>
        <w:rPr>
          <w:rFonts w:ascii="Arial" w:hAnsi="Arial" w:cs="Arial"/>
        </w:rPr>
      </w:pPr>
      <w:r w:rsidRPr="00C0666F">
        <w:rPr>
          <w:rFonts w:ascii="Arial" w:hAnsi="Arial" w:cs="Arial"/>
        </w:rPr>
        <w:t>8.1</w:t>
      </w:r>
      <w:r w:rsidR="000D0F7E">
        <w:rPr>
          <w:rFonts w:ascii="Arial" w:hAnsi="Arial" w:cs="Arial"/>
        </w:rPr>
        <w:t>9</w:t>
      </w:r>
      <w:r w:rsidRPr="00C0666F">
        <w:rPr>
          <w:rFonts w:ascii="Arial" w:hAnsi="Arial" w:cs="Arial"/>
        </w:rPr>
        <w:t xml:space="preserve">. </w:t>
      </w:r>
      <w:r w:rsidR="000D0F7E" w:rsidRPr="000D0F7E">
        <w:rPr>
          <w:rFonts w:ascii="Arial" w:hAnsi="Arial" w:cs="Arial"/>
        </w:rPr>
        <w:t xml:space="preserve">Caso </w:t>
      </w:r>
      <w:r w:rsidR="000D0F7E">
        <w:rPr>
          <w:rFonts w:ascii="Arial" w:hAnsi="Arial" w:cs="Arial"/>
        </w:rPr>
        <w:t>a Pregoeira</w:t>
      </w:r>
      <w:r w:rsidR="000D0F7E" w:rsidRPr="000D0F7E">
        <w:rPr>
          <w:rFonts w:ascii="Arial" w:hAnsi="Arial" w:cs="Arial"/>
        </w:rPr>
        <w:t xml:space="preserve"> julgue conveniente, à seu exclusivo critério, poderá </w:t>
      </w:r>
      <w:r w:rsidR="000D0F7E" w:rsidRPr="000D0F7E">
        <w:rPr>
          <w:rFonts w:ascii="Arial" w:hAnsi="Arial" w:cs="Arial"/>
          <w:b/>
        </w:rPr>
        <w:t>suspender</w:t>
      </w:r>
      <w:r w:rsidR="000D0F7E" w:rsidRPr="000D0F7E">
        <w:rPr>
          <w:rFonts w:ascii="Arial" w:hAnsi="Arial" w:cs="Arial"/>
        </w:rPr>
        <w:t xml:space="preserve"> a reunião em qualquer fase a fim de que tenha melhores condições de analisar as propostas ou documentos apresentados, encaminhando-os às áreas envolvidas para manifestação, ou para promover diligências destinadas a esclarecer ou complementar a instrução do processo, desde que não implique em inclusão de documento ou informação que deveria constar inicialmente, devendo proceder ao registro em ata, da suspensão dos trabal</w:t>
      </w:r>
      <w:r w:rsidR="000D0F7E">
        <w:rPr>
          <w:rFonts w:ascii="Arial" w:hAnsi="Arial" w:cs="Arial"/>
        </w:rPr>
        <w:t>hos e a continuidade dos mesmos.</w:t>
      </w:r>
    </w:p>
    <w:p w:rsidR="000D0F7E" w:rsidRDefault="000D0F7E" w:rsidP="006A1E0C">
      <w:pPr>
        <w:tabs>
          <w:tab w:val="left" w:pos="180"/>
        </w:tabs>
        <w:ind w:right="81"/>
        <w:jc w:val="both"/>
        <w:rPr>
          <w:rFonts w:ascii="Arial" w:hAnsi="Arial" w:cs="Arial"/>
        </w:rPr>
      </w:pPr>
    </w:p>
    <w:p w:rsidR="006A1E0C" w:rsidRPr="00C0666F" w:rsidRDefault="00F52243" w:rsidP="006A1E0C">
      <w:pPr>
        <w:tabs>
          <w:tab w:val="left" w:pos="360"/>
        </w:tabs>
        <w:spacing w:line="276" w:lineRule="auto"/>
        <w:ind w:right="81"/>
        <w:jc w:val="both"/>
        <w:rPr>
          <w:rFonts w:ascii="Arial" w:hAnsi="Arial" w:cs="Arial"/>
          <w:b/>
        </w:rPr>
      </w:pPr>
      <w:r>
        <w:rPr>
          <w:rFonts w:ascii="Arial" w:hAnsi="Arial" w:cs="Arial"/>
          <w:b/>
        </w:rPr>
        <w:t>9</w:t>
      </w:r>
      <w:r w:rsidR="006A1E0C" w:rsidRPr="00C0666F">
        <w:rPr>
          <w:rFonts w:ascii="Arial" w:hAnsi="Arial" w:cs="Arial"/>
          <w:b/>
        </w:rPr>
        <w:t xml:space="preserve">. RECURSO, ADJUDICAÇÃO E HOMOLOGAÇÃO </w:t>
      </w:r>
    </w:p>
    <w:p w:rsidR="006A1E0C" w:rsidRPr="00C0666F" w:rsidRDefault="006A1E0C" w:rsidP="006A1E0C">
      <w:pPr>
        <w:tabs>
          <w:tab w:val="left" w:pos="360"/>
        </w:tabs>
        <w:spacing w:line="276" w:lineRule="auto"/>
        <w:ind w:right="81"/>
        <w:jc w:val="both"/>
        <w:rPr>
          <w:rFonts w:ascii="Arial" w:hAnsi="Arial" w:cs="Arial"/>
          <w:b/>
        </w:rPr>
      </w:pPr>
    </w:p>
    <w:p w:rsidR="006A1E0C" w:rsidRPr="00C0666F" w:rsidRDefault="00F52243" w:rsidP="006A1E0C">
      <w:pPr>
        <w:tabs>
          <w:tab w:val="left" w:pos="360"/>
        </w:tabs>
        <w:spacing w:line="276" w:lineRule="auto"/>
        <w:ind w:right="81"/>
        <w:jc w:val="both"/>
        <w:rPr>
          <w:rFonts w:ascii="Arial" w:hAnsi="Arial" w:cs="Arial"/>
        </w:rPr>
      </w:pPr>
      <w:r>
        <w:rPr>
          <w:rFonts w:ascii="Arial" w:hAnsi="Arial" w:cs="Arial"/>
        </w:rPr>
        <w:t>9</w:t>
      </w:r>
      <w:r w:rsidR="006A1E0C" w:rsidRPr="00C0666F">
        <w:rPr>
          <w:rFonts w:ascii="Arial" w:hAnsi="Arial" w:cs="Arial"/>
        </w:rPr>
        <w:t>.1</w:t>
      </w:r>
      <w:r>
        <w:rPr>
          <w:rFonts w:ascii="Arial" w:hAnsi="Arial" w:cs="Arial"/>
        </w:rPr>
        <w:t>.</w:t>
      </w:r>
      <w:r w:rsidR="006A1E0C" w:rsidRPr="00C0666F">
        <w:rPr>
          <w:rFonts w:ascii="Arial" w:hAnsi="Arial" w:cs="Arial"/>
        </w:rPr>
        <w:t xml:space="preserve"> Após declarado o vencedor, o licitante que quiser recorrer deverá manifestar, imediata e motivadamente a sua intenção de recorrer, abrindo-se então o prazo de 03 (três) dias consecutivos para apresentação das razões do recurso, ficando os demais desde logo intimados para apresentar </w:t>
      </w:r>
      <w:r w:rsidR="00547E84" w:rsidRPr="00C0666F">
        <w:rPr>
          <w:rFonts w:ascii="Arial" w:hAnsi="Arial" w:cs="Arial"/>
        </w:rPr>
        <w:t>contrarrazões</w:t>
      </w:r>
      <w:r w:rsidR="006A1E0C" w:rsidRPr="00C0666F">
        <w:rPr>
          <w:rFonts w:ascii="Arial" w:hAnsi="Arial" w:cs="Arial"/>
        </w:rPr>
        <w:t xml:space="preserve"> em igual número de dias, que começarão a correr no término do prazo do recorrente, sendo-lhes assegura vista aos autos.</w:t>
      </w:r>
    </w:p>
    <w:p w:rsidR="006A1E0C" w:rsidRPr="00C0666F" w:rsidRDefault="006A1E0C" w:rsidP="006A1E0C">
      <w:pPr>
        <w:tabs>
          <w:tab w:val="left" w:pos="360"/>
        </w:tabs>
        <w:spacing w:line="276" w:lineRule="auto"/>
        <w:ind w:right="81"/>
        <w:jc w:val="both"/>
        <w:rPr>
          <w:rFonts w:ascii="Arial" w:hAnsi="Arial" w:cs="Arial"/>
        </w:rPr>
      </w:pPr>
    </w:p>
    <w:p w:rsidR="006A1E0C" w:rsidRPr="00C0666F" w:rsidRDefault="00F52243" w:rsidP="006A1E0C">
      <w:pPr>
        <w:tabs>
          <w:tab w:val="left" w:pos="360"/>
        </w:tabs>
        <w:spacing w:line="276" w:lineRule="auto"/>
        <w:ind w:right="81"/>
        <w:jc w:val="both"/>
        <w:rPr>
          <w:rFonts w:ascii="Arial" w:hAnsi="Arial" w:cs="Arial"/>
        </w:rPr>
      </w:pPr>
      <w:r>
        <w:rPr>
          <w:rFonts w:ascii="Arial" w:hAnsi="Arial" w:cs="Arial"/>
        </w:rPr>
        <w:t>9</w:t>
      </w:r>
      <w:r w:rsidR="006A1E0C" w:rsidRPr="00C0666F">
        <w:rPr>
          <w:rFonts w:ascii="Arial" w:hAnsi="Arial" w:cs="Arial"/>
        </w:rPr>
        <w:t>.2</w:t>
      </w:r>
      <w:r>
        <w:rPr>
          <w:rFonts w:ascii="Arial" w:hAnsi="Arial" w:cs="Arial"/>
        </w:rPr>
        <w:t>.</w:t>
      </w:r>
      <w:r w:rsidR="006A1E0C" w:rsidRPr="00C0666F">
        <w:rPr>
          <w:rFonts w:ascii="Arial" w:hAnsi="Arial" w:cs="Arial"/>
        </w:rPr>
        <w:t xml:space="preserve"> A ausência de manifestação imediata e motivada do licitante devidamente representado no ato da sessão importará na decadência do direito de recurso, possibilitando a adjudicação do objeto do certame ao licitante vencedor e o encaminhamento do processo à autoridade competente para a homologação.</w:t>
      </w:r>
    </w:p>
    <w:p w:rsidR="006A1E0C" w:rsidRPr="00C0666F" w:rsidRDefault="006A1E0C" w:rsidP="006A1E0C">
      <w:pPr>
        <w:tabs>
          <w:tab w:val="left" w:pos="360"/>
        </w:tabs>
        <w:spacing w:line="276" w:lineRule="auto"/>
        <w:ind w:right="81"/>
        <w:jc w:val="both"/>
        <w:rPr>
          <w:rFonts w:ascii="Arial" w:hAnsi="Arial" w:cs="Arial"/>
        </w:rPr>
      </w:pPr>
    </w:p>
    <w:p w:rsidR="006A1E0C" w:rsidRPr="00C0666F" w:rsidRDefault="00F52243" w:rsidP="006A1E0C">
      <w:pPr>
        <w:tabs>
          <w:tab w:val="left" w:pos="360"/>
        </w:tabs>
        <w:spacing w:line="276" w:lineRule="auto"/>
        <w:ind w:right="81"/>
        <w:jc w:val="both"/>
        <w:rPr>
          <w:rFonts w:ascii="Arial" w:hAnsi="Arial" w:cs="Arial"/>
        </w:rPr>
      </w:pPr>
      <w:r>
        <w:rPr>
          <w:rFonts w:ascii="Arial" w:hAnsi="Arial" w:cs="Arial"/>
        </w:rPr>
        <w:t>9</w:t>
      </w:r>
      <w:r w:rsidR="006A1E0C" w:rsidRPr="00C0666F">
        <w:rPr>
          <w:rFonts w:ascii="Arial" w:hAnsi="Arial" w:cs="Arial"/>
        </w:rPr>
        <w:t>.3</w:t>
      </w:r>
      <w:r>
        <w:rPr>
          <w:rFonts w:ascii="Arial" w:hAnsi="Arial" w:cs="Arial"/>
        </w:rPr>
        <w:t>.</w:t>
      </w:r>
      <w:r w:rsidR="006A1E0C" w:rsidRPr="00C0666F">
        <w:rPr>
          <w:rFonts w:ascii="Arial" w:hAnsi="Arial" w:cs="Arial"/>
        </w:rPr>
        <w:t xml:space="preserve"> A Pregoeira negará seguimento aos recursos intempestivos, imotivados ou propostos por quem não tem poderes, negando-lhes deste modo, processamento, devendo tal decisão, com seu fundamento, ser consignada em ata.</w:t>
      </w:r>
    </w:p>
    <w:p w:rsidR="006A1E0C" w:rsidRPr="00C0666F" w:rsidRDefault="006A1E0C" w:rsidP="006A1E0C">
      <w:pPr>
        <w:tabs>
          <w:tab w:val="left" w:pos="360"/>
        </w:tabs>
        <w:spacing w:line="276" w:lineRule="auto"/>
        <w:ind w:right="81"/>
        <w:jc w:val="both"/>
        <w:rPr>
          <w:rFonts w:ascii="Arial" w:hAnsi="Arial" w:cs="Arial"/>
        </w:rPr>
      </w:pPr>
    </w:p>
    <w:p w:rsidR="006A1E0C" w:rsidRPr="00C0666F" w:rsidRDefault="00F52243" w:rsidP="006A1E0C">
      <w:pPr>
        <w:tabs>
          <w:tab w:val="left" w:pos="360"/>
        </w:tabs>
        <w:spacing w:line="276" w:lineRule="auto"/>
        <w:ind w:right="81"/>
        <w:jc w:val="both"/>
        <w:rPr>
          <w:rFonts w:ascii="Arial" w:hAnsi="Arial" w:cs="Arial"/>
        </w:rPr>
      </w:pPr>
      <w:r>
        <w:rPr>
          <w:rFonts w:ascii="Arial" w:hAnsi="Arial" w:cs="Arial"/>
        </w:rPr>
        <w:t>9</w:t>
      </w:r>
      <w:r w:rsidR="006A1E0C" w:rsidRPr="00C0666F">
        <w:rPr>
          <w:rFonts w:ascii="Arial" w:hAnsi="Arial" w:cs="Arial"/>
        </w:rPr>
        <w:t>.4</w:t>
      </w:r>
      <w:r>
        <w:rPr>
          <w:rFonts w:ascii="Arial" w:hAnsi="Arial" w:cs="Arial"/>
        </w:rPr>
        <w:t>.</w:t>
      </w:r>
      <w:r w:rsidR="006A1E0C" w:rsidRPr="00C0666F">
        <w:rPr>
          <w:rFonts w:ascii="Arial" w:hAnsi="Arial" w:cs="Arial"/>
        </w:rPr>
        <w:t xml:space="preserve"> Na hipótese da divulgação do resultado final da licitação, com a declaração do vencedor do certame, ocorrer através de publicação na Imprensa Oficial do Município - </w:t>
      </w:r>
      <w:r w:rsidR="006A1E0C" w:rsidRPr="00C0666F">
        <w:rPr>
          <w:rFonts w:ascii="Arial" w:hAnsi="Arial" w:cs="Arial"/>
          <w:b/>
          <w:u w:val="single"/>
        </w:rPr>
        <w:t>AMUPE</w:t>
      </w:r>
      <w:r w:rsidR="006A1E0C" w:rsidRPr="00C0666F">
        <w:rPr>
          <w:rFonts w:ascii="Arial" w:hAnsi="Arial" w:cs="Arial"/>
        </w:rPr>
        <w:t xml:space="preserve">, a fluência do prazo de interposição do recurso terá início a contar da data de veiculação do aviso, dispensando-se a necessidade de prévia manifestação por parte do licitante recorrente. </w:t>
      </w:r>
    </w:p>
    <w:p w:rsidR="006A1E0C" w:rsidRPr="00C0666F" w:rsidRDefault="006A1E0C" w:rsidP="006A1E0C">
      <w:pPr>
        <w:tabs>
          <w:tab w:val="left" w:pos="360"/>
        </w:tabs>
        <w:spacing w:line="276" w:lineRule="auto"/>
        <w:ind w:right="81"/>
        <w:jc w:val="both"/>
        <w:rPr>
          <w:rFonts w:ascii="Arial" w:hAnsi="Arial" w:cs="Arial"/>
          <w:b/>
        </w:rPr>
      </w:pPr>
    </w:p>
    <w:p w:rsidR="006A1E0C" w:rsidRPr="00C0666F" w:rsidRDefault="00F52243" w:rsidP="006A1E0C">
      <w:pPr>
        <w:tabs>
          <w:tab w:val="left" w:pos="360"/>
        </w:tabs>
        <w:spacing w:line="276" w:lineRule="auto"/>
        <w:ind w:right="81"/>
        <w:jc w:val="both"/>
        <w:rPr>
          <w:rFonts w:ascii="Arial" w:hAnsi="Arial" w:cs="Arial"/>
        </w:rPr>
      </w:pPr>
      <w:r>
        <w:rPr>
          <w:rFonts w:ascii="Arial" w:hAnsi="Arial" w:cs="Arial"/>
        </w:rPr>
        <w:t>9</w:t>
      </w:r>
      <w:r w:rsidR="006A1E0C" w:rsidRPr="00C0666F">
        <w:rPr>
          <w:rFonts w:ascii="Arial" w:hAnsi="Arial" w:cs="Arial"/>
        </w:rPr>
        <w:t>.5. Interposto o recurso, a Pregoeira poderá reconsiderar a sua decisão ou encaminhá-lo devidamente informado à autoridade competente para julgamento.</w:t>
      </w:r>
    </w:p>
    <w:p w:rsidR="006A1E0C" w:rsidRPr="00C0666F" w:rsidRDefault="006A1E0C" w:rsidP="006A1E0C">
      <w:pPr>
        <w:tabs>
          <w:tab w:val="left" w:pos="360"/>
        </w:tabs>
        <w:spacing w:line="276" w:lineRule="auto"/>
        <w:ind w:right="81"/>
        <w:jc w:val="both"/>
        <w:rPr>
          <w:rFonts w:ascii="Arial" w:hAnsi="Arial" w:cs="Arial"/>
        </w:rPr>
      </w:pPr>
    </w:p>
    <w:p w:rsidR="006A1E0C" w:rsidRPr="00C0666F" w:rsidRDefault="00F52243" w:rsidP="006A1E0C">
      <w:pPr>
        <w:tabs>
          <w:tab w:val="left" w:pos="360"/>
        </w:tabs>
        <w:spacing w:line="276" w:lineRule="auto"/>
        <w:ind w:right="81"/>
        <w:jc w:val="both"/>
        <w:rPr>
          <w:rFonts w:ascii="Arial" w:hAnsi="Arial" w:cs="Arial"/>
        </w:rPr>
      </w:pPr>
      <w:r>
        <w:rPr>
          <w:rFonts w:ascii="Arial" w:hAnsi="Arial" w:cs="Arial"/>
        </w:rPr>
        <w:t>9</w:t>
      </w:r>
      <w:r w:rsidR="006A1E0C" w:rsidRPr="00C0666F">
        <w:rPr>
          <w:rFonts w:ascii="Arial" w:hAnsi="Arial" w:cs="Arial"/>
        </w:rPr>
        <w:t>.6. Decididos os recursos e constatada a regularidade dos atos praticados, a autoridade competente adjudicará o objeto do certame ao licitante vencedor e homologará o procedimento.</w:t>
      </w:r>
    </w:p>
    <w:p w:rsidR="006A1E0C" w:rsidRPr="00C0666F" w:rsidRDefault="006A1E0C" w:rsidP="006A1E0C">
      <w:pPr>
        <w:spacing w:line="276" w:lineRule="auto"/>
        <w:ind w:right="81"/>
        <w:jc w:val="both"/>
        <w:rPr>
          <w:rFonts w:ascii="Arial" w:hAnsi="Arial" w:cs="Arial"/>
        </w:rPr>
      </w:pPr>
    </w:p>
    <w:p w:rsidR="006A1E0C" w:rsidRPr="00C0666F" w:rsidRDefault="00F52243" w:rsidP="006A1E0C">
      <w:pPr>
        <w:spacing w:line="276" w:lineRule="auto"/>
        <w:ind w:right="81"/>
        <w:jc w:val="both"/>
        <w:rPr>
          <w:rFonts w:ascii="Arial" w:hAnsi="Arial" w:cs="Arial"/>
        </w:rPr>
      </w:pPr>
      <w:r>
        <w:rPr>
          <w:rFonts w:ascii="Arial" w:hAnsi="Arial" w:cs="Arial"/>
        </w:rPr>
        <w:t>9</w:t>
      </w:r>
      <w:r w:rsidR="006A1E0C" w:rsidRPr="00C0666F">
        <w:rPr>
          <w:rFonts w:ascii="Arial" w:hAnsi="Arial" w:cs="Arial"/>
        </w:rPr>
        <w:t>.7. Quaisquer recursos interpostos deverão ser dirigidos a Pregoeira, diretamente na Secretaria Geral da Câmara Municipal, localizada na Rua Tenente</w:t>
      </w:r>
      <w:r w:rsidR="00547E84">
        <w:rPr>
          <w:rFonts w:ascii="Arial" w:hAnsi="Arial" w:cs="Arial"/>
        </w:rPr>
        <w:t xml:space="preserve"> Manuel </w:t>
      </w:r>
      <w:r w:rsidR="006A1E0C" w:rsidRPr="00C0666F">
        <w:rPr>
          <w:rFonts w:ascii="Arial" w:hAnsi="Arial" w:cs="Arial"/>
        </w:rPr>
        <w:t>Barbosa</w:t>
      </w:r>
      <w:r w:rsidR="00547E84">
        <w:rPr>
          <w:rFonts w:ascii="Arial" w:hAnsi="Arial" w:cs="Arial"/>
        </w:rPr>
        <w:t xml:space="preserve"> da Silva</w:t>
      </w:r>
      <w:r w:rsidR="006A1E0C" w:rsidRPr="00C0666F">
        <w:rPr>
          <w:rFonts w:ascii="Arial" w:hAnsi="Arial" w:cs="Arial"/>
        </w:rPr>
        <w:t>, nº 131, Cabo de Santo Agostinho/PE, no horário das 08h00min as 1</w:t>
      </w:r>
      <w:r w:rsidR="00547E84">
        <w:rPr>
          <w:rFonts w:ascii="Arial" w:hAnsi="Arial" w:cs="Arial"/>
        </w:rPr>
        <w:t>4</w:t>
      </w:r>
      <w:r w:rsidR="006A1E0C" w:rsidRPr="00C0666F">
        <w:rPr>
          <w:rFonts w:ascii="Arial" w:hAnsi="Arial" w:cs="Arial"/>
        </w:rPr>
        <w:t xml:space="preserve">h00min. </w:t>
      </w:r>
    </w:p>
    <w:p w:rsidR="006A1E0C" w:rsidRPr="00C0666F" w:rsidRDefault="006A1E0C" w:rsidP="006A1E0C">
      <w:pPr>
        <w:spacing w:line="276" w:lineRule="auto"/>
        <w:ind w:right="81"/>
        <w:jc w:val="both"/>
        <w:rPr>
          <w:rFonts w:ascii="Arial" w:hAnsi="Arial" w:cs="Arial"/>
          <w:bCs/>
        </w:rPr>
      </w:pPr>
    </w:p>
    <w:p w:rsidR="006A1E0C" w:rsidRPr="00C0666F" w:rsidRDefault="006A1E0C" w:rsidP="006A1E0C">
      <w:pPr>
        <w:spacing w:line="276" w:lineRule="auto"/>
        <w:ind w:right="81"/>
        <w:rPr>
          <w:rFonts w:ascii="Arial" w:hAnsi="Arial" w:cs="Arial"/>
          <w:b/>
        </w:rPr>
      </w:pPr>
      <w:r w:rsidRPr="00C0666F">
        <w:rPr>
          <w:rFonts w:ascii="Arial" w:hAnsi="Arial" w:cs="Arial"/>
          <w:b/>
        </w:rPr>
        <w:t>1</w:t>
      </w:r>
      <w:r w:rsidR="00F52243">
        <w:rPr>
          <w:rFonts w:ascii="Arial" w:hAnsi="Arial" w:cs="Arial"/>
          <w:b/>
        </w:rPr>
        <w:t>0</w:t>
      </w:r>
      <w:r w:rsidRPr="00C0666F">
        <w:rPr>
          <w:rFonts w:ascii="Arial" w:hAnsi="Arial" w:cs="Arial"/>
          <w:b/>
        </w:rPr>
        <w:t>. PAGAMENTO</w:t>
      </w:r>
    </w:p>
    <w:p w:rsidR="006A1E0C" w:rsidRPr="00C0666F" w:rsidRDefault="006A1E0C" w:rsidP="006A1E0C">
      <w:pPr>
        <w:spacing w:line="276" w:lineRule="auto"/>
        <w:ind w:right="81"/>
        <w:rPr>
          <w:rFonts w:ascii="Arial" w:hAnsi="Arial" w:cs="Arial"/>
          <w:b/>
        </w:rPr>
      </w:pPr>
    </w:p>
    <w:p w:rsidR="006A1E0C" w:rsidRPr="00C0666F" w:rsidRDefault="00F52243" w:rsidP="006A1E0C">
      <w:pPr>
        <w:spacing w:line="276" w:lineRule="auto"/>
        <w:jc w:val="both"/>
        <w:rPr>
          <w:rFonts w:ascii="Arial" w:hAnsi="Arial" w:cs="Arial"/>
        </w:rPr>
      </w:pPr>
      <w:r>
        <w:rPr>
          <w:rFonts w:ascii="Arial" w:hAnsi="Arial" w:cs="Arial"/>
        </w:rPr>
        <w:t>10</w:t>
      </w:r>
      <w:r w:rsidR="006A1E0C" w:rsidRPr="00C0666F">
        <w:rPr>
          <w:rFonts w:ascii="Arial" w:hAnsi="Arial" w:cs="Arial"/>
        </w:rPr>
        <w:t xml:space="preserve">.1. O pagamento será realizado mensalmente em até </w:t>
      </w:r>
      <w:r w:rsidR="005A7F12">
        <w:rPr>
          <w:rFonts w:ascii="Arial" w:hAnsi="Arial" w:cs="Arial"/>
        </w:rPr>
        <w:t>15</w:t>
      </w:r>
      <w:r w:rsidR="006A1E0C" w:rsidRPr="00C0666F">
        <w:rPr>
          <w:rFonts w:ascii="Arial" w:hAnsi="Arial" w:cs="Arial"/>
        </w:rPr>
        <w:t xml:space="preserve"> (</w:t>
      </w:r>
      <w:r w:rsidR="005A7F12">
        <w:rPr>
          <w:rFonts w:ascii="Arial" w:hAnsi="Arial" w:cs="Arial"/>
        </w:rPr>
        <w:t>quinze</w:t>
      </w:r>
      <w:r w:rsidR="006A1E0C" w:rsidRPr="00C0666F">
        <w:rPr>
          <w:rFonts w:ascii="Arial" w:hAnsi="Arial" w:cs="Arial"/>
        </w:rPr>
        <w:t>) dias, conforme a execução dos serviços e mediante a apresentação da Nota Fiscal-Fatura, devidamente atestada, pelo setor competente da Câmara Municipal.</w:t>
      </w:r>
    </w:p>
    <w:p w:rsidR="006A1E0C" w:rsidRPr="00C0666F" w:rsidRDefault="006A1E0C" w:rsidP="006A1E0C">
      <w:pPr>
        <w:autoSpaceDE w:val="0"/>
        <w:autoSpaceDN w:val="0"/>
        <w:adjustRightInd w:val="0"/>
        <w:spacing w:line="276" w:lineRule="auto"/>
        <w:jc w:val="both"/>
        <w:rPr>
          <w:rFonts w:ascii="Arial" w:hAnsi="Arial" w:cs="Arial"/>
        </w:rPr>
      </w:pPr>
    </w:p>
    <w:p w:rsidR="006A1E0C" w:rsidRPr="00C0666F" w:rsidRDefault="006A1E0C" w:rsidP="006A1E0C">
      <w:pPr>
        <w:autoSpaceDE w:val="0"/>
        <w:autoSpaceDN w:val="0"/>
        <w:adjustRightInd w:val="0"/>
        <w:spacing w:line="276" w:lineRule="auto"/>
        <w:jc w:val="both"/>
        <w:rPr>
          <w:rFonts w:ascii="Arial" w:hAnsi="Arial" w:cs="Arial"/>
        </w:rPr>
      </w:pPr>
      <w:r w:rsidRPr="00C0666F">
        <w:rPr>
          <w:rFonts w:ascii="Arial" w:hAnsi="Arial" w:cs="Arial"/>
        </w:rPr>
        <w:lastRenderedPageBreak/>
        <w:t>1</w:t>
      </w:r>
      <w:r w:rsidR="00F52243">
        <w:rPr>
          <w:rFonts w:ascii="Arial" w:hAnsi="Arial" w:cs="Arial"/>
        </w:rPr>
        <w:t>0</w:t>
      </w:r>
      <w:r w:rsidRPr="00C0666F">
        <w:rPr>
          <w:rFonts w:ascii="Arial" w:hAnsi="Arial" w:cs="Arial"/>
        </w:rPr>
        <w:t>.2. A fatura referente ao serviço executado será encaminhada à Câmara Municipal, para as providências relativas à conferência e verificação da compatibilidade com o atesto emitido pelo setor competente, após o que será procedido o pagamento.</w:t>
      </w:r>
    </w:p>
    <w:p w:rsidR="00F52243" w:rsidRDefault="00F52243" w:rsidP="006A1E0C">
      <w:pPr>
        <w:spacing w:line="276" w:lineRule="auto"/>
        <w:ind w:right="79"/>
        <w:jc w:val="both"/>
        <w:rPr>
          <w:rFonts w:ascii="Arial" w:hAnsi="Arial" w:cs="Arial"/>
        </w:rPr>
      </w:pPr>
    </w:p>
    <w:p w:rsidR="006A1E0C" w:rsidRPr="00C0666F" w:rsidRDefault="006A1E0C" w:rsidP="006A1E0C">
      <w:pPr>
        <w:spacing w:line="276" w:lineRule="auto"/>
        <w:ind w:right="79"/>
        <w:jc w:val="both"/>
        <w:rPr>
          <w:rFonts w:ascii="Arial" w:hAnsi="Arial" w:cs="Arial"/>
        </w:rPr>
      </w:pPr>
      <w:r w:rsidRPr="00C0666F">
        <w:rPr>
          <w:rFonts w:ascii="Arial" w:hAnsi="Arial" w:cs="Arial"/>
        </w:rPr>
        <w:t>1</w:t>
      </w:r>
      <w:r w:rsidR="00F52243">
        <w:rPr>
          <w:rFonts w:ascii="Arial" w:hAnsi="Arial" w:cs="Arial"/>
        </w:rPr>
        <w:t>0</w:t>
      </w:r>
      <w:r w:rsidRPr="00C0666F">
        <w:rPr>
          <w:rFonts w:ascii="Arial" w:hAnsi="Arial" w:cs="Arial"/>
        </w:rPr>
        <w:t xml:space="preserve">.3. </w:t>
      </w:r>
      <w:r w:rsidRPr="00C0666F">
        <w:rPr>
          <w:rFonts w:ascii="Arial" w:hAnsi="Arial" w:cs="Arial"/>
          <w:color w:val="000000"/>
        </w:rPr>
        <w:t>É condição contratual a manutenção, por parte da contratada, das condições de habilitação, inclusive quanto:</w:t>
      </w:r>
    </w:p>
    <w:p w:rsidR="006A1E0C" w:rsidRPr="00C0666F" w:rsidRDefault="006A1E0C" w:rsidP="006A1E0C">
      <w:pPr>
        <w:spacing w:line="276" w:lineRule="auto"/>
        <w:ind w:left="567"/>
        <w:jc w:val="both"/>
        <w:rPr>
          <w:rFonts w:ascii="Arial" w:hAnsi="Arial" w:cs="Arial"/>
          <w:color w:val="000000"/>
        </w:rPr>
      </w:pPr>
      <w:r w:rsidRPr="00C0666F">
        <w:rPr>
          <w:rFonts w:ascii="Arial" w:hAnsi="Arial" w:cs="Arial"/>
          <w:color w:val="000000"/>
        </w:rPr>
        <w:t>a) Existência de qualquer débito para com a Contratante, até que seja efetivamente pago ou descontado de eventuais créditos que a contratada tenha perante o município;</w:t>
      </w:r>
    </w:p>
    <w:p w:rsidR="006A1E0C" w:rsidRPr="00C0666F" w:rsidRDefault="006A1E0C" w:rsidP="006A1E0C">
      <w:pPr>
        <w:spacing w:line="276" w:lineRule="auto"/>
        <w:ind w:left="567"/>
        <w:jc w:val="both"/>
        <w:rPr>
          <w:rFonts w:ascii="Arial" w:hAnsi="Arial" w:cs="Arial"/>
          <w:color w:val="000000"/>
        </w:rPr>
      </w:pPr>
      <w:r w:rsidRPr="00C0666F">
        <w:rPr>
          <w:rFonts w:ascii="Arial" w:hAnsi="Arial" w:cs="Arial"/>
          <w:color w:val="000000"/>
        </w:rPr>
        <w:t> b) Existência de débitos de obrigações trabalhistas, inclusive contribuições previdenciárias e depósitos do FGTS, decorrentes da execução dos serviços objeto do contrato, até a sua regularização perante os órgãos competentes;</w:t>
      </w:r>
    </w:p>
    <w:p w:rsidR="006A1E0C" w:rsidRPr="00C0666F" w:rsidRDefault="006A1E0C" w:rsidP="006A1E0C">
      <w:pPr>
        <w:spacing w:line="276" w:lineRule="auto"/>
        <w:ind w:left="567"/>
        <w:jc w:val="both"/>
        <w:rPr>
          <w:rFonts w:ascii="Arial" w:hAnsi="Arial" w:cs="Arial"/>
          <w:color w:val="000000"/>
        </w:rPr>
      </w:pPr>
      <w:r w:rsidRPr="00C0666F">
        <w:rPr>
          <w:rFonts w:ascii="Arial" w:hAnsi="Arial" w:cs="Arial"/>
          <w:color w:val="000000"/>
        </w:rPr>
        <w:t> c) Existência de débitos de natureza fiscal para com as fazendas federal, estadual e municipal.</w:t>
      </w:r>
    </w:p>
    <w:p w:rsidR="006A1E0C" w:rsidRPr="00C0666F" w:rsidRDefault="006A1E0C" w:rsidP="006A1E0C">
      <w:pPr>
        <w:spacing w:line="276" w:lineRule="auto"/>
        <w:ind w:left="567"/>
        <w:jc w:val="both"/>
        <w:rPr>
          <w:rFonts w:ascii="Arial" w:hAnsi="Arial" w:cs="Arial"/>
          <w:color w:val="000000"/>
        </w:rPr>
      </w:pPr>
    </w:p>
    <w:p w:rsidR="006A1E0C" w:rsidRPr="00C0666F" w:rsidRDefault="006A1E0C" w:rsidP="006A1E0C">
      <w:pPr>
        <w:spacing w:line="276" w:lineRule="auto"/>
        <w:jc w:val="both"/>
        <w:rPr>
          <w:rFonts w:ascii="Arial" w:hAnsi="Arial" w:cs="Arial"/>
          <w:color w:val="000000"/>
        </w:rPr>
      </w:pPr>
      <w:r w:rsidRPr="00C0666F">
        <w:rPr>
          <w:rFonts w:ascii="Arial" w:hAnsi="Arial" w:cs="Arial"/>
          <w:color w:val="000000"/>
        </w:rPr>
        <w:t>1</w:t>
      </w:r>
      <w:r w:rsidR="00F52243">
        <w:rPr>
          <w:rFonts w:ascii="Arial" w:hAnsi="Arial" w:cs="Arial"/>
          <w:color w:val="000000"/>
        </w:rPr>
        <w:t>0</w:t>
      </w:r>
      <w:r w:rsidRPr="00C0666F">
        <w:rPr>
          <w:rFonts w:ascii="Arial" w:hAnsi="Arial" w:cs="Arial"/>
          <w:color w:val="000000"/>
        </w:rPr>
        <w:t>.4. A Contratante poderá sustar o pagamento da nota fiscal/fatura, nos seguintes casos:</w:t>
      </w:r>
    </w:p>
    <w:p w:rsidR="006A1E0C" w:rsidRPr="00C0666F" w:rsidRDefault="006A1E0C" w:rsidP="006A1E0C">
      <w:pPr>
        <w:spacing w:line="276" w:lineRule="auto"/>
        <w:ind w:left="567"/>
        <w:jc w:val="both"/>
        <w:rPr>
          <w:rFonts w:ascii="Arial" w:hAnsi="Arial" w:cs="Arial"/>
          <w:color w:val="000000"/>
        </w:rPr>
      </w:pPr>
      <w:r w:rsidRPr="00C0666F">
        <w:rPr>
          <w:rFonts w:ascii="Arial" w:hAnsi="Arial" w:cs="Arial"/>
          <w:color w:val="000000"/>
        </w:rPr>
        <w:t>a) Paralisação dos serviços por parte da contratada, até o seu reinício;</w:t>
      </w:r>
    </w:p>
    <w:p w:rsidR="006A1E0C" w:rsidRPr="00C0666F" w:rsidRDefault="006A1E0C" w:rsidP="006A1E0C">
      <w:pPr>
        <w:spacing w:line="276" w:lineRule="auto"/>
        <w:ind w:left="567"/>
        <w:jc w:val="both"/>
        <w:rPr>
          <w:rFonts w:ascii="Arial" w:hAnsi="Arial" w:cs="Arial"/>
          <w:color w:val="000000"/>
        </w:rPr>
      </w:pPr>
      <w:r w:rsidRPr="00C0666F">
        <w:rPr>
          <w:rFonts w:ascii="Arial" w:hAnsi="Arial" w:cs="Arial"/>
          <w:color w:val="000000"/>
        </w:rPr>
        <w:t>b) Execução defeituosa dos serviços até que sejam refeitos ou reparados;</w:t>
      </w:r>
    </w:p>
    <w:p w:rsidR="006A1E0C" w:rsidRPr="00C0666F" w:rsidRDefault="006A1E0C" w:rsidP="006A1E0C">
      <w:pPr>
        <w:spacing w:line="276" w:lineRule="auto"/>
        <w:ind w:left="567"/>
        <w:jc w:val="both"/>
        <w:rPr>
          <w:rFonts w:ascii="Arial" w:hAnsi="Arial" w:cs="Arial"/>
          <w:color w:val="000000"/>
        </w:rPr>
      </w:pPr>
      <w:r w:rsidRPr="00C0666F">
        <w:rPr>
          <w:rFonts w:ascii="Arial" w:hAnsi="Arial" w:cs="Arial"/>
          <w:color w:val="000000"/>
        </w:rPr>
        <w:t>c) Existência de valores comprovadamente pagos a menor do que o estipulado no detalhamento de sua Proposta de Preços, referentes a taxas e imposto, até a correção dos valores;</w:t>
      </w:r>
    </w:p>
    <w:p w:rsidR="006A1E0C" w:rsidRPr="00C0666F" w:rsidRDefault="006A1E0C" w:rsidP="006A1E0C">
      <w:pPr>
        <w:spacing w:line="276" w:lineRule="auto"/>
        <w:ind w:left="567"/>
        <w:jc w:val="both"/>
        <w:rPr>
          <w:rFonts w:ascii="Arial" w:hAnsi="Arial" w:cs="Arial"/>
          <w:color w:val="000000"/>
        </w:rPr>
      </w:pPr>
      <w:r w:rsidRPr="00C0666F">
        <w:rPr>
          <w:rFonts w:ascii="Arial" w:hAnsi="Arial" w:cs="Arial"/>
          <w:color w:val="000000"/>
        </w:rPr>
        <w:t>d) Não atendimento de qualquer obrigação contratual ou exigências da fiscalização.</w:t>
      </w:r>
    </w:p>
    <w:p w:rsidR="006A1E0C" w:rsidRDefault="006A1E0C" w:rsidP="006A1E0C">
      <w:pPr>
        <w:ind w:right="81"/>
        <w:jc w:val="both"/>
        <w:rPr>
          <w:rFonts w:ascii="Arial" w:hAnsi="Arial" w:cs="Arial"/>
        </w:rPr>
      </w:pPr>
    </w:p>
    <w:p w:rsidR="00F52243" w:rsidRPr="004E46AB" w:rsidRDefault="00F52243" w:rsidP="004E46AB">
      <w:pPr>
        <w:spacing w:line="276" w:lineRule="auto"/>
        <w:ind w:right="81"/>
        <w:jc w:val="both"/>
        <w:rPr>
          <w:rFonts w:ascii="Arial" w:hAnsi="Arial" w:cs="Arial"/>
          <w:b/>
        </w:rPr>
      </w:pPr>
      <w:r w:rsidRPr="004E46AB">
        <w:rPr>
          <w:rFonts w:ascii="Arial" w:hAnsi="Arial" w:cs="Arial"/>
          <w:b/>
        </w:rPr>
        <w:t xml:space="preserve">11. </w:t>
      </w:r>
      <w:r w:rsidR="008A7FB8" w:rsidRPr="008A7FB8">
        <w:rPr>
          <w:rFonts w:ascii="Arial" w:eastAsia="NSimSun" w:hAnsi="Arial" w:cs="Arial"/>
          <w:b/>
          <w:bCs/>
          <w:color w:val="000000"/>
          <w:lang w:eastAsia="zh-CN"/>
        </w:rPr>
        <w:t>DO REAJUSTAMENTO E DA REVISÃO DE PREÇOS</w:t>
      </w:r>
    </w:p>
    <w:p w:rsidR="008A7FB8" w:rsidRPr="004E46AB" w:rsidRDefault="008A7FB8" w:rsidP="004E46AB">
      <w:pPr>
        <w:autoSpaceDE w:val="0"/>
        <w:autoSpaceDN w:val="0"/>
        <w:adjustRightInd w:val="0"/>
        <w:jc w:val="both"/>
        <w:rPr>
          <w:rFonts w:ascii="Arial" w:eastAsia="NSimSun" w:hAnsi="Arial" w:cs="Arial"/>
          <w:color w:val="000000"/>
          <w:lang w:eastAsia="zh-CN"/>
        </w:rPr>
      </w:pPr>
    </w:p>
    <w:p w:rsidR="008A7FB8" w:rsidRPr="008A7FB8" w:rsidRDefault="008A7FB8" w:rsidP="004E46AB">
      <w:pPr>
        <w:autoSpaceDE w:val="0"/>
        <w:autoSpaceDN w:val="0"/>
        <w:adjustRightInd w:val="0"/>
        <w:jc w:val="both"/>
        <w:rPr>
          <w:rFonts w:ascii="Arial" w:eastAsia="NSimSun" w:hAnsi="Arial" w:cs="Arial"/>
          <w:color w:val="000000"/>
          <w:lang w:eastAsia="zh-CN"/>
        </w:rPr>
      </w:pPr>
      <w:r w:rsidRPr="004E46AB">
        <w:rPr>
          <w:rFonts w:ascii="Arial" w:eastAsia="NSimSun" w:hAnsi="Arial" w:cs="Arial"/>
          <w:color w:val="000000"/>
          <w:lang w:eastAsia="zh-CN"/>
        </w:rPr>
        <w:t>11</w:t>
      </w:r>
      <w:r w:rsidRPr="008A7FB8">
        <w:rPr>
          <w:rFonts w:ascii="Arial" w:eastAsia="NSimSun" w:hAnsi="Arial" w:cs="Arial"/>
          <w:color w:val="000000"/>
          <w:lang w:eastAsia="zh-CN"/>
        </w:rPr>
        <w:t>.1</w:t>
      </w:r>
      <w:r w:rsidRPr="004E46AB">
        <w:rPr>
          <w:rFonts w:ascii="Arial" w:eastAsia="NSimSun" w:hAnsi="Arial" w:cs="Arial"/>
          <w:color w:val="000000"/>
          <w:lang w:eastAsia="zh-CN"/>
        </w:rPr>
        <w:t>.</w:t>
      </w:r>
      <w:r w:rsidRPr="008A7FB8">
        <w:rPr>
          <w:rFonts w:ascii="Arial" w:eastAsia="NSimSun" w:hAnsi="Arial" w:cs="Arial"/>
          <w:color w:val="000000"/>
          <w:lang w:eastAsia="zh-CN"/>
        </w:rPr>
        <w:t xml:space="preserve"> A taxa de administração não é passível de reajustamento durante a vigência do contrato; </w:t>
      </w:r>
    </w:p>
    <w:p w:rsidR="008A7FB8" w:rsidRPr="004E46AB" w:rsidRDefault="008A7FB8" w:rsidP="004E46AB">
      <w:pPr>
        <w:autoSpaceDE w:val="0"/>
        <w:autoSpaceDN w:val="0"/>
        <w:adjustRightInd w:val="0"/>
        <w:jc w:val="both"/>
        <w:rPr>
          <w:rFonts w:ascii="Arial" w:eastAsia="NSimSun" w:hAnsi="Arial" w:cs="Arial"/>
          <w:color w:val="000000"/>
          <w:lang w:eastAsia="zh-CN"/>
        </w:rPr>
      </w:pPr>
    </w:p>
    <w:p w:rsidR="008A7FB8" w:rsidRPr="008A7FB8" w:rsidRDefault="008A7FB8" w:rsidP="004E46AB">
      <w:pPr>
        <w:autoSpaceDE w:val="0"/>
        <w:autoSpaceDN w:val="0"/>
        <w:adjustRightInd w:val="0"/>
        <w:jc w:val="both"/>
        <w:rPr>
          <w:rFonts w:ascii="Arial" w:eastAsia="NSimSun" w:hAnsi="Arial" w:cs="Arial"/>
          <w:lang w:eastAsia="zh-CN"/>
        </w:rPr>
      </w:pPr>
      <w:r w:rsidRPr="004E46AB">
        <w:rPr>
          <w:rFonts w:ascii="Arial" w:eastAsia="NSimSun" w:hAnsi="Arial" w:cs="Arial"/>
          <w:color w:val="000000"/>
          <w:lang w:eastAsia="zh-CN"/>
        </w:rPr>
        <w:t>11</w:t>
      </w:r>
      <w:r w:rsidRPr="008A7FB8">
        <w:rPr>
          <w:rFonts w:ascii="Arial" w:eastAsia="NSimSun" w:hAnsi="Arial" w:cs="Arial"/>
          <w:color w:val="000000"/>
          <w:lang w:eastAsia="zh-CN"/>
        </w:rPr>
        <w:t>.2</w:t>
      </w:r>
      <w:r w:rsidRPr="004E46AB">
        <w:rPr>
          <w:rFonts w:ascii="Arial" w:eastAsia="NSimSun" w:hAnsi="Arial" w:cs="Arial"/>
          <w:color w:val="000000"/>
          <w:lang w:eastAsia="zh-CN"/>
        </w:rPr>
        <w:t>.</w:t>
      </w:r>
      <w:r w:rsidRPr="008A7FB8">
        <w:rPr>
          <w:rFonts w:ascii="Arial" w:eastAsia="NSimSun" w:hAnsi="Arial" w:cs="Arial"/>
          <w:color w:val="000000"/>
          <w:lang w:eastAsia="zh-CN"/>
        </w:rPr>
        <w:t xml:space="preserve"> A revisão de preços nos termos do art. </w:t>
      </w:r>
      <w:r w:rsidRPr="004E46AB">
        <w:rPr>
          <w:rFonts w:ascii="Arial" w:eastAsia="NSimSun" w:hAnsi="Arial" w:cs="Arial"/>
          <w:color w:val="000000"/>
          <w:lang w:eastAsia="zh-CN"/>
        </w:rPr>
        <w:t>2</w:t>
      </w:r>
      <w:r w:rsidRPr="008A7FB8">
        <w:rPr>
          <w:rFonts w:ascii="Arial" w:eastAsia="NSimSun" w:hAnsi="Arial" w:cs="Arial"/>
          <w:color w:val="000000"/>
          <w:lang w:eastAsia="zh-CN"/>
        </w:rPr>
        <w:t xml:space="preserve">º da Lei nº </w:t>
      </w:r>
      <w:r w:rsidRPr="004E46AB">
        <w:rPr>
          <w:rFonts w:ascii="Arial" w:eastAsia="NSimSun" w:hAnsi="Arial" w:cs="Arial"/>
          <w:color w:val="000000"/>
          <w:lang w:eastAsia="zh-CN"/>
        </w:rPr>
        <w:t>3.419</w:t>
      </w:r>
      <w:r w:rsidR="004E46AB">
        <w:rPr>
          <w:rFonts w:ascii="Arial" w:eastAsia="NSimSun" w:hAnsi="Arial" w:cs="Arial"/>
          <w:color w:val="000000"/>
          <w:lang w:eastAsia="zh-CN"/>
        </w:rPr>
        <w:t>, de janeiro de 2019</w:t>
      </w:r>
      <w:r w:rsidRPr="008A7FB8">
        <w:rPr>
          <w:rFonts w:ascii="Arial" w:eastAsia="NSimSun" w:hAnsi="Arial" w:cs="Arial"/>
          <w:color w:val="000000"/>
          <w:lang w:eastAsia="zh-CN"/>
        </w:rPr>
        <w:t xml:space="preserve">, </w:t>
      </w:r>
      <w:r w:rsidR="004E46AB">
        <w:rPr>
          <w:rFonts w:ascii="Arial" w:eastAsia="NSimSun" w:hAnsi="Arial" w:cs="Arial"/>
          <w:color w:val="000000"/>
          <w:lang w:eastAsia="zh-CN"/>
        </w:rPr>
        <w:t xml:space="preserve">será atualizado anualmente, de acordo com a variação do Índice de Preços ao Consumidor Amplo – </w:t>
      </w:r>
      <w:r w:rsidR="004E46AB" w:rsidRPr="004E46AB">
        <w:rPr>
          <w:rFonts w:ascii="Arial" w:eastAsia="NSimSun" w:hAnsi="Arial" w:cs="Arial"/>
          <w:lang w:eastAsia="zh-CN"/>
        </w:rPr>
        <w:t xml:space="preserve">IPCA </w:t>
      </w:r>
      <w:r w:rsidR="004E46AB" w:rsidRPr="004E46AB">
        <w:rPr>
          <w:rFonts w:ascii="Arial" w:hAnsi="Arial" w:cs="Arial"/>
        </w:rPr>
        <w:t>fornecido pelo IBGE, ou outro que vier a substituí-lo.</w:t>
      </w:r>
    </w:p>
    <w:p w:rsidR="004E46AB" w:rsidRPr="004E46AB" w:rsidRDefault="004E46AB" w:rsidP="004E46AB">
      <w:pPr>
        <w:ind w:right="81"/>
        <w:jc w:val="both"/>
        <w:rPr>
          <w:rFonts w:ascii="Arial" w:eastAsia="NSimSun" w:hAnsi="Arial" w:cs="Arial"/>
          <w:color w:val="000000"/>
          <w:lang w:eastAsia="zh-CN"/>
        </w:rPr>
      </w:pPr>
    </w:p>
    <w:p w:rsidR="00F52243" w:rsidRPr="004E46AB" w:rsidRDefault="004E46AB" w:rsidP="004E46AB">
      <w:pPr>
        <w:ind w:right="81"/>
        <w:jc w:val="both"/>
        <w:rPr>
          <w:rFonts w:ascii="Arial" w:hAnsi="Arial" w:cs="Arial"/>
        </w:rPr>
      </w:pPr>
      <w:r>
        <w:rPr>
          <w:rFonts w:ascii="Arial" w:eastAsia="NSimSun" w:hAnsi="Arial" w:cs="Arial"/>
          <w:color w:val="000000"/>
          <w:lang w:eastAsia="zh-CN"/>
        </w:rPr>
        <w:t>11</w:t>
      </w:r>
      <w:r w:rsidR="008A7FB8" w:rsidRPr="004E46AB">
        <w:rPr>
          <w:rFonts w:ascii="Arial" w:eastAsia="NSimSun" w:hAnsi="Arial" w:cs="Arial"/>
          <w:color w:val="000000"/>
          <w:lang w:eastAsia="zh-CN"/>
        </w:rPr>
        <w:t>.</w:t>
      </w:r>
      <w:r>
        <w:rPr>
          <w:rFonts w:ascii="Arial" w:eastAsia="NSimSun" w:hAnsi="Arial" w:cs="Arial"/>
          <w:color w:val="000000"/>
          <w:lang w:eastAsia="zh-CN"/>
        </w:rPr>
        <w:t>3.</w:t>
      </w:r>
      <w:r w:rsidR="008A7FB8" w:rsidRPr="004E46AB">
        <w:rPr>
          <w:rFonts w:ascii="Arial" w:eastAsia="NSimSun" w:hAnsi="Arial" w:cs="Arial"/>
          <w:color w:val="000000"/>
          <w:lang w:eastAsia="zh-CN"/>
        </w:rPr>
        <w:t xml:space="preserve"> A revisão de preços, se ocorrer, deverá ser formalizada através de celebração de Aditivo Contratual.</w:t>
      </w:r>
    </w:p>
    <w:p w:rsidR="008A7FB8" w:rsidRDefault="008A7FB8" w:rsidP="006A1E0C">
      <w:pPr>
        <w:ind w:right="81"/>
        <w:jc w:val="both"/>
        <w:rPr>
          <w:rFonts w:ascii="Arial" w:hAnsi="Arial" w:cs="Arial"/>
        </w:rPr>
      </w:pPr>
    </w:p>
    <w:p w:rsidR="006A1E0C" w:rsidRPr="00C0666F" w:rsidRDefault="006A1E0C" w:rsidP="006A1E0C">
      <w:pPr>
        <w:autoSpaceDE w:val="0"/>
        <w:autoSpaceDN w:val="0"/>
        <w:adjustRightInd w:val="0"/>
        <w:spacing w:line="276" w:lineRule="auto"/>
        <w:ind w:right="81"/>
        <w:jc w:val="both"/>
        <w:outlineLvl w:val="0"/>
        <w:rPr>
          <w:rFonts w:ascii="Arial" w:hAnsi="Arial" w:cs="Arial"/>
          <w:b/>
        </w:rPr>
      </w:pPr>
      <w:r w:rsidRPr="00C0666F">
        <w:rPr>
          <w:rFonts w:ascii="Arial" w:hAnsi="Arial" w:cs="Arial"/>
          <w:b/>
        </w:rPr>
        <w:t>12.  PENALIDADES</w:t>
      </w:r>
    </w:p>
    <w:p w:rsidR="006A1E0C" w:rsidRPr="00C0666F" w:rsidRDefault="006A1E0C" w:rsidP="006A1E0C">
      <w:pPr>
        <w:autoSpaceDE w:val="0"/>
        <w:autoSpaceDN w:val="0"/>
        <w:adjustRightInd w:val="0"/>
        <w:spacing w:line="276" w:lineRule="auto"/>
        <w:ind w:right="81"/>
        <w:jc w:val="both"/>
        <w:outlineLvl w:val="0"/>
        <w:rPr>
          <w:rFonts w:ascii="Arial" w:hAnsi="Arial" w:cs="Arial"/>
        </w:rPr>
      </w:pPr>
    </w:p>
    <w:p w:rsidR="006A1E0C" w:rsidRPr="00C0666F" w:rsidRDefault="006A1E0C" w:rsidP="006A1E0C">
      <w:pPr>
        <w:autoSpaceDE w:val="0"/>
        <w:autoSpaceDN w:val="0"/>
        <w:adjustRightInd w:val="0"/>
        <w:spacing w:line="276" w:lineRule="auto"/>
        <w:ind w:right="81"/>
        <w:jc w:val="both"/>
        <w:outlineLvl w:val="0"/>
        <w:rPr>
          <w:rFonts w:ascii="Arial" w:hAnsi="Arial" w:cs="Arial"/>
          <w:b/>
        </w:rPr>
      </w:pPr>
      <w:r w:rsidRPr="00C0666F">
        <w:rPr>
          <w:rFonts w:ascii="Arial" w:hAnsi="Arial" w:cs="Arial"/>
        </w:rPr>
        <w:t xml:space="preserve">12.1. O </w:t>
      </w:r>
      <w:r w:rsidRPr="00C0666F">
        <w:rPr>
          <w:rFonts w:ascii="Arial" w:hAnsi="Arial" w:cs="Arial"/>
          <w:b/>
        </w:rPr>
        <w:t>licitante</w:t>
      </w:r>
      <w:r w:rsidRPr="00C0666F">
        <w:rPr>
          <w:rFonts w:ascii="Arial" w:hAnsi="Arial" w:cs="Arial"/>
        </w:rPr>
        <w:t xml:space="preserve"> será sancionado com o impedimento de licitar ou contratar com o Município do Cabo de Santo Agostinho, pelo prazo de até 05 (cinco) anos, sem prejuízo das multas previstas no edital e/ou contrato, nos seguintes casos:</w:t>
      </w:r>
    </w:p>
    <w:p w:rsidR="006A1E0C" w:rsidRPr="00C0666F" w:rsidRDefault="006A1E0C" w:rsidP="006A1E0C">
      <w:pPr>
        <w:ind w:right="81"/>
        <w:jc w:val="both"/>
        <w:rPr>
          <w:rFonts w:ascii="Arial" w:hAnsi="Arial" w:cs="Arial"/>
        </w:rPr>
      </w:pPr>
    </w:p>
    <w:p w:rsidR="006A1E0C" w:rsidRPr="00C0666F" w:rsidRDefault="006A1E0C" w:rsidP="006A1E0C">
      <w:pPr>
        <w:numPr>
          <w:ilvl w:val="0"/>
          <w:numId w:val="8"/>
        </w:numPr>
        <w:ind w:right="81"/>
        <w:jc w:val="both"/>
        <w:rPr>
          <w:rFonts w:ascii="Arial" w:hAnsi="Arial" w:cs="Arial"/>
        </w:rPr>
      </w:pPr>
      <w:r w:rsidRPr="00C0666F">
        <w:rPr>
          <w:rFonts w:ascii="Arial" w:hAnsi="Arial" w:cs="Arial"/>
        </w:rPr>
        <w:t>Ensejar o retardamento da execução do certame;</w:t>
      </w:r>
    </w:p>
    <w:p w:rsidR="006A1E0C" w:rsidRPr="00C0666F" w:rsidRDefault="006A1E0C" w:rsidP="006A1E0C">
      <w:pPr>
        <w:numPr>
          <w:ilvl w:val="0"/>
          <w:numId w:val="8"/>
        </w:numPr>
        <w:ind w:right="81"/>
        <w:jc w:val="both"/>
        <w:rPr>
          <w:rFonts w:ascii="Arial" w:hAnsi="Arial" w:cs="Arial"/>
        </w:rPr>
      </w:pPr>
      <w:r w:rsidRPr="00C0666F">
        <w:rPr>
          <w:rFonts w:ascii="Arial" w:hAnsi="Arial" w:cs="Arial"/>
        </w:rPr>
        <w:t>Não mantiver a proposta;</w:t>
      </w:r>
    </w:p>
    <w:p w:rsidR="006A1E0C" w:rsidRPr="00C0666F" w:rsidRDefault="006A1E0C" w:rsidP="006A1E0C">
      <w:pPr>
        <w:numPr>
          <w:ilvl w:val="0"/>
          <w:numId w:val="8"/>
        </w:numPr>
        <w:ind w:right="81"/>
        <w:jc w:val="both"/>
        <w:rPr>
          <w:rFonts w:ascii="Arial" w:hAnsi="Arial" w:cs="Arial"/>
        </w:rPr>
      </w:pPr>
      <w:r w:rsidRPr="00C0666F">
        <w:rPr>
          <w:rFonts w:ascii="Arial" w:hAnsi="Arial" w:cs="Arial"/>
        </w:rPr>
        <w:t>Falhar ou fraudar na execução do contrato;</w:t>
      </w:r>
    </w:p>
    <w:p w:rsidR="006A1E0C" w:rsidRPr="00C0666F" w:rsidRDefault="006A1E0C" w:rsidP="006A1E0C">
      <w:pPr>
        <w:numPr>
          <w:ilvl w:val="0"/>
          <w:numId w:val="8"/>
        </w:numPr>
        <w:ind w:right="81"/>
        <w:jc w:val="both"/>
        <w:rPr>
          <w:rFonts w:ascii="Arial" w:hAnsi="Arial" w:cs="Arial"/>
        </w:rPr>
      </w:pPr>
      <w:r w:rsidRPr="00C0666F">
        <w:rPr>
          <w:rFonts w:ascii="Arial" w:hAnsi="Arial" w:cs="Arial"/>
        </w:rPr>
        <w:t>Comportar-se de modo inidôneo;</w:t>
      </w:r>
    </w:p>
    <w:p w:rsidR="006A1E0C" w:rsidRPr="00C0666F" w:rsidRDefault="006A1E0C" w:rsidP="006A1E0C">
      <w:pPr>
        <w:numPr>
          <w:ilvl w:val="0"/>
          <w:numId w:val="8"/>
        </w:numPr>
        <w:ind w:right="81"/>
        <w:jc w:val="both"/>
        <w:rPr>
          <w:rFonts w:ascii="Arial" w:hAnsi="Arial" w:cs="Arial"/>
        </w:rPr>
      </w:pPr>
      <w:r w:rsidRPr="00C0666F">
        <w:rPr>
          <w:rFonts w:ascii="Arial" w:hAnsi="Arial" w:cs="Arial"/>
        </w:rPr>
        <w:t xml:space="preserve">Fizer declaração falsa ou cometer fraude fiscal. </w:t>
      </w:r>
    </w:p>
    <w:p w:rsidR="006A1E0C" w:rsidRPr="00C0666F" w:rsidRDefault="006A1E0C" w:rsidP="006A1E0C">
      <w:pPr>
        <w:ind w:right="81"/>
        <w:jc w:val="both"/>
        <w:rPr>
          <w:rFonts w:ascii="Arial" w:hAnsi="Arial" w:cs="Arial"/>
        </w:rPr>
      </w:pPr>
    </w:p>
    <w:p w:rsidR="006A1E0C" w:rsidRPr="00C0666F" w:rsidRDefault="006A1E0C" w:rsidP="006A1E0C">
      <w:pPr>
        <w:ind w:right="81"/>
        <w:jc w:val="both"/>
        <w:rPr>
          <w:rFonts w:ascii="Arial" w:hAnsi="Arial" w:cs="Arial"/>
        </w:rPr>
      </w:pPr>
      <w:r w:rsidRPr="00C0666F">
        <w:rPr>
          <w:rFonts w:ascii="Arial" w:hAnsi="Arial" w:cs="Arial"/>
        </w:rPr>
        <w:t>12.2 A recusa injustificada do adjudicatário em assinar o contrato, aceitar ou retirar o instrumento equivalente, dentro do prazo estabelecido pela Administração, caracteriza o descumprimento total da obrigação assumida, sujeitando-o a multa de até 20% (vinte por cento) sobre o valor global da obrigação não cumprida.</w:t>
      </w:r>
    </w:p>
    <w:p w:rsidR="006A1E0C" w:rsidRPr="00C0666F" w:rsidRDefault="006A1E0C" w:rsidP="006A1E0C">
      <w:pPr>
        <w:ind w:right="81"/>
        <w:jc w:val="both"/>
        <w:rPr>
          <w:rFonts w:ascii="Arial" w:hAnsi="Arial" w:cs="Arial"/>
        </w:rPr>
      </w:pPr>
    </w:p>
    <w:p w:rsidR="006A1E0C" w:rsidRPr="00C0666F" w:rsidRDefault="006A1E0C" w:rsidP="006A1E0C">
      <w:pPr>
        <w:ind w:right="81"/>
        <w:jc w:val="both"/>
        <w:rPr>
          <w:rFonts w:ascii="Arial" w:hAnsi="Arial" w:cs="Arial"/>
        </w:rPr>
      </w:pPr>
      <w:r w:rsidRPr="00C0666F">
        <w:rPr>
          <w:rFonts w:ascii="Arial" w:hAnsi="Arial" w:cs="Arial"/>
        </w:rPr>
        <w:t>12.3 A caracterização das situações previstas nos incisos I, II e III do artigo 88 da Lei Federal nº 8.666/93, poderá ensejar, observados os princípios da proporcionalidade, da razoabilidade, do contraditório e da ampla defesa a aplicação das seguintes penalidades:</w:t>
      </w:r>
    </w:p>
    <w:p w:rsidR="006A1E0C" w:rsidRPr="00C0666F" w:rsidRDefault="006A1E0C" w:rsidP="006A1E0C">
      <w:pPr>
        <w:ind w:right="81"/>
        <w:jc w:val="both"/>
        <w:rPr>
          <w:rFonts w:ascii="Arial" w:hAnsi="Arial" w:cs="Arial"/>
        </w:rPr>
      </w:pPr>
    </w:p>
    <w:p w:rsidR="006A1E0C" w:rsidRPr="00C0666F" w:rsidRDefault="006A1E0C" w:rsidP="006A1E0C">
      <w:pPr>
        <w:ind w:left="567" w:right="81"/>
        <w:jc w:val="both"/>
        <w:rPr>
          <w:rFonts w:ascii="Arial" w:hAnsi="Arial" w:cs="Arial"/>
        </w:rPr>
      </w:pPr>
      <w:r w:rsidRPr="00C0666F">
        <w:rPr>
          <w:rFonts w:ascii="Arial" w:hAnsi="Arial" w:cs="Arial"/>
        </w:rPr>
        <w:lastRenderedPageBreak/>
        <w:t>I - suspensão temporária de participação em licitação e impedimento de contratar com o Município do Cabo de Santo Agostinho, por prazo não superior a dois anos;</w:t>
      </w:r>
    </w:p>
    <w:p w:rsidR="006A1E0C" w:rsidRPr="00C0666F" w:rsidRDefault="006A1E0C" w:rsidP="006A1E0C">
      <w:pPr>
        <w:ind w:left="567" w:right="81"/>
        <w:jc w:val="both"/>
        <w:rPr>
          <w:rFonts w:ascii="Arial" w:hAnsi="Arial" w:cs="Arial"/>
        </w:rPr>
      </w:pPr>
    </w:p>
    <w:p w:rsidR="006A1E0C" w:rsidRPr="00C0666F" w:rsidRDefault="006A1E0C" w:rsidP="006A1E0C">
      <w:pPr>
        <w:ind w:left="567" w:right="81"/>
        <w:jc w:val="both"/>
        <w:rPr>
          <w:rFonts w:ascii="Arial" w:hAnsi="Arial" w:cs="Arial"/>
        </w:rPr>
      </w:pPr>
      <w:r w:rsidRPr="00C0666F">
        <w:rPr>
          <w:rFonts w:ascii="Arial" w:hAnsi="Arial" w:cs="Arial"/>
        </w:rPr>
        <w:t>II - declaração de inidoneidade para licitar ou contratar com a Administração Pública, nos termos da lei.</w:t>
      </w:r>
    </w:p>
    <w:p w:rsidR="006A1E0C" w:rsidRPr="00C0666F" w:rsidRDefault="006A1E0C" w:rsidP="006A1E0C">
      <w:pPr>
        <w:ind w:right="81"/>
        <w:jc w:val="both"/>
        <w:rPr>
          <w:rFonts w:ascii="Arial" w:hAnsi="Arial" w:cs="Arial"/>
        </w:rPr>
      </w:pPr>
    </w:p>
    <w:p w:rsidR="006A1E0C" w:rsidRPr="00C0666F" w:rsidRDefault="006A1E0C" w:rsidP="006A1E0C">
      <w:pPr>
        <w:ind w:right="81"/>
        <w:jc w:val="both"/>
        <w:rPr>
          <w:rFonts w:ascii="Arial" w:hAnsi="Arial" w:cs="Arial"/>
        </w:rPr>
      </w:pPr>
      <w:r w:rsidRPr="00C0666F">
        <w:rPr>
          <w:rFonts w:ascii="Arial" w:hAnsi="Arial" w:cs="Arial"/>
        </w:rPr>
        <w:t>12.4. A inexecução total ou parcial do contrato, assim como a execução irregular, ou com atraso injustificado, sujeitará a Contratada, garantida a prévia defesa, à aplicação das seguintes sanções:</w:t>
      </w:r>
    </w:p>
    <w:p w:rsidR="006A1E0C" w:rsidRPr="00C0666F" w:rsidRDefault="006A1E0C" w:rsidP="006A1E0C">
      <w:pPr>
        <w:ind w:right="81"/>
        <w:jc w:val="both"/>
        <w:rPr>
          <w:rFonts w:ascii="Arial" w:hAnsi="Arial" w:cs="Arial"/>
        </w:rPr>
      </w:pPr>
    </w:p>
    <w:p w:rsidR="006A1E0C" w:rsidRPr="00C0666F" w:rsidRDefault="006A1E0C" w:rsidP="006A1E0C">
      <w:pPr>
        <w:ind w:left="567" w:right="81"/>
        <w:jc w:val="both"/>
        <w:rPr>
          <w:rFonts w:ascii="Arial" w:hAnsi="Arial" w:cs="Arial"/>
        </w:rPr>
      </w:pPr>
      <w:r w:rsidRPr="00C0666F">
        <w:rPr>
          <w:rFonts w:ascii="Arial" w:hAnsi="Arial" w:cs="Arial"/>
        </w:rPr>
        <w:t>I. advertência;</w:t>
      </w:r>
    </w:p>
    <w:p w:rsidR="006A1E0C" w:rsidRPr="00C0666F" w:rsidRDefault="006A1E0C" w:rsidP="006A1E0C">
      <w:pPr>
        <w:ind w:left="567" w:right="81"/>
        <w:jc w:val="both"/>
        <w:rPr>
          <w:rFonts w:ascii="Arial" w:hAnsi="Arial" w:cs="Arial"/>
        </w:rPr>
      </w:pPr>
    </w:p>
    <w:p w:rsidR="006A1E0C" w:rsidRPr="00C0666F" w:rsidRDefault="006A1E0C" w:rsidP="006A1E0C">
      <w:pPr>
        <w:ind w:left="567" w:right="81"/>
        <w:jc w:val="both"/>
        <w:rPr>
          <w:rFonts w:ascii="Arial" w:hAnsi="Arial" w:cs="Arial"/>
        </w:rPr>
      </w:pPr>
      <w:r w:rsidRPr="00C0666F">
        <w:rPr>
          <w:rFonts w:ascii="Arial" w:hAnsi="Arial" w:cs="Arial"/>
        </w:rPr>
        <w:t>II. multa, na forma prevista, observados os seguintes limites máximos:</w:t>
      </w:r>
    </w:p>
    <w:p w:rsidR="006A1E0C" w:rsidRPr="00C0666F" w:rsidRDefault="006A1E0C" w:rsidP="006A1E0C">
      <w:pPr>
        <w:ind w:left="567" w:right="81"/>
        <w:jc w:val="both"/>
        <w:rPr>
          <w:rFonts w:ascii="Arial" w:hAnsi="Arial" w:cs="Arial"/>
        </w:rPr>
      </w:pPr>
    </w:p>
    <w:p w:rsidR="006A1E0C" w:rsidRPr="00C0666F" w:rsidRDefault="006A1E0C" w:rsidP="006A1E0C">
      <w:pPr>
        <w:ind w:left="567" w:right="81"/>
        <w:jc w:val="both"/>
        <w:rPr>
          <w:rFonts w:ascii="Arial" w:hAnsi="Arial" w:cs="Arial"/>
        </w:rPr>
      </w:pPr>
      <w:r w:rsidRPr="00C0666F">
        <w:rPr>
          <w:rFonts w:ascii="Arial" w:hAnsi="Arial" w:cs="Arial"/>
        </w:rPr>
        <w:t>a) 1% (um por cento) por dia de atraso, na entrega do objeto ou execução de serviços, até o limite de 10% (dez por cento) sobre o valor global da obrigação não cumprida;</w:t>
      </w:r>
    </w:p>
    <w:p w:rsidR="006A1E0C" w:rsidRPr="00C0666F" w:rsidRDefault="006A1E0C" w:rsidP="006A1E0C">
      <w:pPr>
        <w:ind w:left="567" w:right="81"/>
        <w:jc w:val="both"/>
        <w:rPr>
          <w:rFonts w:ascii="Arial" w:hAnsi="Arial" w:cs="Arial"/>
        </w:rPr>
      </w:pPr>
      <w:r w:rsidRPr="00C0666F">
        <w:rPr>
          <w:rFonts w:ascii="Arial" w:hAnsi="Arial" w:cs="Arial"/>
        </w:rPr>
        <w:t>b) 10% (dez por cento) sobre o valor do contrato, pelo descumprimento de qualquer cláusula do contrato, exceto prazo de entrega;</w:t>
      </w:r>
    </w:p>
    <w:p w:rsidR="006A1E0C" w:rsidRPr="00C0666F" w:rsidRDefault="006A1E0C" w:rsidP="006A1E0C">
      <w:pPr>
        <w:ind w:left="567" w:right="81"/>
        <w:jc w:val="both"/>
        <w:rPr>
          <w:rFonts w:ascii="Arial" w:hAnsi="Arial" w:cs="Arial"/>
        </w:rPr>
      </w:pPr>
      <w:r w:rsidRPr="00C0666F">
        <w:rPr>
          <w:rFonts w:ascii="Arial" w:hAnsi="Arial" w:cs="Arial"/>
        </w:rPr>
        <w:t>c) 20% (vinte por cento) em caso de não entrega do objeto ou não conclusão do serviço ou rescisão do contrato por culpa do contratado, calculado sobre a parte inadimplente;</w:t>
      </w:r>
    </w:p>
    <w:p w:rsidR="006A1E0C" w:rsidRPr="00C0666F" w:rsidRDefault="006A1E0C" w:rsidP="006A1E0C">
      <w:pPr>
        <w:ind w:left="567" w:right="81"/>
        <w:jc w:val="both"/>
        <w:rPr>
          <w:rFonts w:ascii="Arial" w:hAnsi="Arial" w:cs="Arial"/>
        </w:rPr>
      </w:pPr>
    </w:p>
    <w:p w:rsidR="006A1E0C" w:rsidRPr="00C0666F" w:rsidRDefault="006A1E0C" w:rsidP="006A1E0C">
      <w:pPr>
        <w:ind w:left="567" w:right="81"/>
        <w:jc w:val="both"/>
        <w:rPr>
          <w:rFonts w:ascii="Arial" w:hAnsi="Arial" w:cs="Arial"/>
        </w:rPr>
      </w:pPr>
      <w:r w:rsidRPr="00C0666F">
        <w:rPr>
          <w:rFonts w:ascii="Arial" w:hAnsi="Arial" w:cs="Arial"/>
        </w:rPr>
        <w:t xml:space="preserve">III. suspensão temporária de participação em licitação e impedimento de contratar com a Prefeitura do </w:t>
      </w:r>
      <w:r w:rsidRPr="00C0666F">
        <w:rPr>
          <w:rFonts w:ascii="Arial" w:hAnsi="Arial" w:cs="Arial"/>
          <w:lang w:eastAsia="x-none"/>
        </w:rPr>
        <w:t>Cabo de Santo Agostinho</w:t>
      </w:r>
      <w:r w:rsidRPr="00C0666F">
        <w:rPr>
          <w:rFonts w:ascii="Arial" w:hAnsi="Arial" w:cs="Arial"/>
        </w:rPr>
        <w:t>, por prazo não superior a dois anos;</w:t>
      </w:r>
    </w:p>
    <w:p w:rsidR="006A1E0C" w:rsidRPr="00C0666F" w:rsidRDefault="006A1E0C" w:rsidP="006A1E0C">
      <w:pPr>
        <w:ind w:left="567" w:right="81"/>
        <w:jc w:val="both"/>
        <w:rPr>
          <w:rFonts w:ascii="Arial" w:hAnsi="Arial" w:cs="Arial"/>
        </w:rPr>
      </w:pPr>
    </w:p>
    <w:p w:rsidR="006A1E0C" w:rsidRPr="00C0666F" w:rsidRDefault="006A1E0C" w:rsidP="006A1E0C">
      <w:pPr>
        <w:ind w:left="567" w:right="81"/>
        <w:jc w:val="both"/>
        <w:rPr>
          <w:rFonts w:ascii="Arial" w:hAnsi="Arial" w:cs="Arial"/>
        </w:rPr>
      </w:pPr>
      <w:r w:rsidRPr="00C0666F">
        <w:rPr>
          <w:rFonts w:ascii="Arial" w:hAnsi="Arial" w:cs="Arial"/>
        </w:rPr>
        <w:t>IV. declaração de inidoneidade para licitar ou contratar com a Administração Pública, nos termos do artigo 6º, XI, da Lei Federal nº 8.666/93, enquanto perdurarem os motivos determinantes da punição ou até que seja promovida a reabilitação perante o Município.</w:t>
      </w:r>
    </w:p>
    <w:p w:rsidR="006A1E0C" w:rsidRPr="00C0666F" w:rsidRDefault="006A1E0C" w:rsidP="006A1E0C">
      <w:pPr>
        <w:ind w:right="81"/>
        <w:jc w:val="both"/>
        <w:rPr>
          <w:rFonts w:ascii="Arial" w:hAnsi="Arial" w:cs="Arial"/>
        </w:rPr>
      </w:pPr>
    </w:p>
    <w:p w:rsidR="006A1E0C" w:rsidRPr="00C0666F" w:rsidRDefault="006A1E0C" w:rsidP="006A1E0C">
      <w:pPr>
        <w:ind w:right="81"/>
        <w:jc w:val="both"/>
        <w:rPr>
          <w:rFonts w:ascii="Arial" w:hAnsi="Arial" w:cs="Arial"/>
        </w:rPr>
      </w:pPr>
      <w:r w:rsidRPr="00C0666F">
        <w:rPr>
          <w:rFonts w:ascii="Arial" w:hAnsi="Arial" w:cs="Arial"/>
        </w:rPr>
        <w:t>12.5. O atraso, para efeito do cálculo de multa, será contado em dias corridos, a partir do dia seguinte ao do vencimento do prazo de entrega ou execução do contrato, e a multa será aplicada quando o atraso for superior a cinco dias.</w:t>
      </w:r>
    </w:p>
    <w:p w:rsidR="006A1E0C" w:rsidRPr="00C0666F" w:rsidRDefault="006A1E0C" w:rsidP="006A1E0C">
      <w:pPr>
        <w:ind w:right="81"/>
        <w:jc w:val="both"/>
        <w:rPr>
          <w:rFonts w:ascii="Arial" w:hAnsi="Arial" w:cs="Arial"/>
        </w:rPr>
      </w:pPr>
    </w:p>
    <w:p w:rsidR="006A1E0C" w:rsidRPr="00C0666F" w:rsidRDefault="006A1E0C" w:rsidP="006A1E0C">
      <w:pPr>
        <w:ind w:right="81"/>
        <w:jc w:val="both"/>
        <w:rPr>
          <w:rFonts w:ascii="Arial" w:hAnsi="Arial" w:cs="Arial"/>
        </w:rPr>
      </w:pPr>
      <w:r w:rsidRPr="00C0666F">
        <w:rPr>
          <w:rFonts w:ascii="Arial" w:hAnsi="Arial" w:cs="Arial"/>
        </w:rPr>
        <w:t>12.6. A sanção de multa poderá ser aplicada cumulativamente com as demais penalidades.</w:t>
      </w:r>
    </w:p>
    <w:p w:rsidR="006A1E0C" w:rsidRPr="00C0666F" w:rsidRDefault="006A1E0C" w:rsidP="006A1E0C">
      <w:pPr>
        <w:ind w:right="81"/>
        <w:jc w:val="both"/>
        <w:rPr>
          <w:rFonts w:ascii="Arial" w:hAnsi="Arial" w:cs="Arial"/>
        </w:rPr>
      </w:pPr>
    </w:p>
    <w:p w:rsidR="006A1E0C" w:rsidRPr="00C0666F" w:rsidRDefault="006A1E0C" w:rsidP="006A1E0C">
      <w:pPr>
        <w:ind w:right="81"/>
        <w:jc w:val="both"/>
        <w:rPr>
          <w:rFonts w:ascii="Arial" w:hAnsi="Arial" w:cs="Arial"/>
        </w:rPr>
      </w:pPr>
      <w:r w:rsidRPr="00C0666F">
        <w:rPr>
          <w:rFonts w:ascii="Arial" w:hAnsi="Arial" w:cs="Arial"/>
        </w:rPr>
        <w:t>12.7. A pena de suspensão temporária do direito de licitar e impedimento de contratar com este Município destina-se a punir:</w:t>
      </w:r>
    </w:p>
    <w:p w:rsidR="006A1E0C" w:rsidRPr="00C0666F" w:rsidRDefault="006A1E0C" w:rsidP="006A1E0C">
      <w:pPr>
        <w:ind w:left="567" w:right="81"/>
        <w:jc w:val="both"/>
        <w:rPr>
          <w:rFonts w:ascii="Arial" w:hAnsi="Arial" w:cs="Arial"/>
        </w:rPr>
      </w:pPr>
    </w:p>
    <w:p w:rsidR="006A1E0C" w:rsidRPr="00C0666F" w:rsidRDefault="006A1E0C" w:rsidP="006A1E0C">
      <w:pPr>
        <w:ind w:left="567" w:right="81"/>
        <w:jc w:val="both"/>
        <w:rPr>
          <w:rFonts w:ascii="Arial" w:hAnsi="Arial" w:cs="Arial"/>
        </w:rPr>
      </w:pPr>
      <w:r w:rsidRPr="00C0666F">
        <w:rPr>
          <w:rFonts w:ascii="Arial" w:hAnsi="Arial" w:cs="Arial"/>
        </w:rPr>
        <w:t>I . a reincidência em condutas já apenadas;</w:t>
      </w:r>
    </w:p>
    <w:p w:rsidR="006A1E0C" w:rsidRPr="00C0666F" w:rsidRDefault="006A1E0C" w:rsidP="006A1E0C">
      <w:pPr>
        <w:ind w:left="567" w:right="81"/>
        <w:jc w:val="both"/>
        <w:rPr>
          <w:rFonts w:ascii="Arial" w:hAnsi="Arial" w:cs="Arial"/>
        </w:rPr>
      </w:pPr>
      <w:r w:rsidRPr="00C0666F">
        <w:rPr>
          <w:rFonts w:ascii="Arial" w:hAnsi="Arial" w:cs="Arial"/>
        </w:rPr>
        <w:t>II . as faltas graves que impliquem a rescisão unilateral do contrato;</w:t>
      </w:r>
    </w:p>
    <w:p w:rsidR="006A1E0C" w:rsidRPr="00C0666F" w:rsidRDefault="006A1E0C" w:rsidP="006A1E0C">
      <w:pPr>
        <w:ind w:left="567" w:right="81"/>
        <w:jc w:val="both"/>
        <w:rPr>
          <w:rFonts w:ascii="Arial" w:hAnsi="Arial" w:cs="Arial"/>
        </w:rPr>
      </w:pPr>
      <w:r w:rsidRPr="00C0666F">
        <w:rPr>
          <w:rFonts w:ascii="Arial" w:hAnsi="Arial" w:cs="Arial"/>
        </w:rPr>
        <w:t>III . a incidência nas hipóteses previstas no artigo 88 da Lei Federal nº 8.666/93.</w:t>
      </w:r>
    </w:p>
    <w:p w:rsidR="006A1E0C" w:rsidRPr="00C0666F" w:rsidRDefault="006A1E0C" w:rsidP="006A1E0C">
      <w:pPr>
        <w:ind w:right="81"/>
        <w:jc w:val="both"/>
        <w:rPr>
          <w:rFonts w:ascii="Arial" w:hAnsi="Arial" w:cs="Arial"/>
        </w:rPr>
      </w:pPr>
    </w:p>
    <w:p w:rsidR="006A1E0C" w:rsidRPr="00C0666F" w:rsidRDefault="006A1E0C" w:rsidP="006A1E0C">
      <w:pPr>
        <w:ind w:right="81"/>
        <w:jc w:val="both"/>
        <w:rPr>
          <w:rFonts w:ascii="Arial" w:hAnsi="Arial" w:cs="Arial"/>
        </w:rPr>
      </w:pPr>
      <w:r w:rsidRPr="00C0666F">
        <w:rPr>
          <w:rFonts w:ascii="Arial" w:hAnsi="Arial" w:cs="Arial"/>
        </w:rPr>
        <w:t>12.8. A declaração de inidoneidade do particular será aplicada nos casos de punir faltas gravíssimas, das quais decorram prejuízos ao erário, bem como as hipóteses previstas no artigo 88 da Lei Federal nº8.666/93.</w:t>
      </w:r>
    </w:p>
    <w:p w:rsidR="006A1E0C" w:rsidRPr="00C0666F" w:rsidRDefault="006A1E0C" w:rsidP="006A1E0C">
      <w:pPr>
        <w:ind w:right="81"/>
        <w:jc w:val="both"/>
        <w:rPr>
          <w:rFonts w:ascii="Arial" w:hAnsi="Arial" w:cs="Arial"/>
        </w:rPr>
      </w:pPr>
    </w:p>
    <w:p w:rsidR="006A1E0C" w:rsidRPr="00C0666F" w:rsidRDefault="006A1E0C" w:rsidP="006A1E0C">
      <w:pPr>
        <w:ind w:left="567" w:right="81"/>
        <w:jc w:val="both"/>
        <w:rPr>
          <w:rFonts w:ascii="Arial" w:hAnsi="Arial" w:cs="Arial"/>
        </w:rPr>
      </w:pPr>
      <w:r w:rsidRPr="00C0666F">
        <w:rPr>
          <w:rFonts w:ascii="Arial" w:hAnsi="Arial" w:cs="Arial"/>
        </w:rPr>
        <w:t>12.8.1 Decorridos dois anos da declaração de inidoneidade, o interessado poderá requerer a sua reabilitação, cujo deferimento está condicionado ao ressarcimento ao erário do Poder Legislativo dos prejuízos resultantes da ação punida.</w:t>
      </w:r>
    </w:p>
    <w:p w:rsidR="006A1E0C" w:rsidRPr="00C0666F" w:rsidRDefault="006A1E0C" w:rsidP="006A1E0C">
      <w:pPr>
        <w:ind w:right="81"/>
        <w:jc w:val="both"/>
        <w:rPr>
          <w:rFonts w:ascii="Arial" w:hAnsi="Arial" w:cs="Arial"/>
        </w:rPr>
      </w:pPr>
    </w:p>
    <w:p w:rsidR="006A1E0C" w:rsidRPr="00C0666F" w:rsidRDefault="006A1E0C" w:rsidP="006A1E0C">
      <w:pPr>
        <w:ind w:right="81"/>
        <w:jc w:val="both"/>
        <w:rPr>
          <w:rFonts w:ascii="Arial" w:hAnsi="Arial" w:cs="Arial"/>
        </w:rPr>
      </w:pPr>
      <w:r w:rsidRPr="00C0666F">
        <w:rPr>
          <w:rFonts w:ascii="Arial" w:hAnsi="Arial" w:cs="Arial"/>
        </w:rPr>
        <w:t xml:space="preserve">12.9. Poder-se-á descontar dos pagamentos porventura devidos à CONTRATADA as importâncias alusivas às multas, ou efetuar sua cobrança, mediante inscrição em dívida ativa do Município, ou por qualquer outra forma prevista em lei. </w:t>
      </w:r>
    </w:p>
    <w:p w:rsidR="006A1E0C" w:rsidRPr="00C0666F" w:rsidRDefault="006A1E0C" w:rsidP="006A1E0C">
      <w:pPr>
        <w:ind w:right="81"/>
        <w:jc w:val="both"/>
        <w:rPr>
          <w:rFonts w:ascii="Arial" w:hAnsi="Arial" w:cs="Arial"/>
        </w:rPr>
      </w:pPr>
    </w:p>
    <w:p w:rsidR="006A1E0C" w:rsidRPr="00C0666F" w:rsidRDefault="006A1E0C" w:rsidP="006A1E0C">
      <w:pPr>
        <w:ind w:right="81"/>
        <w:jc w:val="both"/>
        <w:rPr>
          <w:rFonts w:ascii="Arial" w:hAnsi="Arial" w:cs="Arial"/>
        </w:rPr>
      </w:pPr>
      <w:r w:rsidRPr="00C0666F">
        <w:rPr>
          <w:rFonts w:ascii="Arial" w:hAnsi="Arial" w:cs="Arial"/>
        </w:rPr>
        <w:t>12.10. O valor correspondente a qualquer multa aplicada à CONTRATADA, respeitando o princípio do contraditório e da ampla defesa, deverá ser depositado na Tesouraria da CONTRATANTE, no prazo máximo de 03 (três) dias úteis, contados do recebimento da notificação da penalidade, podendo a CONTRATANTE, proceder à retenção dos créditos existentes em favor da contratada no valor correspondente a(s) referida(s) multa(s);</w:t>
      </w:r>
    </w:p>
    <w:p w:rsidR="006A1E0C" w:rsidRPr="00C0666F" w:rsidRDefault="006A1E0C" w:rsidP="006A1E0C">
      <w:pPr>
        <w:ind w:right="81"/>
        <w:jc w:val="both"/>
        <w:rPr>
          <w:rFonts w:ascii="Arial" w:hAnsi="Arial" w:cs="Arial"/>
        </w:rPr>
      </w:pPr>
    </w:p>
    <w:p w:rsidR="006A1E0C" w:rsidRDefault="006A1E0C" w:rsidP="006A1E0C">
      <w:pPr>
        <w:ind w:right="81"/>
        <w:jc w:val="both"/>
        <w:rPr>
          <w:rFonts w:ascii="Arial" w:hAnsi="Arial" w:cs="Arial"/>
        </w:rPr>
      </w:pPr>
      <w:r w:rsidRPr="00C0666F">
        <w:rPr>
          <w:rFonts w:ascii="Arial" w:hAnsi="Arial" w:cs="Arial"/>
        </w:rPr>
        <w:t>12.11. Fica garantida a defesa prévia, em qualquer caso de aplicação de penalidade, no prazo de 5 (cinco) dias úteis, contados da intimação do ato.</w:t>
      </w:r>
    </w:p>
    <w:p w:rsidR="00033771" w:rsidRDefault="00033771" w:rsidP="00033771">
      <w:pPr>
        <w:pStyle w:val="Recuodecorpodetexto3"/>
        <w:spacing w:line="276" w:lineRule="auto"/>
        <w:ind w:left="0" w:right="81" w:firstLine="0"/>
        <w:rPr>
          <w:rFonts w:ascii="Arial" w:hAnsi="Arial" w:cs="Arial"/>
          <w:b/>
          <w:bCs/>
          <w:sz w:val="20"/>
        </w:rPr>
      </w:pPr>
    </w:p>
    <w:p w:rsidR="00033771" w:rsidRPr="00C0666F" w:rsidRDefault="00033771" w:rsidP="00033771">
      <w:pPr>
        <w:pStyle w:val="Recuodecorpodetexto3"/>
        <w:spacing w:line="276" w:lineRule="auto"/>
        <w:ind w:left="0" w:right="81" w:firstLine="0"/>
        <w:rPr>
          <w:rFonts w:ascii="Arial" w:hAnsi="Arial" w:cs="Arial"/>
          <w:b/>
          <w:bCs/>
          <w:sz w:val="20"/>
        </w:rPr>
      </w:pPr>
      <w:r w:rsidRPr="00C0666F">
        <w:rPr>
          <w:rFonts w:ascii="Arial" w:hAnsi="Arial" w:cs="Arial"/>
          <w:b/>
          <w:bCs/>
          <w:sz w:val="20"/>
        </w:rPr>
        <w:t xml:space="preserve">13. </w:t>
      </w:r>
      <w:r>
        <w:rPr>
          <w:rFonts w:ascii="Arial" w:hAnsi="Arial" w:cs="Arial"/>
          <w:b/>
          <w:bCs/>
          <w:sz w:val="20"/>
        </w:rPr>
        <w:t>DA FISCALIZAÇÃO</w:t>
      </w:r>
    </w:p>
    <w:p w:rsidR="00033771" w:rsidRPr="00C0666F" w:rsidRDefault="00033771" w:rsidP="006A1E0C">
      <w:pPr>
        <w:ind w:right="81"/>
        <w:jc w:val="both"/>
        <w:rPr>
          <w:rFonts w:ascii="Arial" w:hAnsi="Arial" w:cs="Arial"/>
        </w:rPr>
      </w:pPr>
    </w:p>
    <w:p w:rsidR="00033771" w:rsidRPr="00F80A0A" w:rsidRDefault="00033771" w:rsidP="00033771">
      <w:pPr>
        <w:pStyle w:val="Default"/>
        <w:jc w:val="both"/>
        <w:rPr>
          <w:rFonts w:ascii="Arial" w:hAnsi="Arial" w:cs="Arial"/>
          <w:sz w:val="20"/>
          <w:szCs w:val="20"/>
        </w:rPr>
      </w:pPr>
      <w:r>
        <w:rPr>
          <w:rFonts w:ascii="Arial" w:hAnsi="Arial" w:cs="Arial"/>
          <w:sz w:val="20"/>
          <w:szCs w:val="20"/>
        </w:rPr>
        <w:t>13.1 A</w:t>
      </w:r>
      <w:r w:rsidRPr="00F80A0A">
        <w:rPr>
          <w:rFonts w:ascii="Arial" w:hAnsi="Arial" w:cs="Arial"/>
          <w:sz w:val="20"/>
          <w:szCs w:val="20"/>
        </w:rPr>
        <w:t xml:space="preserve"> </w:t>
      </w:r>
      <w:r w:rsidRPr="00F80A0A">
        <w:rPr>
          <w:rFonts w:ascii="Arial" w:hAnsi="Arial" w:cs="Arial"/>
          <w:bCs/>
          <w:sz w:val="20"/>
          <w:szCs w:val="20"/>
        </w:rPr>
        <w:t>Câmara Municipal</w:t>
      </w:r>
      <w:r w:rsidRPr="00F80A0A">
        <w:rPr>
          <w:rFonts w:ascii="Arial" w:hAnsi="Arial" w:cs="Arial"/>
          <w:sz w:val="20"/>
          <w:szCs w:val="20"/>
        </w:rPr>
        <w:t xml:space="preserve"> designará servidor(es), por meio de Portaria específica para tal fim, para realizar a fiscalização contratual.</w:t>
      </w:r>
    </w:p>
    <w:p w:rsidR="006A1E0C" w:rsidRPr="00C0666F" w:rsidRDefault="006A1E0C" w:rsidP="006A1E0C">
      <w:pPr>
        <w:pStyle w:val="Recuodecorpodetexto3"/>
        <w:spacing w:line="276" w:lineRule="auto"/>
        <w:ind w:left="0" w:right="81" w:firstLine="0"/>
        <w:rPr>
          <w:rFonts w:ascii="Arial" w:hAnsi="Arial" w:cs="Arial"/>
          <w:b/>
          <w:bCs/>
          <w:sz w:val="20"/>
        </w:rPr>
      </w:pPr>
    </w:p>
    <w:p w:rsidR="006A1E0C" w:rsidRPr="00C0666F" w:rsidRDefault="006A1E0C" w:rsidP="006A1E0C">
      <w:pPr>
        <w:pStyle w:val="Recuodecorpodetexto3"/>
        <w:spacing w:line="276" w:lineRule="auto"/>
        <w:ind w:left="0" w:right="81" w:firstLine="0"/>
        <w:rPr>
          <w:rFonts w:ascii="Arial" w:hAnsi="Arial" w:cs="Arial"/>
          <w:b/>
          <w:bCs/>
          <w:sz w:val="20"/>
        </w:rPr>
      </w:pPr>
      <w:r w:rsidRPr="00C0666F">
        <w:rPr>
          <w:rFonts w:ascii="Arial" w:hAnsi="Arial" w:cs="Arial"/>
          <w:b/>
          <w:bCs/>
          <w:sz w:val="20"/>
        </w:rPr>
        <w:t>1</w:t>
      </w:r>
      <w:r w:rsidR="00033771">
        <w:rPr>
          <w:rFonts w:ascii="Arial" w:hAnsi="Arial" w:cs="Arial"/>
          <w:b/>
          <w:bCs/>
          <w:sz w:val="20"/>
        </w:rPr>
        <w:t>4</w:t>
      </w:r>
      <w:r w:rsidRPr="00C0666F">
        <w:rPr>
          <w:rFonts w:ascii="Arial" w:hAnsi="Arial" w:cs="Arial"/>
          <w:b/>
          <w:bCs/>
          <w:sz w:val="20"/>
        </w:rPr>
        <w:t>. DAS OBRIGAÇÕES</w:t>
      </w:r>
    </w:p>
    <w:p w:rsidR="006A1E0C" w:rsidRPr="00C0666F" w:rsidRDefault="006A1E0C" w:rsidP="006A1E0C">
      <w:pPr>
        <w:pStyle w:val="Recuodecorpodetexto3"/>
        <w:spacing w:line="276" w:lineRule="auto"/>
        <w:ind w:left="0" w:right="81" w:firstLine="0"/>
        <w:rPr>
          <w:rFonts w:ascii="Arial" w:hAnsi="Arial" w:cs="Arial"/>
          <w:b/>
          <w:bCs/>
          <w:sz w:val="20"/>
        </w:rPr>
      </w:pPr>
    </w:p>
    <w:p w:rsidR="006A1E0C" w:rsidRPr="00C0666F" w:rsidRDefault="006A1E0C" w:rsidP="006A1E0C">
      <w:pPr>
        <w:autoSpaceDE w:val="0"/>
        <w:autoSpaceDN w:val="0"/>
        <w:adjustRightInd w:val="0"/>
        <w:spacing w:line="276" w:lineRule="auto"/>
        <w:ind w:right="81"/>
        <w:jc w:val="both"/>
        <w:rPr>
          <w:rFonts w:ascii="Arial" w:hAnsi="Arial" w:cs="Arial"/>
        </w:rPr>
      </w:pPr>
      <w:r w:rsidRPr="00C0666F">
        <w:rPr>
          <w:rFonts w:ascii="Arial" w:hAnsi="Arial" w:cs="Arial"/>
        </w:rPr>
        <w:t>1</w:t>
      </w:r>
      <w:r w:rsidR="00033771">
        <w:rPr>
          <w:rFonts w:ascii="Arial" w:hAnsi="Arial" w:cs="Arial"/>
        </w:rPr>
        <w:t>4</w:t>
      </w:r>
      <w:r w:rsidRPr="00C0666F">
        <w:rPr>
          <w:rFonts w:ascii="Arial" w:hAnsi="Arial" w:cs="Arial"/>
        </w:rPr>
        <w:t xml:space="preserve">.1. Constitui como obrigação da </w:t>
      </w:r>
      <w:r w:rsidRPr="00C0666F">
        <w:rPr>
          <w:rFonts w:ascii="Arial" w:hAnsi="Arial" w:cs="Arial"/>
          <w:b/>
        </w:rPr>
        <w:t>CONTRATADA</w:t>
      </w:r>
      <w:r w:rsidRPr="00C0666F">
        <w:rPr>
          <w:rFonts w:ascii="Arial" w:hAnsi="Arial" w:cs="Arial"/>
        </w:rPr>
        <w:t>, executar o objeto da contratação observando todas as condições necessárias ao satisfatório e regular adimplemento da obrigação, além de outras previstas neste edital, Termo de Referência e seus anexos</w:t>
      </w:r>
      <w:r w:rsidRPr="00C0666F">
        <w:rPr>
          <w:rFonts w:ascii="Arial" w:hAnsi="Arial" w:cs="Arial"/>
          <w:b/>
        </w:rPr>
        <w:t>:</w:t>
      </w:r>
    </w:p>
    <w:p w:rsidR="006A1E0C" w:rsidRPr="00C0666F" w:rsidRDefault="006A1E0C" w:rsidP="006A1E0C">
      <w:pPr>
        <w:ind w:left="284" w:right="81"/>
        <w:jc w:val="both"/>
        <w:rPr>
          <w:rFonts w:ascii="Arial" w:hAnsi="Arial" w:cs="Arial"/>
        </w:rPr>
      </w:pPr>
    </w:p>
    <w:p w:rsidR="00715E2C" w:rsidRPr="007E7135" w:rsidRDefault="00715E2C" w:rsidP="00715E2C">
      <w:pPr>
        <w:autoSpaceDE w:val="0"/>
        <w:autoSpaceDN w:val="0"/>
        <w:adjustRightInd w:val="0"/>
        <w:jc w:val="both"/>
        <w:rPr>
          <w:rFonts w:ascii="Arial" w:hAnsi="Arial" w:cs="Arial"/>
        </w:rPr>
      </w:pPr>
      <w:r w:rsidRPr="007E7135">
        <w:rPr>
          <w:rFonts w:ascii="Arial" w:hAnsi="Arial" w:cs="Arial"/>
        </w:rPr>
        <w:t>a</w:t>
      </w:r>
      <w:r w:rsidR="00C939F2" w:rsidRPr="007E7135">
        <w:rPr>
          <w:rFonts w:ascii="Arial" w:hAnsi="Arial" w:cs="Arial"/>
        </w:rPr>
        <w:t>)</w:t>
      </w:r>
      <w:r w:rsidRPr="007E7135">
        <w:rPr>
          <w:rFonts w:ascii="Arial" w:hAnsi="Arial" w:cs="Arial"/>
        </w:rPr>
        <w:t xml:space="preserve"> </w:t>
      </w:r>
      <w:r w:rsidRPr="00FD0F07">
        <w:rPr>
          <w:rFonts w:ascii="Arial" w:hAnsi="Arial" w:cs="Arial"/>
        </w:rPr>
        <w:t xml:space="preserve">Fornecer </w:t>
      </w:r>
      <w:r w:rsidRPr="007E7135">
        <w:rPr>
          <w:rFonts w:ascii="Arial" w:hAnsi="Arial" w:cs="Arial"/>
        </w:rPr>
        <w:t>a Câmara Municipal</w:t>
      </w:r>
      <w:r w:rsidRPr="00FD0F07">
        <w:rPr>
          <w:rFonts w:ascii="Arial" w:hAnsi="Arial" w:cs="Arial"/>
        </w:rPr>
        <w:t>, os créditos solicitados, no prazo de até 05 (cinco) dias úteis, contados a partir do recebimento do respectivo pedido.</w:t>
      </w:r>
    </w:p>
    <w:p w:rsidR="00715E2C" w:rsidRPr="00FD0F07" w:rsidRDefault="00715E2C" w:rsidP="00715E2C">
      <w:pPr>
        <w:autoSpaceDE w:val="0"/>
        <w:autoSpaceDN w:val="0"/>
        <w:adjustRightInd w:val="0"/>
        <w:jc w:val="both"/>
        <w:rPr>
          <w:rFonts w:ascii="Arial" w:hAnsi="Arial" w:cs="Arial"/>
        </w:rPr>
      </w:pPr>
      <w:r w:rsidRPr="00FD0F07">
        <w:rPr>
          <w:rFonts w:ascii="Arial" w:hAnsi="Arial" w:cs="Arial"/>
        </w:rPr>
        <w:t xml:space="preserve"> </w:t>
      </w:r>
    </w:p>
    <w:p w:rsidR="00715E2C" w:rsidRPr="007E7135" w:rsidRDefault="00715E2C" w:rsidP="00715E2C">
      <w:pPr>
        <w:autoSpaceDE w:val="0"/>
        <w:autoSpaceDN w:val="0"/>
        <w:adjustRightInd w:val="0"/>
        <w:jc w:val="both"/>
        <w:rPr>
          <w:rFonts w:ascii="Arial" w:hAnsi="Arial" w:cs="Arial"/>
        </w:rPr>
      </w:pPr>
      <w:r w:rsidRPr="007E7135">
        <w:rPr>
          <w:rFonts w:ascii="Arial" w:hAnsi="Arial" w:cs="Arial"/>
        </w:rPr>
        <w:t>b</w:t>
      </w:r>
      <w:r w:rsidR="00C939F2" w:rsidRPr="007E7135">
        <w:rPr>
          <w:rFonts w:ascii="Arial" w:hAnsi="Arial" w:cs="Arial"/>
        </w:rPr>
        <w:t>)</w:t>
      </w:r>
      <w:r w:rsidRPr="00FD0F07">
        <w:rPr>
          <w:rFonts w:ascii="Arial" w:hAnsi="Arial" w:cs="Arial"/>
        </w:rPr>
        <w:t xml:space="preserve"> Prestar os serviços contratados dentro do melhor padrão de qualidade técnica. </w:t>
      </w:r>
    </w:p>
    <w:p w:rsidR="00715E2C" w:rsidRPr="00FD0F07" w:rsidRDefault="00715E2C" w:rsidP="00715E2C">
      <w:pPr>
        <w:autoSpaceDE w:val="0"/>
        <w:autoSpaceDN w:val="0"/>
        <w:adjustRightInd w:val="0"/>
        <w:jc w:val="both"/>
        <w:rPr>
          <w:rFonts w:ascii="Arial" w:hAnsi="Arial" w:cs="Arial"/>
        </w:rPr>
      </w:pPr>
    </w:p>
    <w:p w:rsidR="00715E2C" w:rsidRPr="007E7135" w:rsidRDefault="00715E2C" w:rsidP="00715E2C">
      <w:pPr>
        <w:autoSpaceDE w:val="0"/>
        <w:autoSpaceDN w:val="0"/>
        <w:adjustRightInd w:val="0"/>
        <w:jc w:val="both"/>
        <w:rPr>
          <w:rFonts w:ascii="Arial" w:hAnsi="Arial" w:cs="Arial"/>
        </w:rPr>
      </w:pPr>
      <w:r w:rsidRPr="007E7135">
        <w:rPr>
          <w:rFonts w:ascii="Arial" w:hAnsi="Arial" w:cs="Arial"/>
        </w:rPr>
        <w:t>c</w:t>
      </w:r>
      <w:r w:rsidR="00C939F2" w:rsidRPr="007E7135">
        <w:rPr>
          <w:rFonts w:ascii="Arial" w:hAnsi="Arial" w:cs="Arial"/>
        </w:rPr>
        <w:t xml:space="preserve">) </w:t>
      </w:r>
      <w:r w:rsidRPr="00FD0F07">
        <w:rPr>
          <w:rFonts w:ascii="Arial" w:hAnsi="Arial" w:cs="Arial"/>
        </w:rPr>
        <w:t xml:space="preserve">Atender às observações e reclamações da </w:t>
      </w:r>
      <w:r w:rsidRPr="007E7135">
        <w:rPr>
          <w:rFonts w:ascii="Arial" w:hAnsi="Arial" w:cs="Arial"/>
        </w:rPr>
        <w:t>Câmara Municipal</w:t>
      </w:r>
      <w:r w:rsidRPr="00FD0F07">
        <w:rPr>
          <w:rFonts w:ascii="Arial" w:hAnsi="Arial" w:cs="Arial"/>
        </w:rPr>
        <w:t xml:space="preserve">, concernentes à execução dos serviços, adotando as providências requeridas nos prazos determinados pela Contratante ou com esta acordados. </w:t>
      </w:r>
    </w:p>
    <w:p w:rsidR="00715E2C" w:rsidRPr="00FD0F07" w:rsidRDefault="00715E2C" w:rsidP="00715E2C">
      <w:pPr>
        <w:autoSpaceDE w:val="0"/>
        <w:autoSpaceDN w:val="0"/>
        <w:adjustRightInd w:val="0"/>
        <w:jc w:val="both"/>
        <w:rPr>
          <w:rFonts w:ascii="Arial" w:hAnsi="Arial" w:cs="Arial"/>
        </w:rPr>
      </w:pPr>
    </w:p>
    <w:p w:rsidR="00715E2C" w:rsidRPr="007E7135" w:rsidRDefault="00715E2C" w:rsidP="00715E2C">
      <w:pPr>
        <w:autoSpaceDE w:val="0"/>
        <w:autoSpaceDN w:val="0"/>
        <w:adjustRightInd w:val="0"/>
        <w:jc w:val="both"/>
        <w:rPr>
          <w:rFonts w:ascii="Arial" w:hAnsi="Arial" w:cs="Arial"/>
        </w:rPr>
      </w:pPr>
      <w:r w:rsidRPr="007E7135">
        <w:rPr>
          <w:rFonts w:ascii="Arial" w:hAnsi="Arial" w:cs="Arial"/>
        </w:rPr>
        <w:t>d</w:t>
      </w:r>
      <w:r w:rsidR="00C939F2" w:rsidRPr="007E7135">
        <w:rPr>
          <w:rFonts w:ascii="Arial" w:hAnsi="Arial" w:cs="Arial"/>
        </w:rPr>
        <w:t>)</w:t>
      </w:r>
      <w:r w:rsidRPr="00FD0F07">
        <w:rPr>
          <w:rFonts w:ascii="Arial" w:hAnsi="Arial" w:cs="Arial"/>
        </w:rPr>
        <w:t xml:space="preserve"> Fazer os credenciamentos solicitados pel</w:t>
      </w:r>
      <w:r w:rsidRPr="007E7135">
        <w:rPr>
          <w:rFonts w:ascii="Arial" w:hAnsi="Arial" w:cs="Arial"/>
        </w:rPr>
        <w:t>a</w:t>
      </w:r>
      <w:r w:rsidRPr="00FD0F07">
        <w:rPr>
          <w:rFonts w:ascii="Arial" w:hAnsi="Arial" w:cs="Arial"/>
        </w:rPr>
        <w:t xml:space="preserve"> </w:t>
      </w:r>
      <w:r w:rsidRPr="007E7135">
        <w:rPr>
          <w:rFonts w:ascii="Arial" w:hAnsi="Arial" w:cs="Arial"/>
        </w:rPr>
        <w:t>Câmara Municipal</w:t>
      </w:r>
      <w:r w:rsidRPr="00FD0F07">
        <w:rPr>
          <w:rFonts w:ascii="Arial" w:hAnsi="Arial" w:cs="Arial"/>
        </w:rPr>
        <w:t>.</w:t>
      </w:r>
    </w:p>
    <w:p w:rsidR="00715E2C" w:rsidRPr="00FD0F07" w:rsidRDefault="00715E2C" w:rsidP="00715E2C">
      <w:pPr>
        <w:autoSpaceDE w:val="0"/>
        <w:autoSpaceDN w:val="0"/>
        <w:adjustRightInd w:val="0"/>
        <w:jc w:val="both"/>
        <w:rPr>
          <w:rFonts w:ascii="Arial" w:hAnsi="Arial" w:cs="Arial"/>
        </w:rPr>
      </w:pPr>
      <w:r w:rsidRPr="00FD0F07">
        <w:rPr>
          <w:rFonts w:ascii="Arial" w:hAnsi="Arial" w:cs="Arial"/>
        </w:rPr>
        <w:t xml:space="preserve"> </w:t>
      </w:r>
    </w:p>
    <w:p w:rsidR="00715E2C" w:rsidRPr="007E7135" w:rsidRDefault="00715E2C" w:rsidP="00715E2C">
      <w:pPr>
        <w:pStyle w:val="Default"/>
        <w:jc w:val="both"/>
        <w:rPr>
          <w:rFonts w:ascii="Arial" w:eastAsia="Batang" w:hAnsi="Arial" w:cs="Arial"/>
          <w:color w:val="auto"/>
          <w:sz w:val="20"/>
          <w:szCs w:val="20"/>
        </w:rPr>
      </w:pPr>
      <w:r w:rsidRPr="007E7135">
        <w:rPr>
          <w:rFonts w:ascii="Arial" w:eastAsia="Batang" w:hAnsi="Arial" w:cs="Arial"/>
          <w:color w:val="auto"/>
          <w:sz w:val="20"/>
          <w:szCs w:val="20"/>
        </w:rPr>
        <w:t>e</w:t>
      </w:r>
      <w:r w:rsidR="00C939F2" w:rsidRPr="007E7135">
        <w:rPr>
          <w:rFonts w:ascii="Arial" w:eastAsia="Batang" w:hAnsi="Arial" w:cs="Arial"/>
          <w:color w:val="auto"/>
          <w:sz w:val="20"/>
          <w:szCs w:val="20"/>
        </w:rPr>
        <w:t>)</w:t>
      </w:r>
      <w:r w:rsidRPr="007E7135">
        <w:rPr>
          <w:rFonts w:ascii="Arial" w:eastAsia="Batang" w:hAnsi="Arial" w:cs="Arial"/>
          <w:color w:val="auto"/>
          <w:sz w:val="20"/>
          <w:szCs w:val="20"/>
        </w:rPr>
        <w:t xml:space="preserve"> Providenciar o suprimento dos cartões da Câmara Municipal via sistema on-line ou remotamente. </w:t>
      </w:r>
    </w:p>
    <w:p w:rsidR="00715E2C" w:rsidRPr="007E7135" w:rsidRDefault="00715E2C" w:rsidP="00715E2C">
      <w:pPr>
        <w:pStyle w:val="Default"/>
        <w:jc w:val="both"/>
        <w:rPr>
          <w:rFonts w:ascii="Arial" w:eastAsia="Batang" w:hAnsi="Arial" w:cs="Arial"/>
          <w:color w:val="auto"/>
          <w:sz w:val="20"/>
          <w:szCs w:val="20"/>
        </w:rPr>
      </w:pPr>
    </w:p>
    <w:p w:rsidR="00715E2C" w:rsidRPr="007E7135" w:rsidRDefault="00C939F2" w:rsidP="00715E2C">
      <w:pPr>
        <w:autoSpaceDE w:val="0"/>
        <w:autoSpaceDN w:val="0"/>
        <w:adjustRightInd w:val="0"/>
        <w:jc w:val="both"/>
        <w:rPr>
          <w:rFonts w:ascii="Arial" w:hAnsi="Arial" w:cs="Arial"/>
        </w:rPr>
      </w:pPr>
      <w:r w:rsidRPr="007E7135">
        <w:rPr>
          <w:rFonts w:ascii="Arial" w:hAnsi="Arial" w:cs="Arial"/>
        </w:rPr>
        <w:t>f)</w:t>
      </w:r>
      <w:r w:rsidR="00715E2C" w:rsidRPr="00FD0F07">
        <w:rPr>
          <w:rFonts w:ascii="Arial" w:hAnsi="Arial" w:cs="Arial"/>
        </w:rPr>
        <w:t xml:space="preserve"> Manter, durante a vigência do Contrato, no mínimo, o mesmo número de estabelecimentos credenciados quando da assinatura do Contrato. </w:t>
      </w:r>
    </w:p>
    <w:p w:rsidR="00715E2C" w:rsidRPr="00FD0F07" w:rsidRDefault="00715E2C" w:rsidP="00715E2C">
      <w:pPr>
        <w:autoSpaceDE w:val="0"/>
        <w:autoSpaceDN w:val="0"/>
        <w:adjustRightInd w:val="0"/>
        <w:jc w:val="both"/>
        <w:rPr>
          <w:rFonts w:ascii="Arial" w:hAnsi="Arial" w:cs="Arial"/>
        </w:rPr>
      </w:pPr>
    </w:p>
    <w:p w:rsidR="00715E2C" w:rsidRPr="007E7135" w:rsidRDefault="00C939F2" w:rsidP="00715E2C">
      <w:pPr>
        <w:autoSpaceDE w:val="0"/>
        <w:autoSpaceDN w:val="0"/>
        <w:adjustRightInd w:val="0"/>
        <w:jc w:val="both"/>
        <w:rPr>
          <w:rFonts w:ascii="Arial" w:hAnsi="Arial" w:cs="Arial"/>
        </w:rPr>
      </w:pPr>
      <w:r w:rsidRPr="007E7135">
        <w:rPr>
          <w:rFonts w:ascii="Arial" w:hAnsi="Arial" w:cs="Arial"/>
        </w:rPr>
        <w:t>g)</w:t>
      </w:r>
      <w:r w:rsidR="00715E2C" w:rsidRPr="00FD0F07">
        <w:rPr>
          <w:rFonts w:ascii="Arial" w:hAnsi="Arial" w:cs="Arial"/>
        </w:rPr>
        <w:t xml:space="preserve"> Efetuar o pagamento aos estabelecimentos credenciados, do valor referente aos créditos utilizados pelos servidores da </w:t>
      </w:r>
      <w:r w:rsidR="00715E2C" w:rsidRPr="007E7135">
        <w:rPr>
          <w:rFonts w:ascii="Arial" w:hAnsi="Arial" w:cs="Arial"/>
        </w:rPr>
        <w:t>Câmara Municipal.</w:t>
      </w:r>
    </w:p>
    <w:p w:rsidR="00715E2C" w:rsidRPr="00FD0F07" w:rsidRDefault="00715E2C" w:rsidP="00715E2C">
      <w:pPr>
        <w:autoSpaceDE w:val="0"/>
        <w:autoSpaceDN w:val="0"/>
        <w:adjustRightInd w:val="0"/>
        <w:jc w:val="both"/>
        <w:rPr>
          <w:rFonts w:ascii="Arial" w:hAnsi="Arial" w:cs="Arial"/>
        </w:rPr>
      </w:pPr>
      <w:r w:rsidRPr="007E7135">
        <w:rPr>
          <w:rFonts w:ascii="Arial" w:hAnsi="Arial" w:cs="Arial"/>
        </w:rPr>
        <w:t xml:space="preserve"> </w:t>
      </w:r>
    </w:p>
    <w:p w:rsidR="00715E2C" w:rsidRPr="007E7135" w:rsidRDefault="00C939F2" w:rsidP="00715E2C">
      <w:pPr>
        <w:tabs>
          <w:tab w:val="left" w:pos="9354"/>
        </w:tabs>
        <w:ind w:right="-2"/>
        <w:jc w:val="both"/>
        <w:rPr>
          <w:rFonts w:ascii="Arial" w:hAnsi="Arial" w:cs="Arial"/>
        </w:rPr>
      </w:pPr>
      <w:r w:rsidRPr="007E7135">
        <w:rPr>
          <w:rFonts w:ascii="Arial" w:hAnsi="Arial" w:cs="Arial"/>
        </w:rPr>
        <w:t>h)</w:t>
      </w:r>
      <w:r w:rsidR="00715E2C" w:rsidRPr="007E7135">
        <w:rPr>
          <w:rFonts w:ascii="Arial" w:hAnsi="Arial" w:cs="Arial"/>
        </w:rPr>
        <w:t xml:space="preserve"> Manter durante a vigência do contrato as mesmas condições de habilitação exigidas quando da licitação.</w:t>
      </w:r>
    </w:p>
    <w:p w:rsidR="006A1E0C" w:rsidRPr="007E7135" w:rsidRDefault="006A1E0C" w:rsidP="006A1E0C">
      <w:pPr>
        <w:pStyle w:val="PargrafodaLista"/>
        <w:rPr>
          <w:rFonts w:ascii="Arial" w:eastAsia="Batang" w:hAnsi="Arial" w:cs="Arial"/>
        </w:rPr>
      </w:pPr>
    </w:p>
    <w:p w:rsidR="006A1E0C" w:rsidRPr="00C939F2" w:rsidRDefault="00C939F2" w:rsidP="00C939F2">
      <w:pPr>
        <w:ind w:right="-3"/>
        <w:jc w:val="both"/>
        <w:rPr>
          <w:rFonts w:ascii="Arial" w:hAnsi="Arial" w:cs="Arial"/>
        </w:rPr>
      </w:pPr>
      <w:r w:rsidRPr="00C939F2">
        <w:rPr>
          <w:rFonts w:ascii="Arial" w:hAnsi="Arial" w:cs="Arial"/>
        </w:rPr>
        <w:t xml:space="preserve">i) </w:t>
      </w:r>
      <w:r w:rsidR="006A1E0C" w:rsidRPr="00C939F2">
        <w:rPr>
          <w:rFonts w:ascii="Arial" w:hAnsi="Arial" w:cs="Arial"/>
          <w:u w:val="single"/>
        </w:rPr>
        <w:t xml:space="preserve">Constitui ainda como obrigação da </w:t>
      </w:r>
      <w:r w:rsidR="006A1E0C" w:rsidRPr="00C939F2">
        <w:rPr>
          <w:rFonts w:ascii="Arial" w:hAnsi="Arial" w:cs="Arial"/>
          <w:b/>
          <w:u w:val="single"/>
        </w:rPr>
        <w:t>CONTRATADA</w:t>
      </w:r>
      <w:r w:rsidR="006A1E0C" w:rsidRPr="00C939F2">
        <w:rPr>
          <w:rFonts w:ascii="Arial" w:hAnsi="Arial" w:cs="Arial"/>
          <w:u w:val="single"/>
        </w:rPr>
        <w:t>, todas as disposições ínsitas no Termo de Referência e Minuta de Contrato anexos a este edital, aos quais está plenamente vinculado</w:t>
      </w:r>
      <w:r w:rsidR="006A1E0C" w:rsidRPr="00C939F2">
        <w:rPr>
          <w:rFonts w:ascii="Arial" w:hAnsi="Arial" w:cs="Arial"/>
        </w:rPr>
        <w:t>.</w:t>
      </w:r>
    </w:p>
    <w:p w:rsidR="006A1E0C" w:rsidRPr="00C0666F" w:rsidRDefault="006A1E0C" w:rsidP="006A1E0C">
      <w:pPr>
        <w:pStyle w:val="PargrafodaLista"/>
        <w:rPr>
          <w:rFonts w:ascii="Arial" w:hAnsi="Arial" w:cs="Arial"/>
        </w:rPr>
      </w:pPr>
    </w:p>
    <w:p w:rsidR="006A1E0C" w:rsidRPr="00C0666F" w:rsidRDefault="006A1E0C" w:rsidP="007E7135">
      <w:pPr>
        <w:autoSpaceDE w:val="0"/>
        <w:autoSpaceDN w:val="0"/>
        <w:adjustRightInd w:val="0"/>
        <w:spacing w:line="276" w:lineRule="auto"/>
        <w:ind w:right="-2"/>
        <w:jc w:val="both"/>
        <w:rPr>
          <w:rFonts w:ascii="Arial" w:hAnsi="Arial" w:cs="Arial"/>
          <w:b/>
        </w:rPr>
      </w:pPr>
      <w:r w:rsidRPr="00C0666F">
        <w:rPr>
          <w:rFonts w:ascii="Arial" w:hAnsi="Arial" w:cs="Arial"/>
        </w:rPr>
        <w:t>1</w:t>
      </w:r>
      <w:r w:rsidR="00033771">
        <w:rPr>
          <w:rFonts w:ascii="Arial" w:hAnsi="Arial" w:cs="Arial"/>
        </w:rPr>
        <w:t>4</w:t>
      </w:r>
      <w:r w:rsidRPr="00C0666F">
        <w:rPr>
          <w:rFonts w:ascii="Arial" w:hAnsi="Arial" w:cs="Arial"/>
        </w:rPr>
        <w:t xml:space="preserve">.2. Constitui como obrigação do </w:t>
      </w:r>
      <w:r w:rsidRPr="00C0666F">
        <w:rPr>
          <w:rFonts w:ascii="Arial" w:hAnsi="Arial" w:cs="Arial"/>
          <w:b/>
        </w:rPr>
        <w:t>CONTRATANTE</w:t>
      </w:r>
      <w:r w:rsidRPr="00C0666F">
        <w:rPr>
          <w:rFonts w:ascii="Arial" w:hAnsi="Arial" w:cs="Arial"/>
        </w:rPr>
        <w:t>, além de outras previstas neste edital, Termo de Referência e seus anexos</w:t>
      </w:r>
      <w:r w:rsidRPr="00C0666F">
        <w:rPr>
          <w:rFonts w:ascii="Arial" w:hAnsi="Arial" w:cs="Arial"/>
          <w:b/>
        </w:rPr>
        <w:t>:</w:t>
      </w:r>
    </w:p>
    <w:p w:rsidR="006A1E0C" w:rsidRDefault="006A1E0C" w:rsidP="006A1E0C">
      <w:pPr>
        <w:autoSpaceDE w:val="0"/>
        <w:autoSpaceDN w:val="0"/>
        <w:adjustRightInd w:val="0"/>
        <w:spacing w:line="276" w:lineRule="auto"/>
        <w:ind w:right="81"/>
        <w:jc w:val="both"/>
        <w:rPr>
          <w:rFonts w:ascii="Arial" w:hAnsi="Arial" w:cs="Arial"/>
          <w:b/>
        </w:rPr>
      </w:pPr>
    </w:p>
    <w:p w:rsidR="00C939F2" w:rsidRPr="007E7135" w:rsidRDefault="00C939F2" w:rsidP="00C939F2">
      <w:pPr>
        <w:autoSpaceDE w:val="0"/>
        <w:autoSpaceDN w:val="0"/>
        <w:adjustRightInd w:val="0"/>
        <w:jc w:val="both"/>
        <w:rPr>
          <w:rFonts w:ascii="Arial" w:hAnsi="Arial" w:cs="Arial"/>
        </w:rPr>
      </w:pPr>
      <w:r w:rsidRPr="007E7135">
        <w:rPr>
          <w:rFonts w:ascii="Arial" w:hAnsi="Arial" w:cs="Arial"/>
        </w:rPr>
        <w:t xml:space="preserve">a) </w:t>
      </w:r>
      <w:r w:rsidRPr="00EE74B8">
        <w:rPr>
          <w:rFonts w:ascii="Arial" w:hAnsi="Arial" w:cs="Arial"/>
        </w:rPr>
        <w:t xml:space="preserve">Requisitar à empresa contratada a emissão de cartões, indicando os valores pertinentes. </w:t>
      </w:r>
    </w:p>
    <w:p w:rsidR="00C939F2" w:rsidRPr="00EE74B8" w:rsidRDefault="00C939F2" w:rsidP="00C939F2">
      <w:pPr>
        <w:autoSpaceDE w:val="0"/>
        <w:autoSpaceDN w:val="0"/>
        <w:adjustRightInd w:val="0"/>
        <w:jc w:val="both"/>
        <w:rPr>
          <w:rFonts w:ascii="Arial" w:hAnsi="Arial" w:cs="Arial"/>
        </w:rPr>
      </w:pPr>
    </w:p>
    <w:p w:rsidR="00C939F2" w:rsidRPr="00EE74B8" w:rsidRDefault="00C939F2" w:rsidP="00C939F2">
      <w:pPr>
        <w:autoSpaceDE w:val="0"/>
        <w:autoSpaceDN w:val="0"/>
        <w:adjustRightInd w:val="0"/>
        <w:jc w:val="both"/>
        <w:rPr>
          <w:rFonts w:ascii="Arial" w:hAnsi="Arial" w:cs="Arial"/>
        </w:rPr>
      </w:pPr>
      <w:r w:rsidRPr="007E7135">
        <w:rPr>
          <w:rFonts w:ascii="Arial" w:hAnsi="Arial" w:cs="Arial"/>
        </w:rPr>
        <w:t>b)</w:t>
      </w:r>
      <w:r w:rsidRPr="00EE74B8">
        <w:rPr>
          <w:rFonts w:ascii="Arial" w:hAnsi="Arial" w:cs="Arial"/>
        </w:rPr>
        <w:t xml:space="preserve"> Solicitar o cancelamento de cartões de servidores desligados do quadro da </w:t>
      </w:r>
      <w:r w:rsidRPr="007E7135">
        <w:rPr>
          <w:rFonts w:ascii="Arial" w:hAnsi="Arial" w:cs="Arial"/>
        </w:rPr>
        <w:t xml:space="preserve">Câmara Municipal </w:t>
      </w:r>
      <w:r w:rsidRPr="00EE74B8">
        <w:rPr>
          <w:rFonts w:ascii="Arial" w:hAnsi="Arial" w:cs="Arial"/>
        </w:rPr>
        <w:t xml:space="preserve">ou que deixem de fazer jus ao benefício, solicitando o respectivo estorno em fatura próxima, quando for o caso. </w:t>
      </w:r>
    </w:p>
    <w:p w:rsidR="00C939F2" w:rsidRPr="007E7135" w:rsidRDefault="00C939F2" w:rsidP="00C939F2">
      <w:pPr>
        <w:autoSpaceDE w:val="0"/>
        <w:autoSpaceDN w:val="0"/>
        <w:adjustRightInd w:val="0"/>
        <w:jc w:val="both"/>
        <w:rPr>
          <w:rFonts w:ascii="Arial" w:hAnsi="Arial" w:cs="Arial"/>
        </w:rPr>
      </w:pPr>
    </w:p>
    <w:p w:rsidR="00C939F2" w:rsidRPr="00EE74B8" w:rsidRDefault="00C939F2" w:rsidP="00C939F2">
      <w:pPr>
        <w:autoSpaceDE w:val="0"/>
        <w:autoSpaceDN w:val="0"/>
        <w:adjustRightInd w:val="0"/>
        <w:jc w:val="both"/>
        <w:rPr>
          <w:rFonts w:ascii="Arial" w:hAnsi="Arial" w:cs="Arial"/>
        </w:rPr>
      </w:pPr>
      <w:r w:rsidRPr="007E7135">
        <w:rPr>
          <w:rFonts w:ascii="Arial" w:hAnsi="Arial" w:cs="Arial"/>
        </w:rPr>
        <w:t>c)</w:t>
      </w:r>
      <w:r w:rsidRPr="00EE74B8">
        <w:rPr>
          <w:rFonts w:ascii="Arial" w:hAnsi="Arial" w:cs="Arial"/>
        </w:rPr>
        <w:t xml:space="preserve"> Orientar os servidores da </w:t>
      </w:r>
      <w:r w:rsidRPr="007E7135">
        <w:rPr>
          <w:rFonts w:ascii="Arial" w:hAnsi="Arial" w:cs="Arial"/>
        </w:rPr>
        <w:t xml:space="preserve">Câmara Municipal </w:t>
      </w:r>
      <w:r w:rsidRPr="00EE74B8">
        <w:rPr>
          <w:rFonts w:ascii="Arial" w:hAnsi="Arial" w:cs="Arial"/>
        </w:rPr>
        <w:t xml:space="preserve">para que cumpram as determinações legais e não desvirtuem a utilização dos valores creditados em seus respectivos cartões. </w:t>
      </w:r>
    </w:p>
    <w:p w:rsidR="00C939F2" w:rsidRPr="007E7135" w:rsidRDefault="00C939F2" w:rsidP="00C939F2">
      <w:pPr>
        <w:tabs>
          <w:tab w:val="left" w:pos="9356"/>
        </w:tabs>
        <w:ind w:right="222"/>
        <w:jc w:val="both"/>
        <w:rPr>
          <w:rFonts w:ascii="Arial" w:hAnsi="Arial" w:cs="Arial"/>
        </w:rPr>
      </w:pPr>
    </w:p>
    <w:p w:rsidR="00C939F2" w:rsidRPr="007E7135" w:rsidRDefault="00C939F2" w:rsidP="00C939F2">
      <w:pPr>
        <w:tabs>
          <w:tab w:val="left" w:pos="9356"/>
        </w:tabs>
        <w:ind w:right="222"/>
        <w:jc w:val="both"/>
        <w:rPr>
          <w:rFonts w:ascii="Arial" w:hAnsi="Arial" w:cs="Arial"/>
        </w:rPr>
      </w:pPr>
      <w:r w:rsidRPr="007E7135">
        <w:rPr>
          <w:rFonts w:ascii="Arial" w:hAnsi="Arial" w:cs="Arial"/>
        </w:rPr>
        <w:t>d)</w:t>
      </w:r>
      <w:r w:rsidRPr="007E7135">
        <w:rPr>
          <w:rFonts w:ascii="Arial" w:hAnsi="Arial" w:cs="Arial"/>
        </w:rPr>
        <w:t xml:space="preserve"> Realizar o pagamento da fatura em até 15 (quinze) dias após a inclusão do crédito alimentação.</w:t>
      </w:r>
    </w:p>
    <w:p w:rsidR="00C939F2" w:rsidRPr="007E7135" w:rsidRDefault="00C939F2" w:rsidP="006A1E0C">
      <w:pPr>
        <w:autoSpaceDE w:val="0"/>
        <w:autoSpaceDN w:val="0"/>
        <w:adjustRightInd w:val="0"/>
        <w:spacing w:line="276" w:lineRule="auto"/>
        <w:ind w:right="81"/>
        <w:jc w:val="both"/>
        <w:rPr>
          <w:rFonts w:ascii="Arial" w:hAnsi="Arial" w:cs="Arial"/>
        </w:rPr>
      </w:pPr>
    </w:p>
    <w:p w:rsidR="006A1E0C" w:rsidRPr="00C0666F" w:rsidRDefault="00C939F2" w:rsidP="00461104">
      <w:pPr>
        <w:ind w:right="-3"/>
        <w:jc w:val="both"/>
        <w:rPr>
          <w:rFonts w:ascii="Arial" w:hAnsi="Arial" w:cs="Arial"/>
        </w:rPr>
      </w:pPr>
      <w:r>
        <w:rPr>
          <w:rFonts w:ascii="Arial" w:hAnsi="Arial" w:cs="Arial"/>
        </w:rPr>
        <w:t>e</w:t>
      </w:r>
      <w:r w:rsidR="00461104" w:rsidRPr="00461104">
        <w:rPr>
          <w:rFonts w:ascii="Arial" w:hAnsi="Arial" w:cs="Arial"/>
        </w:rPr>
        <w:t xml:space="preserve">) </w:t>
      </w:r>
      <w:r w:rsidR="006A1E0C" w:rsidRPr="00C0666F">
        <w:rPr>
          <w:rFonts w:ascii="Arial" w:hAnsi="Arial" w:cs="Arial"/>
          <w:u w:val="single"/>
        </w:rPr>
        <w:t xml:space="preserve">Constitui ainda como obrigação da </w:t>
      </w:r>
      <w:r w:rsidR="006A1E0C" w:rsidRPr="00C0666F">
        <w:rPr>
          <w:rFonts w:ascii="Arial" w:hAnsi="Arial" w:cs="Arial"/>
          <w:b/>
          <w:u w:val="single"/>
        </w:rPr>
        <w:t>CONTRATADA</w:t>
      </w:r>
      <w:r w:rsidR="006A1E0C" w:rsidRPr="00C0666F">
        <w:rPr>
          <w:rFonts w:ascii="Arial" w:hAnsi="Arial" w:cs="Arial"/>
          <w:u w:val="single"/>
        </w:rPr>
        <w:t>, todas as disposições ínsitas no Termo de Referência e Minuta de Contrato anexos a este edital, aos quais está plenamente vinculado</w:t>
      </w:r>
      <w:r w:rsidR="006A1E0C" w:rsidRPr="00C0666F">
        <w:rPr>
          <w:rFonts w:ascii="Arial" w:hAnsi="Arial" w:cs="Arial"/>
        </w:rPr>
        <w:t>.</w:t>
      </w:r>
    </w:p>
    <w:p w:rsidR="006A1E0C" w:rsidRPr="00C0666F" w:rsidRDefault="006A1E0C" w:rsidP="006A1E0C">
      <w:pPr>
        <w:autoSpaceDE w:val="0"/>
        <w:autoSpaceDN w:val="0"/>
        <w:adjustRightInd w:val="0"/>
        <w:ind w:left="927" w:right="81"/>
        <w:jc w:val="both"/>
        <w:rPr>
          <w:rFonts w:ascii="Arial" w:hAnsi="Arial" w:cs="Arial"/>
        </w:rPr>
      </w:pPr>
    </w:p>
    <w:p w:rsidR="006A1E0C" w:rsidRPr="00C0666F" w:rsidRDefault="006A1E0C" w:rsidP="006A1E0C">
      <w:pPr>
        <w:spacing w:line="276" w:lineRule="auto"/>
        <w:ind w:right="81"/>
        <w:rPr>
          <w:rFonts w:ascii="Arial" w:hAnsi="Arial" w:cs="Arial"/>
          <w:b/>
        </w:rPr>
      </w:pPr>
      <w:r w:rsidRPr="00C0666F">
        <w:rPr>
          <w:rFonts w:ascii="Arial" w:hAnsi="Arial" w:cs="Arial"/>
          <w:b/>
        </w:rPr>
        <w:lastRenderedPageBreak/>
        <w:t>1</w:t>
      </w:r>
      <w:r w:rsidR="00033771">
        <w:rPr>
          <w:rFonts w:ascii="Arial" w:hAnsi="Arial" w:cs="Arial"/>
          <w:b/>
        </w:rPr>
        <w:t>5</w:t>
      </w:r>
      <w:r w:rsidRPr="00C0666F">
        <w:rPr>
          <w:rFonts w:ascii="Arial" w:hAnsi="Arial" w:cs="Arial"/>
          <w:b/>
        </w:rPr>
        <w:t>. DISPOSIÇÕES FINAIS</w:t>
      </w:r>
    </w:p>
    <w:p w:rsidR="006A1E0C" w:rsidRPr="00C0666F" w:rsidRDefault="006A1E0C" w:rsidP="006A1E0C">
      <w:pPr>
        <w:spacing w:line="276" w:lineRule="auto"/>
        <w:ind w:right="81"/>
        <w:rPr>
          <w:rFonts w:ascii="Arial" w:hAnsi="Arial" w:cs="Arial"/>
          <w:b/>
        </w:rPr>
      </w:pPr>
    </w:p>
    <w:p w:rsidR="006A1E0C" w:rsidRPr="00C0666F" w:rsidRDefault="006A1E0C" w:rsidP="006A1E0C">
      <w:pPr>
        <w:pStyle w:val="Textoembloco"/>
        <w:ind w:left="0" w:right="81"/>
        <w:rPr>
          <w:rFonts w:cs="Arial"/>
          <w:b w:val="0"/>
          <w:bCs/>
          <w:sz w:val="20"/>
        </w:rPr>
      </w:pPr>
      <w:r w:rsidRPr="00C0666F">
        <w:rPr>
          <w:rFonts w:cs="Arial"/>
          <w:b w:val="0"/>
          <w:bCs/>
          <w:sz w:val="20"/>
        </w:rPr>
        <w:t>1</w:t>
      </w:r>
      <w:r w:rsidR="00033771">
        <w:rPr>
          <w:rFonts w:cs="Arial"/>
          <w:b w:val="0"/>
          <w:bCs/>
          <w:sz w:val="20"/>
        </w:rPr>
        <w:t>5</w:t>
      </w:r>
      <w:r w:rsidRPr="00C0666F">
        <w:rPr>
          <w:rFonts w:cs="Arial"/>
          <w:b w:val="0"/>
          <w:bCs/>
          <w:sz w:val="20"/>
        </w:rPr>
        <w:t>.1. A recusa injustificada do vencedor faculta à Administração convocar os licitantes, na ordem de classificação, para fazê-lo em igual prazo, sem prejuízo das sanções previstas neste edital.</w:t>
      </w:r>
    </w:p>
    <w:p w:rsidR="006A1E0C" w:rsidRPr="00C0666F" w:rsidRDefault="006A1E0C" w:rsidP="00427DF3">
      <w:pPr>
        <w:autoSpaceDE w:val="0"/>
        <w:autoSpaceDN w:val="0"/>
        <w:adjustRightInd w:val="0"/>
        <w:spacing w:before="240"/>
        <w:ind w:right="81"/>
        <w:jc w:val="both"/>
        <w:rPr>
          <w:rFonts w:ascii="Arial" w:hAnsi="Arial" w:cs="Arial"/>
          <w:bCs/>
        </w:rPr>
      </w:pPr>
      <w:r w:rsidRPr="00C0666F">
        <w:rPr>
          <w:rFonts w:ascii="Arial" w:hAnsi="Arial" w:cs="Arial"/>
          <w:bCs/>
        </w:rPr>
        <w:t>1</w:t>
      </w:r>
      <w:r w:rsidR="00033771">
        <w:rPr>
          <w:rFonts w:ascii="Arial" w:hAnsi="Arial" w:cs="Arial"/>
          <w:bCs/>
        </w:rPr>
        <w:t>5</w:t>
      </w:r>
      <w:r w:rsidRPr="00C0666F">
        <w:rPr>
          <w:rFonts w:ascii="Arial" w:hAnsi="Arial" w:cs="Arial"/>
          <w:bCs/>
        </w:rPr>
        <w:t xml:space="preserve">.2. Os interessados poderão obter esclarecimentos sobre a licitação, enviando correspondência à Equipe de Pregão da Comissão de Licitação, situada na </w:t>
      </w:r>
      <w:r w:rsidRPr="00C0666F">
        <w:rPr>
          <w:rFonts w:ascii="Arial" w:hAnsi="Arial" w:cs="Arial"/>
        </w:rPr>
        <w:t>Rua Tenente Man</w:t>
      </w:r>
      <w:r w:rsidR="00461104">
        <w:rPr>
          <w:rFonts w:ascii="Arial" w:hAnsi="Arial" w:cs="Arial"/>
        </w:rPr>
        <w:t>u</w:t>
      </w:r>
      <w:r w:rsidRPr="00C0666F">
        <w:rPr>
          <w:rFonts w:ascii="Arial" w:hAnsi="Arial" w:cs="Arial"/>
        </w:rPr>
        <w:t>el Barbosa</w:t>
      </w:r>
      <w:r w:rsidR="00461104">
        <w:rPr>
          <w:rFonts w:ascii="Arial" w:hAnsi="Arial" w:cs="Arial"/>
        </w:rPr>
        <w:t xml:space="preserve"> da Silva</w:t>
      </w:r>
      <w:r w:rsidRPr="00C0666F">
        <w:rPr>
          <w:rFonts w:ascii="Arial" w:hAnsi="Arial" w:cs="Arial"/>
        </w:rPr>
        <w:t>, nº 131, Cabo de Santo Agostinho</w:t>
      </w:r>
      <w:r w:rsidR="00461104">
        <w:rPr>
          <w:rFonts w:ascii="Arial" w:hAnsi="Arial" w:cs="Arial"/>
        </w:rPr>
        <w:t>/</w:t>
      </w:r>
      <w:r w:rsidRPr="00C0666F">
        <w:rPr>
          <w:rFonts w:ascii="Arial" w:hAnsi="Arial" w:cs="Arial"/>
        </w:rPr>
        <w:t>PE</w:t>
      </w:r>
      <w:r w:rsidRPr="00C0666F">
        <w:rPr>
          <w:rFonts w:ascii="Arial" w:hAnsi="Arial" w:cs="Arial"/>
          <w:bCs/>
        </w:rPr>
        <w:t>, Fone nº. (81) 3521-0865 / 3521-0829, de segunda a sexta-feira, no horário de 08h00min as 1</w:t>
      </w:r>
      <w:r w:rsidR="00461104">
        <w:rPr>
          <w:rFonts w:ascii="Arial" w:hAnsi="Arial" w:cs="Arial"/>
          <w:bCs/>
        </w:rPr>
        <w:t>4</w:t>
      </w:r>
      <w:r w:rsidRPr="00C0666F">
        <w:rPr>
          <w:rFonts w:ascii="Arial" w:hAnsi="Arial" w:cs="Arial"/>
          <w:bCs/>
        </w:rPr>
        <w:t>h00min, em até 02 (dois) dias úteis antes da data de recebimento dos envelopes. A Pregoeira enviará cópia das respostas, incluindo um resumo da pergunta sem identificar a fonte, a todos os licitantes que tenham adquirido este instrumento convocatório diretamente nesta COMISSÃO DE LICITAÇÃO/EQUIPE DE PREGÃO. Se, como resultante dos esclarecimentos, a PREGOEIRA considerar necessário modificar o edital, reabrirá o prazo conforme especificado no item seguinte.</w:t>
      </w:r>
    </w:p>
    <w:p w:rsidR="006A1E0C" w:rsidRPr="00C0666F" w:rsidRDefault="006A1E0C" w:rsidP="006A1E0C">
      <w:pPr>
        <w:spacing w:line="276" w:lineRule="auto"/>
        <w:ind w:left="1100" w:right="81"/>
        <w:jc w:val="both"/>
        <w:rPr>
          <w:rFonts w:ascii="Arial" w:hAnsi="Arial" w:cs="Arial"/>
          <w:bCs/>
        </w:rPr>
      </w:pPr>
      <w:r w:rsidRPr="00C0666F">
        <w:rPr>
          <w:rFonts w:ascii="Arial" w:hAnsi="Arial" w:cs="Arial"/>
          <w:bCs/>
        </w:rPr>
        <w:t>1</w:t>
      </w:r>
      <w:r w:rsidR="00033771">
        <w:rPr>
          <w:rFonts w:ascii="Arial" w:hAnsi="Arial" w:cs="Arial"/>
          <w:bCs/>
        </w:rPr>
        <w:t>5</w:t>
      </w:r>
      <w:r w:rsidRPr="00C0666F">
        <w:rPr>
          <w:rFonts w:ascii="Arial" w:hAnsi="Arial" w:cs="Arial"/>
          <w:bCs/>
        </w:rPr>
        <w:t xml:space="preserve">.2.1. A impugnação deste Edital e de seus Anexos deverá ser dirigida a PREGOEIRA, diretamente na Secretaria Geral da Câmara Municipal, localizada à </w:t>
      </w:r>
      <w:r w:rsidRPr="00C0666F">
        <w:rPr>
          <w:rFonts w:ascii="Arial" w:hAnsi="Arial" w:cs="Arial"/>
        </w:rPr>
        <w:t>Rua Tenente Man</w:t>
      </w:r>
      <w:r w:rsidR="00461104">
        <w:rPr>
          <w:rFonts w:ascii="Arial" w:hAnsi="Arial" w:cs="Arial"/>
        </w:rPr>
        <w:t>u</w:t>
      </w:r>
      <w:r w:rsidRPr="00C0666F">
        <w:rPr>
          <w:rFonts w:ascii="Arial" w:hAnsi="Arial" w:cs="Arial"/>
        </w:rPr>
        <w:t>el Barbosa</w:t>
      </w:r>
      <w:r w:rsidR="00461104">
        <w:rPr>
          <w:rFonts w:ascii="Arial" w:hAnsi="Arial" w:cs="Arial"/>
        </w:rPr>
        <w:t xml:space="preserve"> da Silva</w:t>
      </w:r>
      <w:r w:rsidRPr="00C0666F">
        <w:rPr>
          <w:rFonts w:ascii="Arial" w:hAnsi="Arial" w:cs="Arial"/>
        </w:rPr>
        <w:t>, nº 131, Cabo de Santo Agostinho</w:t>
      </w:r>
      <w:r w:rsidRPr="00C0666F">
        <w:rPr>
          <w:rFonts w:ascii="Arial" w:hAnsi="Arial" w:cs="Arial"/>
          <w:bCs/>
        </w:rPr>
        <w:t>, no horário das 08h00min às 1</w:t>
      </w:r>
      <w:r w:rsidR="00461104">
        <w:rPr>
          <w:rFonts w:ascii="Arial" w:hAnsi="Arial" w:cs="Arial"/>
          <w:bCs/>
        </w:rPr>
        <w:t>4</w:t>
      </w:r>
      <w:r w:rsidRPr="00C0666F">
        <w:rPr>
          <w:rFonts w:ascii="Arial" w:hAnsi="Arial" w:cs="Arial"/>
          <w:bCs/>
        </w:rPr>
        <w:t xml:space="preserve">h00min, até </w:t>
      </w:r>
      <w:r w:rsidRPr="00C0666F">
        <w:rPr>
          <w:rFonts w:ascii="Arial" w:hAnsi="Arial" w:cs="Arial"/>
          <w:b/>
          <w:bCs/>
        </w:rPr>
        <w:t>02 (dois) dias úteis</w:t>
      </w:r>
      <w:r w:rsidRPr="00C0666F">
        <w:rPr>
          <w:rFonts w:ascii="Arial" w:hAnsi="Arial" w:cs="Arial"/>
          <w:bCs/>
        </w:rPr>
        <w:t xml:space="preserve"> antes da data fixada para recebimento das propostas.</w:t>
      </w:r>
    </w:p>
    <w:p w:rsidR="006A1E0C" w:rsidRPr="00C0666F" w:rsidRDefault="006A1E0C" w:rsidP="006A1E0C">
      <w:pPr>
        <w:spacing w:line="276" w:lineRule="auto"/>
        <w:ind w:right="81"/>
        <w:jc w:val="both"/>
        <w:rPr>
          <w:rFonts w:ascii="Arial" w:hAnsi="Arial" w:cs="Arial"/>
          <w:bCs/>
        </w:rPr>
      </w:pPr>
    </w:p>
    <w:p w:rsidR="006A1E0C" w:rsidRPr="00C0666F" w:rsidRDefault="00033771" w:rsidP="006A1E0C">
      <w:pPr>
        <w:pStyle w:val="Textoembloco"/>
        <w:ind w:left="0" w:right="81"/>
        <w:rPr>
          <w:rFonts w:cs="Arial"/>
          <w:b w:val="0"/>
          <w:bCs/>
          <w:sz w:val="20"/>
        </w:rPr>
      </w:pPr>
      <w:r>
        <w:rPr>
          <w:rFonts w:cs="Arial"/>
          <w:b w:val="0"/>
          <w:bCs/>
          <w:sz w:val="20"/>
        </w:rPr>
        <w:t>15</w:t>
      </w:r>
      <w:r w:rsidR="006A1E0C" w:rsidRPr="00C0666F">
        <w:rPr>
          <w:rFonts w:cs="Arial"/>
          <w:b w:val="0"/>
          <w:bCs/>
          <w:sz w:val="20"/>
        </w:rPr>
        <w:t>.3. A solicitação de informações não mo</w:t>
      </w:r>
      <w:smartTag w:uri="urn:schemas-microsoft-com:office:smarttags" w:element="PersonName">
        <w:r w:rsidR="006A1E0C" w:rsidRPr="00C0666F">
          <w:rPr>
            <w:rFonts w:cs="Arial"/>
            <w:b w:val="0"/>
            <w:bCs/>
            <w:sz w:val="20"/>
          </w:rPr>
          <w:t>ti</w:t>
        </w:r>
      </w:smartTag>
      <w:r w:rsidR="006A1E0C" w:rsidRPr="00C0666F">
        <w:rPr>
          <w:rFonts w:cs="Arial"/>
          <w:b w:val="0"/>
          <w:bCs/>
          <w:sz w:val="20"/>
        </w:rPr>
        <w:t>vará prorrogação da data da Licitação, salvo se a juízo da PREGOEIRA forem substanciais. Neste caso a PREGOEIRA reabrirá o prazo de 08 (oito) dias úteis entre a comunicação aos interessados e a data de recebimento dos Envelopes.</w:t>
      </w:r>
    </w:p>
    <w:p w:rsidR="006A1E0C" w:rsidRPr="00C0666F" w:rsidRDefault="006A1E0C" w:rsidP="006A1E0C">
      <w:pPr>
        <w:pStyle w:val="Textoembloco"/>
        <w:spacing w:before="120"/>
        <w:ind w:left="0" w:right="79"/>
        <w:rPr>
          <w:rFonts w:cs="Arial"/>
          <w:b w:val="0"/>
          <w:bCs/>
          <w:sz w:val="20"/>
        </w:rPr>
      </w:pPr>
      <w:r w:rsidRPr="00C0666F">
        <w:rPr>
          <w:rFonts w:cs="Arial"/>
          <w:b w:val="0"/>
          <w:bCs/>
          <w:sz w:val="20"/>
        </w:rPr>
        <w:t>1</w:t>
      </w:r>
      <w:r w:rsidR="00033771">
        <w:rPr>
          <w:rFonts w:cs="Arial"/>
          <w:b w:val="0"/>
          <w:bCs/>
          <w:sz w:val="20"/>
        </w:rPr>
        <w:t>5</w:t>
      </w:r>
      <w:r w:rsidRPr="00C0666F">
        <w:rPr>
          <w:rFonts w:cs="Arial"/>
          <w:b w:val="0"/>
          <w:bCs/>
          <w:sz w:val="20"/>
        </w:rPr>
        <w:t xml:space="preserve">.4. O objeto deste Edital será regido pelas normas da Associação Brasileira de Normas Técnicas. </w:t>
      </w:r>
    </w:p>
    <w:p w:rsidR="006A1E0C" w:rsidRPr="00C0666F" w:rsidRDefault="006A1E0C" w:rsidP="006A1E0C">
      <w:pPr>
        <w:pStyle w:val="Textoembloco"/>
        <w:spacing w:before="120"/>
        <w:ind w:left="0" w:right="79"/>
        <w:rPr>
          <w:rFonts w:cs="Arial"/>
          <w:b w:val="0"/>
          <w:bCs/>
          <w:sz w:val="20"/>
        </w:rPr>
      </w:pPr>
      <w:r w:rsidRPr="00C0666F">
        <w:rPr>
          <w:rFonts w:cs="Arial"/>
          <w:b w:val="0"/>
          <w:bCs/>
          <w:sz w:val="20"/>
        </w:rPr>
        <w:t>1</w:t>
      </w:r>
      <w:r w:rsidR="00033771">
        <w:rPr>
          <w:rFonts w:cs="Arial"/>
          <w:b w:val="0"/>
          <w:bCs/>
          <w:sz w:val="20"/>
        </w:rPr>
        <w:t>5</w:t>
      </w:r>
      <w:r w:rsidRPr="00C0666F">
        <w:rPr>
          <w:rFonts w:cs="Arial"/>
          <w:b w:val="0"/>
          <w:bCs/>
          <w:sz w:val="20"/>
        </w:rPr>
        <w:t xml:space="preserve">.5. Os casos omissos neste Edital serão decididos pela PREGOEIRA, baseado na Legislação Aplicável à matéria e nas normas gerais do Direito. </w:t>
      </w:r>
    </w:p>
    <w:p w:rsidR="006A1E0C" w:rsidRPr="00C0666F" w:rsidRDefault="006A1E0C" w:rsidP="006A1E0C">
      <w:pPr>
        <w:pStyle w:val="Textoembloco"/>
        <w:spacing w:before="120"/>
        <w:ind w:left="0" w:right="79"/>
        <w:rPr>
          <w:rFonts w:cs="Arial"/>
          <w:b w:val="0"/>
          <w:bCs/>
          <w:sz w:val="20"/>
        </w:rPr>
      </w:pPr>
      <w:r w:rsidRPr="00C0666F">
        <w:rPr>
          <w:rFonts w:cs="Arial"/>
          <w:b w:val="0"/>
          <w:bCs/>
          <w:sz w:val="20"/>
        </w:rPr>
        <w:t>1</w:t>
      </w:r>
      <w:r w:rsidR="00033771">
        <w:rPr>
          <w:rFonts w:cs="Arial"/>
          <w:b w:val="0"/>
          <w:bCs/>
          <w:sz w:val="20"/>
        </w:rPr>
        <w:t>5</w:t>
      </w:r>
      <w:r w:rsidRPr="00C0666F">
        <w:rPr>
          <w:rFonts w:cs="Arial"/>
          <w:b w:val="0"/>
          <w:bCs/>
          <w:sz w:val="20"/>
        </w:rPr>
        <w:t xml:space="preserve">.6. A licitante vencedora deve obedecer todas as exigências e informações contidas no Termo de Referência anexo a este edital, ao qual está plenamente vinculada. </w:t>
      </w:r>
    </w:p>
    <w:p w:rsidR="00033771" w:rsidRPr="00ED2530" w:rsidRDefault="006A1E0C" w:rsidP="00033771">
      <w:pPr>
        <w:pStyle w:val="Corpodetexto3"/>
        <w:spacing w:before="120" w:after="0"/>
        <w:ind w:right="79"/>
        <w:jc w:val="both"/>
        <w:outlineLvl w:val="0"/>
        <w:rPr>
          <w:rFonts w:ascii="Arial" w:hAnsi="Arial" w:cs="Arial"/>
          <w:bCs/>
          <w:sz w:val="20"/>
          <w:szCs w:val="20"/>
        </w:rPr>
      </w:pPr>
      <w:r w:rsidRPr="00ED2530">
        <w:rPr>
          <w:rFonts w:ascii="Arial" w:hAnsi="Arial" w:cs="Arial"/>
          <w:bCs/>
          <w:sz w:val="20"/>
          <w:szCs w:val="20"/>
        </w:rPr>
        <w:t>1</w:t>
      </w:r>
      <w:r w:rsidR="00033771" w:rsidRPr="00ED2530">
        <w:rPr>
          <w:rFonts w:ascii="Arial" w:hAnsi="Arial" w:cs="Arial"/>
          <w:bCs/>
          <w:sz w:val="20"/>
          <w:szCs w:val="20"/>
        </w:rPr>
        <w:t>5</w:t>
      </w:r>
      <w:r w:rsidRPr="00ED2530">
        <w:rPr>
          <w:rFonts w:ascii="Arial" w:hAnsi="Arial" w:cs="Arial"/>
          <w:bCs/>
          <w:sz w:val="20"/>
          <w:szCs w:val="20"/>
        </w:rPr>
        <w:t>.7. Na hipótese de divergências no edital e seus anexos, deverá prevalecer:</w:t>
      </w:r>
    </w:p>
    <w:p w:rsidR="006A1E0C" w:rsidRPr="00ED2530" w:rsidRDefault="006A1E0C" w:rsidP="00033771">
      <w:pPr>
        <w:pStyle w:val="Corpodetexto3"/>
        <w:spacing w:before="120" w:after="0"/>
        <w:ind w:left="567" w:right="79"/>
        <w:jc w:val="both"/>
        <w:outlineLvl w:val="0"/>
        <w:rPr>
          <w:rFonts w:ascii="Arial" w:hAnsi="Arial" w:cs="Arial"/>
          <w:bCs/>
          <w:sz w:val="20"/>
          <w:szCs w:val="20"/>
        </w:rPr>
      </w:pPr>
      <w:r w:rsidRPr="00ED2530">
        <w:rPr>
          <w:rFonts w:ascii="Arial" w:hAnsi="Arial" w:cs="Arial"/>
          <w:bCs/>
          <w:sz w:val="20"/>
          <w:szCs w:val="20"/>
        </w:rPr>
        <w:t>a) No caso de eventuais divergências entre o Edital e o Termo de Referência/Planilha prevalecerão as disposições do segundo.</w:t>
      </w:r>
    </w:p>
    <w:p w:rsidR="006A1E0C" w:rsidRPr="00ED2530" w:rsidRDefault="006A1E0C" w:rsidP="006A1E0C">
      <w:pPr>
        <w:pStyle w:val="Corpodetexto3"/>
        <w:ind w:left="567" w:right="81"/>
        <w:jc w:val="both"/>
        <w:outlineLvl w:val="0"/>
        <w:rPr>
          <w:rFonts w:ascii="Arial" w:hAnsi="Arial" w:cs="Arial"/>
          <w:bCs/>
          <w:sz w:val="20"/>
          <w:szCs w:val="20"/>
        </w:rPr>
      </w:pPr>
      <w:r w:rsidRPr="00ED2530">
        <w:rPr>
          <w:rFonts w:ascii="Arial" w:hAnsi="Arial" w:cs="Arial"/>
          <w:bCs/>
          <w:sz w:val="20"/>
          <w:szCs w:val="20"/>
        </w:rPr>
        <w:t>b) No caso de eventuais divergências existentes quanto ao consignado em algarismo e o disposto por extenso, prevalecerá a disposição deste último.</w:t>
      </w:r>
    </w:p>
    <w:p w:rsidR="006A1E0C" w:rsidRPr="00ED2530" w:rsidRDefault="006A1E0C" w:rsidP="006A1E0C">
      <w:pPr>
        <w:pStyle w:val="Corpodetexto3"/>
        <w:ind w:left="567" w:right="81"/>
        <w:jc w:val="both"/>
        <w:outlineLvl w:val="0"/>
        <w:rPr>
          <w:rFonts w:ascii="Arial" w:hAnsi="Arial" w:cs="Arial"/>
          <w:bCs/>
          <w:sz w:val="20"/>
          <w:szCs w:val="20"/>
        </w:rPr>
      </w:pPr>
      <w:r w:rsidRPr="00ED2530">
        <w:rPr>
          <w:rFonts w:ascii="Arial" w:hAnsi="Arial" w:cs="Arial"/>
          <w:bCs/>
          <w:sz w:val="20"/>
          <w:szCs w:val="20"/>
        </w:rPr>
        <w:t xml:space="preserve">c) No caso de eventuais divergências nas planilhas orçamentárias, entre numerários consignados como totalizados e a soma dos respectivos unitários, prevalecerá o resultado da soma destes últimos.  </w:t>
      </w:r>
    </w:p>
    <w:p w:rsidR="006A1E0C" w:rsidRPr="00ED2530" w:rsidRDefault="006A1E0C" w:rsidP="006A1E0C">
      <w:pPr>
        <w:widowControl w:val="0"/>
        <w:adjustRightInd w:val="0"/>
        <w:spacing w:line="276" w:lineRule="auto"/>
        <w:ind w:right="81"/>
        <w:jc w:val="both"/>
        <w:textAlignment w:val="baseline"/>
        <w:rPr>
          <w:rFonts w:ascii="Arial" w:hAnsi="Arial" w:cs="Arial"/>
          <w:bCs/>
        </w:rPr>
      </w:pPr>
      <w:r w:rsidRPr="00ED2530">
        <w:rPr>
          <w:rFonts w:ascii="Arial" w:hAnsi="Arial" w:cs="Arial"/>
          <w:bCs/>
        </w:rPr>
        <w:t>1</w:t>
      </w:r>
      <w:r w:rsidR="00033771" w:rsidRPr="00ED2530">
        <w:rPr>
          <w:rFonts w:ascii="Arial" w:hAnsi="Arial" w:cs="Arial"/>
          <w:bCs/>
        </w:rPr>
        <w:t>5</w:t>
      </w:r>
      <w:r w:rsidRPr="00ED2530">
        <w:rPr>
          <w:rFonts w:ascii="Arial" w:hAnsi="Arial" w:cs="Arial"/>
          <w:bCs/>
        </w:rPr>
        <w:t>.8.  Não serão considerados motivos para inabilitação ou desclassificação irregularidades materiais (erros de digitação, concordância verbal, etc.) da documentação ou das propostas, desde que sejam irrelevantes, não prejudiquem o processamento da licitação e o entendimento das propostas e, ainda, não firam os direitos das demais licitantes.</w:t>
      </w:r>
    </w:p>
    <w:p w:rsidR="006A1E0C" w:rsidRPr="00ED2530" w:rsidRDefault="006A1E0C" w:rsidP="006A1E0C">
      <w:pPr>
        <w:widowControl w:val="0"/>
        <w:adjustRightInd w:val="0"/>
        <w:spacing w:line="276" w:lineRule="auto"/>
        <w:ind w:right="81"/>
        <w:jc w:val="both"/>
        <w:textAlignment w:val="baseline"/>
        <w:rPr>
          <w:rFonts w:ascii="Arial" w:hAnsi="Arial" w:cs="Arial"/>
          <w:bCs/>
        </w:rPr>
      </w:pPr>
    </w:p>
    <w:p w:rsidR="006A1E0C" w:rsidRPr="00ED2530" w:rsidRDefault="006A1E0C" w:rsidP="006A1E0C">
      <w:pPr>
        <w:widowControl w:val="0"/>
        <w:adjustRightInd w:val="0"/>
        <w:spacing w:line="276" w:lineRule="auto"/>
        <w:ind w:right="81"/>
        <w:jc w:val="both"/>
        <w:textAlignment w:val="baseline"/>
        <w:rPr>
          <w:rFonts w:ascii="Arial" w:hAnsi="Arial" w:cs="Arial"/>
          <w:bCs/>
        </w:rPr>
      </w:pPr>
      <w:r w:rsidRPr="00ED2530">
        <w:rPr>
          <w:rFonts w:ascii="Arial" w:hAnsi="Arial" w:cs="Arial"/>
          <w:bCs/>
        </w:rPr>
        <w:t>1</w:t>
      </w:r>
      <w:r w:rsidR="00033771" w:rsidRPr="00ED2530">
        <w:rPr>
          <w:rFonts w:ascii="Arial" w:hAnsi="Arial" w:cs="Arial"/>
          <w:bCs/>
        </w:rPr>
        <w:t>5</w:t>
      </w:r>
      <w:r w:rsidRPr="00ED2530">
        <w:rPr>
          <w:rFonts w:ascii="Arial" w:hAnsi="Arial" w:cs="Arial"/>
          <w:bCs/>
        </w:rPr>
        <w:t>.9. Sem prejuízo das penalidades previstas nos subitens precedentes, a PREGOEIRA poderá desqualificar a licitante ou desclassificar a PROPOSTA DE PREÇO, sem que isto gere direitos indenizatórios ou de reembolso, caso tome conhecimento de fato ou circunstância que desabone a idoneidade comercial ou afete a capacidade financeira, técnica, jurídica ou de produção da licitante.</w:t>
      </w:r>
    </w:p>
    <w:p w:rsidR="006A1E0C" w:rsidRPr="00ED2530" w:rsidRDefault="006A1E0C" w:rsidP="006A1E0C">
      <w:pPr>
        <w:ind w:right="81"/>
        <w:jc w:val="both"/>
        <w:rPr>
          <w:rFonts w:ascii="Arial" w:hAnsi="Arial" w:cs="Arial"/>
          <w:b/>
          <w:bCs/>
        </w:rPr>
      </w:pPr>
    </w:p>
    <w:p w:rsidR="006A1E0C" w:rsidRPr="00ED2530" w:rsidRDefault="006A1E0C" w:rsidP="006A1E0C">
      <w:pPr>
        <w:ind w:right="81"/>
        <w:jc w:val="both"/>
        <w:rPr>
          <w:rFonts w:ascii="Arial" w:hAnsi="Arial" w:cs="Arial"/>
        </w:rPr>
      </w:pPr>
      <w:r w:rsidRPr="00ED2530">
        <w:rPr>
          <w:rFonts w:ascii="Arial" w:hAnsi="Arial" w:cs="Arial"/>
        </w:rPr>
        <w:t>1</w:t>
      </w:r>
      <w:r w:rsidR="00033771" w:rsidRPr="00ED2530">
        <w:rPr>
          <w:rFonts w:ascii="Arial" w:hAnsi="Arial" w:cs="Arial"/>
        </w:rPr>
        <w:t>5</w:t>
      </w:r>
      <w:r w:rsidRPr="00ED2530">
        <w:rPr>
          <w:rFonts w:ascii="Arial" w:hAnsi="Arial" w:cs="Arial"/>
        </w:rPr>
        <w:t>.10 Não será permitida a subcontratação do objeto desta licitação.</w:t>
      </w:r>
    </w:p>
    <w:p w:rsidR="006A1E0C" w:rsidRPr="00ED2530" w:rsidRDefault="006A1E0C" w:rsidP="006A1E0C">
      <w:pPr>
        <w:widowControl w:val="0"/>
        <w:adjustRightInd w:val="0"/>
        <w:spacing w:line="276" w:lineRule="auto"/>
        <w:ind w:right="81"/>
        <w:jc w:val="both"/>
        <w:textAlignment w:val="baseline"/>
        <w:rPr>
          <w:rFonts w:ascii="Arial" w:hAnsi="Arial" w:cs="Arial"/>
          <w:bCs/>
        </w:rPr>
      </w:pPr>
    </w:p>
    <w:p w:rsidR="006A1E0C" w:rsidRPr="00ED2530" w:rsidRDefault="006A1E0C" w:rsidP="006A1E0C">
      <w:pPr>
        <w:jc w:val="both"/>
        <w:rPr>
          <w:rFonts w:ascii="Arial" w:hAnsi="Arial" w:cs="Arial"/>
          <w:bCs/>
        </w:rPr>
      </w:pPr>
      <w:r w:rsidRPr="00ED2530">
        <w:rPr>
          <w:rFonts w:ascii="Arial" w:hAnsi="Arial" w:cs="Arial"/>
        </w:rPr>
        <w:t>1</w:t>
      </w:r>
      <w:r w:rsidR="007C2A46" w:rsidRPr="00ED2530">
        <w:rPr>
          <w:rFonts w:ascii="Arial" w:hAnsi="Arial" w:cs="Arial"/>
        </w:rPr>
        <w:t>5</w:t>
      </w:r>
      <w:r w:rsidRPr="00ED2530">
        <w:rPr>
          <w:rFonts w:ascii="Arial" w:hAnsi="Arial" w:cs="Arial"/>
        </w:rPr>
        <w:t xml:space="preserve">.11 </w:t>
      </w:r>
      <w:r w:rsidRPr="00ED2530">
        <w:rPr>
          <w:rFonts w:ascii="Arial" w:hAnsi="Arial" w:cs="Arial"/>
          <w:bCs/>
        </w:rPr>
        <w:t xml:space="preserve">O presente Edital poderá ser adquirido diretamente perante a Equipe de </w:t>
      </w:r>
      <w:r w:rsidR="00033771" w:rsidRPr="00ED2530">
        <w:rPr>
          <w:rFonts w:ascii="Arial" w:hAnsi="Arial" w:cs="Arial"/>
          <w:bCs/>
        </w:rPr>
        <w:t>Pregão, sito na Rua Tenente Manu</w:t>
      </w:r>
      <w:r w:rsidRPr="00ED2530">
        <w:rPr>
          <w:rFonts w:ascii="Arial" w:hAnsi="Arial" w:cs="Arial"/>
          <w:bCs/>
        </w:rPr>
        <w:t>el Barbosa</w:t>
      </w:r>
      <w:r w:rsidR="00033771" w:rsidRPr="00ED2530">
        <w:rPr>
          <w:rFonts w:ascii="Arial" w:hAnsi="Arial" w:cs="Arial"/>
          <w:bCs/>
        </w:rPr>
        <w:t xml:space="preserve"> da Silva</w:t>
      </w:r>
      <w:r w:rsidRPr="00ED2530">
        <w:rPr>
          <w:rFonts w:ascii="Arial" w:hAnsi="Arial" w:cs="Arial"/>
          <w:bCs/>
        </w:rPr>
        <w:t>, nº 131, Cabo de Santo Agostinho/PE, das 08h00min às 1</w:t>
      </w:r>
      <w:r w:rsidR="00033771" w:rsidRPr="00ED2530">
        <w:rPr>
          <w:rFonts w:ascii="Arial" w:hAnsi="Arial" w:cs="Arial"/>
          <w:bCs/>
        </w:rPr>
        <w:t>4</w:t>
      </w:r>
      <w:r w:rsidRPr="00ED2530">
        <w:rPr>
          <w:rFonts w:ascii="Arial" w:hAnsi="Arial" w:cs="Arial"/>
          <w:bCs/>
        </w:rPr>
        <w:t xml:space="preserve">h00min, através de instrumento de mídia eletrônica (CD ou Pen Drive) nos dias úteis ou através de solicitação </w:t>
      </w:r>
      <w:r w:rsidRPr="00ED2530">
        <w:rPr>
          <w:rFonts w:ascii="Arial" w:hAnsi="Arial" w:cs="Arial"/>
          <w:bCs/>
        </w:rPr>
        <w:lastRenderedPageBreak/>
        <w:t xml:space="preserve">pelo e-mail: </w:t>
      </w:r>
      <w:hyperlink r:id="rId12" w:history="1">
        <w:r w:rsidR="003606F0" w:rsidRPr="00ED2530">
          <w:rPr>
            <w:rStyle w:val="Hyperlink"/>
            <w:rFonts w:ascii="Arial" w:hAnsi="Arial" w:cs="Arial"/>
            <w:b/>
            <w:bCs/>
          </w:rPr>
          <w:t>camaracabopregao@gmail.com</w:t>
        </w:r>
      </w:hyperlink>
      <w:r w:rsidR="003606F0" w:rsidRPr="00ED2530">
        <w:rPr>
          <w:rFonts w:ascii="Arial" w:hAnsi="Arial" w:cs="Arial"/>
          <w:b/>
          <w:bCs/>
        </w:rPr>
        <w:t xml:space="preserve"> ou </w:t>
      </w:r>
      <w:r w:rsidR="003606F0" w:rsidRPr="00ED2530">
        <w:rPr>
          <w:rFonts w:ascii="Arial" w:hAnsi="Arial"/>
          <w:b/>
          <w:bCs/>
        </w:rPr>
        <w:t>licitacoes@cabodesantoagostinho.pe.leg.br</w:t>
      </w:r>
      <w:r w:rsidRPr="00ED2530">
        <w:rPr>
          <w:rFonts w:ascii="Arial" w:hAnsi="Arial" w:cs="Arial"/>
          <w:b/>
          <w:bCs/>
        </w:rPr>
        <w:t>.</w:t>
      </w:r>
      <w:r w:rsidRPr="00ED2530">
        <w:rPr>
          <w:rFonts w:ascii="Arial" w:hAnsi="Arial" w:cs="Arial"/>
          <w:bCs/>
        </w:rPr>
        <w:t xml:space="preserve"> Maiores informações pelos fones: (81) 3521-0865 / 3521-0829.   </w:t>
      </w:r>
    </w:p>
    <w:p w:rsidR="006A1E0C" w:rsidRPr="00ED2530" w:rsidRDefault="006A1E0C" w:rsidP="006A1E0C">
      <w:pPr>
        <w:spacing w:line="276" w:lineRule="auto"/>
        <w:ind w:right="81"/>
        <w:jc w:val="both"/>
        <w:rPr>
          <w:rFonts w:ascii="Arial" w:hAnsi="Arial" w:cs="Arial"/>
        </w:rPr>
      </w:pPr>
    </w:p>
    <w:p w:rsidR="006A1E0C" w:rsidRPr="00ED2530" w:rsidRDefault="006A1E0C" w:rsidP="006A1E0C">
      <w:pPr>
        <w:spacing w:line="276" w:lineRule="auto"/>
        <w:ind w:right="81"/>
        <w:jc w:val="both"/>
        <w:rPr>
          <w:rFonts w:ascii="Arial" w:hAnsi="Arial" w:cs="Arial"/>
        </w:rPr>
      </w:pPr>
      <w:r w:rsidRPr="00ED2530">
        <w:rPr>
          <w:rFonts w:ascii="Arial" w:hAnsi="Arial" w:cs="Arial"/>
        </w:rPr>
        <w:t>1</w:t>
      </w:r>
      <w:r w:rsidR="00033771" w:rsidRPr="00ED2530">
        <w:rPr>
          <w:rFonts w:ascii="Arial" w:hAnsi="Arial" w:cs="Arial"/>
        </w:rPr>
        <w:t>5</w:t>
      </w:r>
      <w:r w:rsidRPr="00ED2530">
        <w:rPr>
          <w:rFonts w:ascii="Arial" w:hAnsi="Arial" w:cs="Arial"/>
        </w:rPr>
        <w:t>.12 Fazem parte deste instrumento convocatório os seguintes anexos:</w:t>
      </w:r>
    </w:p>
    <w:p w:rsidR="006A1E0C" w:rsidRPr="00ED2530" w:rsidRDefault="006A1E0C" w:rsidP="006A1E0C">
      <w:pPr>
        <w:spacing w:line="276" w:lineRule="auto"/>
        <w:ind w:right="81"/>
        <w:jc w:val="both"/>
        <w:rPr>
          <w:rFonts w:ascii="Arial" w:hAnsi="Arial" w:cs="Arial"/>
        </w:rPr>
      </w:pPr>
    </w:p>
    <w:p w:rsidR="006A1E0C" w:rsidRPr="00ED2530" w:rsidRDefault="006A1E0C" w:rsidP="006A1E0C">
      <w:pPr>
        <w:spacing w:line="276" w:lineRule="auto"/>
        <w:ind w:right="81"/>
        <w:jc w:val="both"/>
        <w:outlineLvl w:val="0"/>
        <w:rPr>
          <w:rFonts w:ascii="Arial" w:hAnsi="Arial" w:cs="Arial"/>
        </w:rPr>
      </w:pPr>
      <w:r w:rsidRPr="00ED2530">
        <w:rPr>
          <w:rFonts w:ascii="Arial" w:hAnsi="Arial" w:cs="Arial"/>
        </w:rPr>
        <w:t>I – Normas Gerais de Participação;</w:t>
      </w:r>
    </w:p>
    <w:p w:rsidR="006A1E0C" w:rsidRPr="00ED2530" w:rsidRDefault="006A1E0C" w:rsidP="006A1E0C">
      <w:pPr>
        <w:spacing w:line="276" w:lineRule="auto"/>
        <w:ind w:right="81"/>
        <w:jc w:val="both"/>
        <w:outlineLvl w:val="0"/>
        <w:rPr>
          <w:rFonts w:ascii="Arial" w:hAnsi="Arial" w:cs="Arial"/>
        </w:rPr>
      </w:pPr>
      <w:r w:rsidRPr="00ED2530">
        <w:rPr>
          <w:rFonts w:ascii="Arial" w:hAnsi="Arial" w:cs="Arial"/>
        </w:rPr>
        <w:t>II – Modelo da Declaração de Cumprimento das Condições de Habilitação;</w:t>
      </w:r>
    </w:p>
    <w:p w:rsidR="006A1E0C" w:rsidRPr="00ED2530" w:rsidRDefault="006A1E0C" w:rsidP="006A1E0C">
      <w:pPr>
        <w:spacing w:line="276" w:lineRule="auto"/>
        <w:ind w:right="81"/>
        <w:jc w:val="both"/>
        <w:outlineLvl w:val="0"/>
        <w:rPr>
          <w:rFonts w:ascii="Arial" w:hAnsi="Arial" w:cs="Arial"/>
        </w:rPr>
      </w:pPr>
      <w:r w:rsidRPr="00ED2530">
        <w:rPr>
          <w:rFonts w:ascii="Arial" w:hAnsi="Arial" w:cs="Arial"/>
        </w:rPr>
        <w:t>III - Modelo de Procuração/Carta Credenciamento;</w:t>
      </w:r>
    </w:p>
    <w:p w:rsidR="006A1E0C" w:rsidRPr="00ED2530" w:rsidRDefault="006A1E0C" w:rsidP="006A1E0C">
      <w:pPr>
        <w:spacing w:line="276" w:lineRule="auto"/>
        <w:ind w:right="81"/>
        <w:jc w:val="both"/>
        <w:outlineLvl w:val="0"/>
        <w:rPr>
          <w:rFonts w:ascii="Arial" w:hAnsi="Arial" w:cs="Arial"/>
        </w:rPr>
      </w:pPr>
      <w:r w:rsidRPr="00ED2530">
        <w:rPr>
          <w:rFonts w:ascii="Arial" w:hAnsi="Arial" w:cs="Arial"/>
        </w:rPr>
        <w:t>IV - Modelo de Carta Proposta Comercial;</w:t>
      </w:r>
    </w:p>
    <w:p w:rsidR="006A1E0C" w:rsidRPr="00ED2530" w:rsidRDefault="006A1E0C" w:rsidP="006A1E0C">
      <w:pPr>
        <w:widowControl w:val="0"/>
        <w:autoSpaceDE w:val="0"/>
        <w:autoSpaceDN w:val="0"/>
        <w:adjustRightInd w:val="0"/>
        <w:ind w:right="-3"/>
        <w:rPr>
          <w:rFonts w:ascii="Arial" w:hAnsi="Arial" w:cs="Arial"/>
          <w:b/>
        </w:rPr>
      </w:pPr>
      <w:r w:rsidRPr="00ED2530">
        <w:rPr>
          <w:rFonts w:ascii="Arial" w:hAnsi="Arial" w:cs="Arial"/>
        </w:rPr>
        <w:t>V - Declaração de Cumprimento do Dispositivo Inc. XXXIII do Art.. 7º da C.F</w:t>
      </w:r>
    </w:p>
    <w:p w:rsidR="006A1E0C" w:rsidRPr="00ED2530" w:rsidRDefault="006A1E0C" w:rsidP="006A1E0C">
      <w:pPr>
        <w:rPr>
          <w:rFonts w:ascii="Arial" w:hAnsi="Arial" w:cs="Arial"/>
        </w:rPr>
      </w:pPr>
      <w:r w:rsidRPr="00ED2530">
        <w:rPr>
          <w:rFonts w:ascii="Arial" w:hAnsi="Arial" w:cs="Arial"/>
        </w:rPr>
        <w:t>VI - Declaração de Inexistência de Fatos Supervenientes;</w:t>
      </w:r>
    </w:p>
    <w:p w:rsidR="006A1E0C" w:rsidRPr="00ED2530" w:rsidRDefault="006A1E0C" w:rsidP="006A1E0C">
      <w:pPr>
        <w:jc w:val="both"/>
        <w:rPr>
          <w:rFonts w:ascii="Arial" w:hAnsi="Arial" w:cs="Arial"/>
        </w:rPr>
      </w:pPr>
      <w:r w:rsidRPr="00ED2530">
        <w:rPr>
          <w:rFonts w:ascii="Arial" w:hAnsi="Arial" w:cs="Arial"/>
        </w:rPr>
        <w:t>VII - Declaração de Cumprimento das Condições de Habilitação para Microempresas e Empresas de Pequeno Porte;</w:t>
      </w:r>
    </w:p>
    <w:p w:rsidR="006A1E0C" w:rsidRPr="00ED2530" w:rsidRDefault="006A1E0C" w:rsidP="006A1E0C">
      <w:pPr>
        <w:rPr>
          <w:rFonts w:ascii="Arial" w:hAnsi="Arial" w:cs="Arial"/>
        </w:rPr>
      </w:pPr>
      <w:r w:rsidRPr="00ED2530">
        <w:rPr>
          <w:rFonts w:ascii="Arial" w:hAnsi="Arial" w:cs="Arial"/>
        </w:rPr>
        <w:t>VIII - Termo de Referência;</w:t>
      </w:r>
    </w:p>
    <w:p w:rsidR="006A1E0C" w:rsidRPr="00ED2530" w:rsidRDefault="006A1E0C" w:rsidP="006A1E0C">
      <w:pPr>
        <w:rPr>
          <w:rFonts w:ascii="Arial" w:hAnsi="Arial" w:cs="Arial"/>
        </w:rPr>
      </w:pPr>
      <w:r w:rsidRPr="00ED2530">
        <w:rPr>
          <w:rFonts w:ascii="Arial" w:hAnsi="Arial" w:cs="Arial"/>
        </w:rPr>
        <w:t>IX – Planilha Orçamentária;</w:t>
      </w:r>
    </w:p>
    <w:p w:rsidR="006A1E0C" w:rsidRPr="00ED2530" w:rsidRDefault="006A1E0C" w:rsidP="006A1E0C">
      <w:pPr>
        <w:spacing w:line="276" w:lineRule="auto"/>
        <w:ind w:right="81"/>
        <w:jc w:val="both"/>
        <w:outlineLvl w:val="0"/>
        <w:rPr>
          <w:rFonts w:ascii="Arial" w:hAnsi="Arial" w:cs="Arial"/>
        </w:rPr>
      </w:pPr>
      <w:r w:rsidRPr="00ED2530">
        <w:rPr>
          <w:rFonts w:ascii="Arial" w:hAnsi="Arial" w:cs="Arial"/>
        </w:rPr>
        <w:t xml:space="preserve">X - Minuta do Contrato. </w:t>
      </w:r>
    </w:p>
    <w:p w:rsidR="006A1E0C" w:rsidRPr="00ED2530" w:rsidRDefault="006A1E0C" w:rsidP="006A1E0C">
      <w:pPr>
        <w:spacing w:line="276" w:lineRule="auto"/>
        <w:ind w:right="81"/>
        <w:jc w:val="both"/>
        <w:outlineLvl w:val="0"/>
        <w:rPr>
          <w:rFonts w:ascii="Arial" w:hAnsi="Arial" w:cs="Arial"/>
        </w:rPr>
      </w:pPr>
      <w:r w:rsidRPr="00ED2530">
        <w:rPr>
          <w:rFonts w:ascii="Arial" w:hAnsi="Arial" w:cs="Arial"/>
        </w:rPr>
        <w:t xml:space="preserve"> </w:t>
      </w:r>
    </w:p>
    <w:p w:rsidR="006A1E0C" w:rsidRPr="00ED2530" w:rsidRDefault="006A1E0C" w:rsidP="006A1E0C">
      <w:pPr>
        <w:spacing w:line="276" w:lineRule="auto"/>
        <w:ind w:right="81"/>
        <w:jc w:val="both"/>
        <w:outlineLvl w:val="0"/>
        <w:rPr>
          <w:rFonts w:ascii="Arial" w:hAnsi="Arial" w:cs="Arial"/>
          <w:bCs/>
        </w:rPr>
      </w:pPr>
      <w:r w:rsidRPr="00ED2530">
        <w:rPr>
          <w:rFonts w:ascii="Arial" w:hAnsi="Arial" w:cs="Arial"/>
          <w:bCs/>
        </w:rPr>
        <w:t xml:space="preserve">14.13. É competente o Foro da Comarca de </w:t>
      </w:r>
      <w:r w:rsidRPr="00ED2530">
        <w:rPr>
          <w:rFonts w:ascii="Arial" w:hAnsi="Arial" w:cs="Arial"/>
          <w:lang w:eastAsia="x-none"/>
        </w:rPr>
        <w:t>Cabo de Santo Agostinho</w:t>
      </w:r>
      <w:r w:rsidRPr="00ED2530">
        <w:rPr>
          <w:rFonts w:ascii="Arial" w:hAnsi="Arial" w:cs="Arial"/>
          <w:bCs/>
        </w:rPr>
        <w:t>/PE, para discussões de litígios decorrentes da presente Licitação, com renúncia a qualquer outro, ainda que mais privilegiado.</w:t>
      </w:r>
    </w:p>
    <w:p w:rsidR="006A1E0C" w:rsidRPr="00ED2530" w:rsidRDefault="006A1E0C" w:rsidP="006A1E0C">
      <w:pPr>
        <w:spacing w:line="276" w:lineRule="auto"/>
        <w:ind w:right="81"/>
        <w:jc w:val="center"/>
        <w:rPr>
          <w:rFonts w:ascii="Arial" w:hAnsi="Arial" w:cs="Arial"/>
        </w:rPr>
      </w:pPr>
    </w:p>
    <w:p w:rsidR="00ED2530" w:rsidRDefault="00ED2530" w:rsidP="006A1E0C">
      <w:pPr>
        <w:spacing w:line="276" w:lineRule="auto"/>
        <w:ind w:right="81"/>
        <w:jc w:val="center"/>
        <w:rPr>
          <w:rFonts w:ascii="Arial" w:hAnsi="Arial" w:cs="Arial"/>
        </w:rPr>
      </w:pPr>
    </w:p>
    <w:p w:rsidR="006A1E0C" w:rsidRPr="00ED2530" w:rsidRDefault="006A1E0C" w:rsidP="006A1E0C">
      <w:pPr>
        <w:spacing w:line="276" w:lineRule="auto"/>
        <w:ind w:right="81"/>
        <w:jc w:val="center"/>
        <w:rPr>
          <w:rFonts w:ascii="Arial" w:hAnsi="Arial" w:cs="Arial"/>
        </w:rPr>
      </w:pPr>
      <w:r w:rsidRPr="00ED2530">
        <w:rPr>
          <w:rFonts w:ascii="Arial" w:hAnsi="Arial" w:cs="Arial"/>
        </w:rPr>
        <w:t xml:space="preserve">Cabo de Santo Agostinho, </w:t>
      </w:r>
      <w:r w:rsidR="00B6428F" w:rsidRPr="00ED2530">
        <w:rPr>
          <w:rFonts w:ascii="Arial" w:hAnsi="Arial" w:cs="Arial"/>
        </w:rPr>
        <w:t>19</w:t>
      </w:r>
      <w:r w:rsidRPr="00ED2530">
        <w:rPr>
          <w:rFonts w:ascii="Arial" w:hAnsi="Arial" w:cs="Arial"/>
        </w:rPr>
        <w:t xml:space="preserve"> de </w:t>
      </w:r>
      <w:r w:rsidR="00B6428F" w:rsidRPr="00ED2530">
        <w:rPr>
          <w:rFonts w:ascii="Arial" w:hAnsi="Arial" w:cs="Arial"/>
        </w:rPr>
        <w:t>março</w:t>
      </w:r>
      <w:r w:rsidRPr="00ED2530">
        <w:rPr>
          <w:rFonts w:ascii="Arial" w:hAnsi="Arial" w:cs="Arial"/>
        </w:rPr>
        <w:t xml:space="preserve"> de </w:t>
      </w:r>
      <w:r w:rsidR="00C0666F" w:rsidRPr="00ED2530">
        <w:rPr>
          <w:rFonts w:ascii="Arial" w:hAnsi="Arial" w:cs="Arial"/>
        </w:rPr>
        <w:t>2019</w:t>
      </w:r>
      <w:r w:rsidRPr="00ED2530">
        <w:rPr>
          <w:rFonts w:ascii="Arial" w:hAnsi="Arial" w:cs="Arial"/>
        </w:rPr>
        <w:t>.</w:t>
      </w:r>
    </w:p>
    <w:p w:rsidR="006A1E0C" w:rsidRPr="00ED2530" w:rsidRDefault="006A1E0C" w:rsidP="006A1E0C">
      <w:pPr>
        <w:spacing w:line="276" w:lineRule="auto"/>
        <w:ind w:right="81"/>
        <w:jc w:val="center"/>
        <w:rPr>
          <w:rFonts w:ascii="Arial" w:hAnsi="Arial" w:cs="Arial"/>
          <w:b/>
        </w:rPr>
      </w:pPr>
    </w:p>
    <w:p w:rsidR="006A1E0C" w:rsidRPr="00ED2530" w:rsidRDefault="006A1E0C" w:rsidP="006A1E0C">
      <w:pPr>
        <w:spacing w:line="276" w:lineRule="auto"/>
        <w:ind w:right="81"/>
        <w:jc w:val="center"/>
        <w:rPr>
          <w:rFonts w:ascii="Arial" w:hAnsi="Arial" w:cs="Arial"/>
          <w:b/>
        </w:rPr>
      </w:pPr>
    </w:p>
    <w:p w:rsidR="006A1E0C" w:rsidRPr="00ED2530" w:rsidRDefault="00033771" w:rsidP="006A1E0C">
      <w:pPr>
        <w:jc w:val="center"/>
        <w:rPr>
          <w:rFonts w:ascii="Arial" w:hAnsi="Arial" w:cs="Arial"/>
          <w:b/>
        </w:rPr>
      </w:pPr>
      <w:r w:rsidRPr="00ED2530">
        <w:rPr>
          <w:rFonts w:ascii="Arial" w:hAnsi="Arial" w:cs="Arial"/>
          <w:b/>
        </w:rPr>
        <w:t>Rita de Cássia de Morais Monteiro</w:t>
      </w:r>
    </w:p>
    <w:p w:rsidR="006A1E0C" w:rsidRPr="00ED2530" w:rsidRDefault="00033771" w:rsidP="006A1E0C">
      <w:pPr>
        <w:jc w:val="center"/>
        <w:rPr>
          <w:rFonts w:ascii="Arial" w:hAnsi="Arial" w:cs="Arial"/>
        </w:rPr>
      </w:pPr>
      <w:r w:rsidRPr="00ED2530">
        <w:rPr>
          <w:rFonts w:ascii="Arial" w:hAnsi="Arial" w:cs="Arial"/>
        </w:rPr>
        <w:t>Pregoeira</w:t>
      </w:r>
    </w:p>
    <w:p w:rsidR="006A1E0C" w:rsidRPr="00ED2530" w:rsidRDefault="006A1E0C" w:rsidP="006A1E0C">
      <w:pPr>
        <w:ind w:left="284"/>
        <w:jc w:val="center"/>
        <w:rPr>
          <w:rFonts w:ascii="Arial" w:hAnsi="Arial" w:cs="Arial"/>
        </w:rPr>
      </w:pPr>
    </w:p>
    <w:p w:rsidR="006A1E0C" w:rsidRPr="00ED2530" w:rsidRDefault="006A1E0C" w:rsidP="006A1E0C">
      <w:pPr>
        <w:ind w:left="284"/>
        <w:jc w:val="center"/>
        <w:rPr>
          <w:rFonts w:ascii="Arial" w:hAnsi="Arial" w:cs="Arial"/>
        </w:rPr>
      </w:pPr>
    </w:p>
    <w:p w:rsidR="006A1E0C" w:rsidRPr="00ED2530" w:rsidRDefault="00033771" w:rsidP="006A1E0C">
      <w:pPr>
        <w:pStyle w:val="PargrafodaLista"/>
        <w:widowControl w:val="0"/>
        <w:tabs>
          <w:tab w:val="left" w:pos="1276"/>
        </w:tabs>
        <w:ind w:left="0"/>
        <w:jc w:val="center"/>
        <w:rPr>
          <w:rFonts w:ascii="Arial" w:hAnsi="Arial" w:cs="Arial"/>
          <w:b/>
        </w:rPr>
      </w:pPr>
      <w:r w:rsidRPr="00ED2530">
        <w:rPr>
          <w:rFonts w:ascii="Arial" w:hAnsi="Arial" w:cs="Arial"/>
          <w:b/>
        </w:rPr>
        <w:t>Hendrik Francisco Emil Visser</w:t>
      </w:r>
    </w:p>
    <w:p w:rsidR="006A1E0C" w:rsidRPr="00ED2530" w:rsidRDefault="00033771" w:rsidP="006A1E0C">
      <w:pPr>
        <w:pStyle w:val="PargrafodaLista"/>
        <w:widowControl w:val="0"/>
        <w:tabs>
          <w:tab w:val="left" w:pos="1276"/>
        </w:tabs>
        <w:ind w:left="0"/>
        <w:jc w:val="center"/>
        <w:rPr>
          <w:rFonts w:ascii="Arial" w:hAnsi="Arial" w:cs="Arial"/>
        </w:rPr>
      </w:pPr>
      <w:r w:rsidRPr="00ED2530">
        <w:rPr>
          <w:rFonts w:ascii="Arial" w:hAnsi="Arial" w:cs="Arial"/>
        </w:rPr>
        <w:t>Equipe de Apoio</w:t>
      </w:r>
    </w:p>
    <w:p w:rsidR="006A1E0C" w:rsidRPr="00ED2530" w:rsidRDefault="006A1E0C" w:rsidP="006A1E0C">
      <w:pPr>
        <w:pStyle w:val="PargrafodaLista"/>
        <w:widowControl w:val="0"/>
        <w:tabs>
          <w:tab w:val="left" w:pos="1276"/>
        </w:tabs>
        <w:ind w:left="851"/>
        <w:jc w:val="center"/>
        <w:rPr>
          <w:rFonts w:ascii="Arial" w:hAnsi="Arial" w:cs="Arial"/>
        </w:rPr>
      </w:pPr>
    </w:p>
    <w:p w:rsidR="006A1E0C" w:rsidRPr="00ED2530" w:rsidRDefault="006A1E0C" w:rsidP="006A1E0C">
      <w:pPr>
        <w:pStyle w:val="PargrafodaLista"/>
        <w:widowControl w:val="0"/>
        <w:tabs>
          <w:tab w:val="left" w:pos="1276"/>
        </w:tabs>
        <w:ind w:left="851"/>
        <w:jc w:val="center"/>
        <w:rPr>
          <w:rFonts w:ascii="Arial" w:hAnsi="Arial" w:cs="Arial"/>
        </w:rPr>
      </w:pPr>
    </w:p>
    <w:p w:rsidR="00C72228" w:rsidRPr="00ED2530" w:rsidRDefault="00033771" w:rsidP="00C72228">
      <w:pPr>
        <w:pStyle w:val="Recuodecorpodetexto3"/>
        <w:spacing w:line="276" w:lineRule="auto"/>
        <w:ind w:left="0" w:right="-1" w:firstLine="0"/>
        <w:jc w:val="center"/>
        <w:rPr>
          <w:rFonts w:ascii="Arial" w:hAnsi="Arial" w:cs="Arial"/>
          <w:b/>
          <w:sz w:val="20"/>
        </w:rPr>
      </w:pPr>
      <w:r w:rsidRPr="00ED2530">
        <w:rPr>
          <w:rFonts w:ascii="Arial" w:hAnsi="Arial" w:cs="Arial"/>
          <w:b/>
          <w:sz w:val="20"/>
        </w:rPr>
        <w:t xml:space="preserve">Rafael </w:t>
      </w:r>
      <w:r w:rsidR="00C72228" w:rsidRPr="00ED2530">
        <w:rPr>
          <w:rFonts w:ascii="Arial" w:hAnsi="Arial" w:cs="Arial"/>
          <w:b/>
          <w:sz w:val="20"/>
        </w:rPr>
        <w:t xml:space="preserve">Cavalheira Pinto </w:t>
      </w:r>
    </w:p>
    <w:p w:rsidR="00033771" w:rsidRPr="00ED2530" w:rsidRDefault="00033771" w:rsidP="00033771">
      <w:pPr>
        <w:pStyle w:val="PargrafodaLista"/>
        <w:widowControl w:val="0"/>
        <w:tabs>
          <w:tab w:val="left" w:pos="1276"/>
        </w:tabs>
        <w:ind w:left="0"/>
        <w:jc w:val="center"/>
        <w:rPr>
          <w:rFonts w:ascii="Arial" w:hAnsi="Arial" w:cs="Arial"/>
        </w:rPr>
      </w:pPr>
      <w:r w:rsidRPr="00ED2530">
        <w:rPr>
          <w:rFonts w:ascii="Arial" w:hAnsi="Arial" w:cs="Arial"/>
        </w:rPr>
        <w:t>Equipe de Apoio</w:t>
      </w:r>
    </w:p>
    <w:p w:rsidR="006A1E0C" w:rsidRPr="00033771" w:rsidRDefault="006A1E0C" w:rsidP="006A1E0C">
      <w:pPr>
        <w:pStyle w:val="Recuodecorpodetexto3"/>
        <w:spacing w:line="276" w:lineRule="auto"/>
        <w:ind w:left="0" w:right="648" w:firstLine="0"/>
        <w:jc w:val="center"/>
        <w:rPr>
          <w:rFonts w:ascii="Arial" w:hAnsi="Arial" w:cs="Arial"/>
          <w:color w:val="000000"/>
          <w:sz w:val="20"/>
        </w:rPr>
      </w:pPr>
    </w:p>
    <w:p w:rsidR="00ED2530" w:rsidRDefault="00ED2530" w:rsidP="006A1E0C">
      <w:pPr>
        <w:pStyle w:val="Recuodecorpodetexto3"/>
        <w:spacing w:line="276" w:lineRule="auto"/>
        <w:ind w:left="0" w:right="648" w:firstLine="0"/>
        <w:jc w:val="center"/>
        <w:rPr>
          <w:rFonts w:ascii="Arial" w:hAnsi="Arial" w:cs="Arial"/>
          <w:b/>
          <w:color w:val="000000"/>
          <w:sz w:val="20"/>
        </w:rPr>
      </w:pPr>
    </w:p>
    <w:p w:rsidR="00ED2530" w:rsidRDefault="00ED2530" w:rsidP="006A1E0C">
      <w:pPr>
        <w:pStyle w:val="Recuodecorpodetexto3"/>
        <w:spacing w:line="276" w:lineRule="auto"/>
        <w:ind w:left="0" w:right="648" w:firstLine="0"/>
        <w:jc w:val="center"/>
        <w:rPr>
          <w:rFonts w:ascii="Arial" w:hAnsi="Arial" w:cs="Arial"/>
          <w:b/>
          <w:color w:val="000000"/>
          <w:sz w:val="20"/>
        </w:rPr>
      </w:pPr>
    </w:p>
    <w:p w:rsidR="00ED2530" w:rsidRDefault="00ED2530" w:rsidP="006A1E0C">
      <w:pPr>
        <w:pStyle w:val="Recuodecorpodetexto3"/>
        <w:spacing w:line="276" w:lineRule="auto"/>
        <w:ind w:left="0" w:right="648" w:firstLine="0"/>
        <w:jc w:val="center"/>
        <w:rPr>
          <w:rFonts w:ascii="Arial" w:hAnsi="Arial" w:cs="Arial"/>
          <w:b/>
          <w:color w:val="000000"/>
          <w:sz w:val="20"/>
        </w:rPr>
      </w:pPr>
    </w:p>
    <w:p w:rsidR="00ED2530" w:rsidRDefault="00ED2530" w:rsidP="006A1E0C">
      <w:pPr>
        <w:pStyle w:val="Recuodecorpodetexto3"/>
        <w:spacing w:line="276" w:lineRule="auto"/>
        <w:ind w:left="0" w:right="648" w:firstLine="0"/>
        <w:jc w:val="center"/>
        <w:rPr>
          <w:rFonts w:ascii="Arial" w:hAnsi="Arial" w:cs="Arial"/>
          <w:b/>
          <w:color w:val="000000"/>
          <w:sz w:val="20"/>
        </w:rPr>
      </w:pPr>
    </w:p>
    <w:p w:rsidR="00ED2530" w:rsidRDefault="00ED2530" w:rsidP="006A1E0C">
      <w:pPr>
        <w:pStyle w:val="Recuodecorpodetexto3"/>
        <w:spacing w:line="276" w:lineRule="auto"/>
        <w:ind w:left="0" w:right="648" w:firstLine="0"/>
        <w:jc w:val="center"/>
        <w:rPr>
          <w:rFonts w:ascii="Arial" w:hAnsi="Arial" w:cs="Arial"/>
          <w:b/>
          <w:color w:val="000000"/>
          <w:sz w:val="20"/>
        </w:rPr>
      </w:pPr>
    </w:p>
    <w:p w:rsidR="00ED2530" w:rsidRDefault="00ED2530" w:rsidP="006A1E0C">
      <w:pPr>
        <w:pStyle w:val="Recuodecorpodetexto3"/>
        <w:spacing w:line="276" w:lineRule="auto"/>
        <w:ind w:left="0" w:right="648" w:firstLine="0"/>
        <w:jc w:val="center"/>
        <w:rPr>
          <w:rFonts w:ascii="Arial" w:hAnsi="Arial" w:cs="Arial"/>
          <w:b/>
          <w:color w:val="000000"/>
          <w:sz w:val="20"/>
        </w:rPr>
      </w:pPr>
    </w:p>
    <w:p w:rsidR="00ED2530" w:rsidRDefault="00ED2530" w:rsidP="006A1E0C">
      <w:pPr>
        <w:pStyle w:val="Recuodecorpodetexto3"/>
        <w:spacing w:line="276" w:lineRule="auto"/>
        <w:ind w:left="0" w:right="648" w:firstLine="0"/>
        <w:jc w:val="center"/>
        <w:rPr>
          <w:rFonts w:ascii="Arial" w:hAnsi="Arial" w:cs="Arial"/>
          <w:b/>
          <w:color w:val="000000"/>
          <w:sz w:val="20"/>
        </w:rPr>
      </w:pPr>
    </w:p>
    <w:p w:rsidR="00ED2530" w:rsidRDefault="00ED2530" w:rsidP="006A1E0C">
      <w:pPr>
        <w:pStyle w:val="Recuodecorpodetexto3"/>
        <w:spacing w:line="276" w:lineRule="auto"/>
        <w:ind w:left="0" w:right="648" w:firstLine="0"/>
        <w:jc w:val="center"/>
        <w:rPr>
          <w:rFonts w:ascii="Arial" w:hAnsi="Arial" w:cs="Arial"/>
          <w:b/>
          <w:color w:val="000000"/>
          <w:sz w:val="20"/>
        </w:rPr>
      </w:pPr>
    </w:p>
    <w:p w:rsidR="00ED2530" w:rsidRDefault="00ED2530" w:rsidP="006A1E0C">
      <w:pPr>
        <w:pStyle w:val="Recuodecorpodetexto3"/>
        <w:spacing w:line="276" w:lineRule="auto"/>
        <w:ind w:left="0" w:right="648" w:firstLine="0"/>
        <w:jc w:val="center"/>
        <w:rPr>
          <w:rFonts w:ascii="Arial" w:hAnsi="Arial" w:cs="Arial"/>
          <w:b/>
          <w:color w:val="000000"/>
          <w:sz w:val="20"/>
        </w:rPr>
      </w:pPr>
    </w:p>
    <w:p w:rsidR="00ED2530" w:rsidRDefault="00ED2530" w:rsidP="006A1E0C">
      <w:pPr>
        <w:pStyle w:val="Recuodecorpodetexto3"/>
        <w:spacing w:line="276" w:lineRule="auto"/>
        <w:ind w:left="0" w:right="648" w:firstLine="0"/>
        <w:jc w:val="center"/>
        <w:rPr>
          <w:rFonts w:ascii="Arial" w:hAnsi="Arial" w:cs="Arial"/>
          <w:b/>
          <w:color w:val="000000"/>
          <w:sz w:val="20"/>
        </w:rPr>
      </w:pPr>
    </w:p>
    <w:p w:rsidR="00ED2530" w:rsidRDefault="00ED2530" w:rsidP="006A1E0C">
      <w:pPr>
        <w:pStyle w:val="Recuodecorpodetexto3"/>
        <w:spacing w:line="276" w:lineRule="auto"/>
        <w:ind w:left="0" w:right="648" w:firstLine="0"/>
        <w:jc w:val="center"/>
        <w:rPr>
          <w:rFonts w:ascii="Arial" w:hAnsi="Arial" w:cs="Arial"/>
          <w:b/>
          <w:color w:val="000000"/>
          <w:sz w:val="20"/>
        </w:rPr>
      </w:pPr>
    </w:p>
    <w:p w:rsidR="00ED2530" w:rsidRDefault="00ED2530" w:rsidP="006A1E0C">
      <w:pPr>
        <w:pStyle w:val="Recuodecorpodetexto3"/>
        <w:spacing w:line="276" w:lineRule="auto"/>
        <w:ind w:left="0" w:right="648" w:firstLine="0"/>
        <w:jc w:val="center"/>
        <w:rPr>
          <w:rFonts w:ascii="Arial" w:hAnsi="Arial" w:cs="Arial"/>
          <w:b/>
          <w:color w:val="000000"/>
          <w:sz w:val="20"/>
        </w:rPr>
      </w:pPr>
    </w:p>
    <w:p w:rsidR="00ED2530" w:rsidRDefault="00ED2530" w:rsidP="006A1E0C">
      <w:pPr>
        <w:pStyle w:val="Recuodecorpodetexto3"/>
        <w:spacing w:line="276" w:lineRule="auto"/>
        <w:ind w:left="0" w:right="648" w:firstLine="0"/>
        <w:jc w:val="center"/>
        <w:rPr>
          <w:rFonts w:ascii="Arial" w:hAnsi="Arial" w:cs="Arial"/>
          <w:b/>
          <w:color w:val="000000"/>
          <w:sz w:val="20"/>
        </w:rPr>
      </w:pPr>
    </w:p>
    <w:p w:rsidR="00ED2530" w:rsidRDefault="00ED2530" w:rsidP="006A1E0C">
      <w:pPr>
        <w:pStyle w:val="Recuodecorpodetexto3"/>
        <w:spacing w:line="276" w:lineRule="auto"/>
        <w:ind w:left="0" w:right="648" w:firstLine="0"/>
        <w:jc w:val="center"/>
        <w:rPr>
          <w:rFonts w:ascii="Arial" w:hAnsi="Arial" w:cs="Arial"/>
          <w:b/>
          <w:color w:val="000000"/>
          <w:sz w:val="20"/>
        </w:rPr>
      </w:pPr>
    </w:p>
    <w:p w:rsidR="00ED2530" w:rsidRDefault="00ED2530" w:rsidP="006A1E0C">
      <w:pPr>
        <w:pStyle w:val="Recuodecorpodetexto3"/>
        <w:spacing w:line="276" w:lineRule="auto"/>
        <w:ind w:left="0" w:right="648" w:firstLine="0"/>
        <w:jc w:val="center"/>
        <w:rPr>
          <w:rFonts w:ascii="Arial" w:hAnsi="Arial" w:cs="Arial"/>
          <w:b/>
          <w:color w:val="000000"/>
          <w:sz w:val="20"/>
        </w:rPr>
      </w:pPr>
    </w:p>
    <w:p w:rsidR="00ED2530" w:rsidRDefault="00ED2530" w:rsidP="006A1E0C">
      <w:pPr>
        <w:pStyle w:val="Recuodecorpodetexto3"/>
        <w:spacing w:line="276" w:lineRule="auto"/>
        <w:ind w:left="0" w:right="648" w:firstLine="0"/>
        <w:jc w:val="center"/>
        <w:rPr>
          <w:rFonts w:ascii="Arial" w:hAnsi="Arial" w:cs="Arial"/>
          <w:b/>
          <w:color w:val="000000"/>
          <w:sz w:val="20"/>
        </w:rPr>
      </w:pPr>
    </w:p>
    <w:p w:rsidR="00ED2530" w:rsidRDefault="00ED2530" w:rsidP="006A1E0C">
      <w:pPr>
        <w:pStyle w:val="Recuodecorpodetexto3"/>
        <w:spacing w:line="276" w:lineRule="auto"/>
        <w:ind w:left="0" w:right="648" w:firstLine="0"/>
        <w:jc w:val="center"/>
        <w:rPr>
          <w:rFonts w:ascii="Arial" w:hAnsi="Arial" w:cs="Arial"/>
          <w:b/>
          <w:color w:val="000000"/>
          <w:sz w:val="20"/>
        </w:rPr>
      </w:pPr>
    </w:p>
    <w:p w:rsidR="006A1E0C" w:rsidRPr="00C0666F" w:rsidRDefault="006A1E0C" w:rsidP="006A1E0C">
      <w:pPr>
        <w:pStyle w:val="Recuodecorpodetexto3"/>
        <w:spacing w:line="276" w:lineRule="auto"/>
        <w:ind w:left="0" w:right="648" w:firstLine="0"/>
        <w:jc w:val="center"/>
        <w:rPr>
          <w:rFonts w:ascii="Arial" w:hAnsi="Arial" w:cs="Arial"/>
          <w:b/>
          <w:color w:val="000000"/>
          <w:sz w:val="20"/>
        </w:rPr>
      </w:pPr>
      <w:r w:rsidRPr="00C0666F">
        <w:rPr>
          <w:rFonts w:ascii="Arial" w:hAnsi="Arial" w:cs="Arial"/>
          <w:b/>
          <w:color w:val="000000"/>
          <w:sz w:val="20"/>
        </w:rPr>
        <w:t xml:space="preserve">ANEXO I </w:t>
      </w:r>
    </w:p>
    <w:p w:rsidR="006A1E0C" w:rsidRPr="00C0666F" w:rsidRDefault="006A1E0C" w:rsidP="006A1E0C">
      <w:pPr>
        <w:pStyle w:val="Recuodecorpodetexto3"/>
        <w:spacing w:line="276" w:lineRule="auto"/>
        <w:ind w:left="0" w:right="648" w:firstLine="0"/>
        <w:jc w:val="center"/>
        <w:rPr>
          <w:rFonts w:ascii="Arial" w:hAnsi="Arial" w:cs="Arial"/>
          <w:b/>
          <w:color w:val="000000"/>
          <w:sz w:val="20"/>
        </w:rPr>
      </w:pPr>
    </w:p>
    <w:p w:rsidR="006A1E0C" w:rsidRPr="00C0666F" w:rsidRDefault="006A1E0C" w:rsidP="006A1E0C">
      <w:pPr>
        <w:pStyle w:val="Recuodecorpodetexto3"/>
        <w:spacing w:line="276" w:lineRule="auto"/>
        <w:ind w:left="0" w:right="648" w:firstLine="0"/>
        <w:jc w:val="center"/>
        <w:rPr>
          <w:rFonts w:ascii="Arial" w:hAnsi="Arial" w:cs="Arial"/>
          <w:b/>
          <w:color w:val="000000"/>
          <w:sz w:val="20"/>
        </w:rPr>
      </w:pPr>
      <w:r w:rsidRPr="00C0666F">
        <w:rPr>
          <w:rFonts w:ascii="Arial" w:hAnsi="Arial" w:cs="Arial"/>
          <w:b/>
          <w:color w:val="000000"/>
          <w:sz w:val="20"/>
        </w:rPr>
        <w:t>NORMAS GERAIS DE PARTICIPAÇÃO</w:t>
      </w:r>
    </w:p>
    <w:p w:rsidR="006A1E0C" w:rsidRPr="00C0666F" w:rsidRDefault="006A1E0C" w:rsidP="006A1E0C">
      <w:pPr>
        <w:spacing w:line="276" w:lineRule="auto"/>
        <w:ind w:right="648"/>
        <w:rPr>
          <w:rFonts w:ascii="Arial" w:hAnsi="Arial" w:cs="Arial"/>
          <w:b/>
        </w:rPr>
      </w:pPr>
    </w:p>
    <w:p w:rsidR="006A1E0C" w:rsidRPr="00C0666F" w:rsidRDefault="006A1E0C" w:rsidP="006A1E0C">
      <w:pPr>
        <w:pStyle w:val="Recuodecorpodetexto3"/>
        <w:spacing w:line="276" w:lineRule="auto"/>
        <w:ind w:left="0" w:right="81" w:firstLine="0"/>
        <w:rPr>
          <w:rFonts w:ascii="Arial" w:hAnsi="Arial" w:cs="Arial"/>
          <w:b/>
          <w:sz w:val="20"/>
        </w:rPr>
      </w:pPr>
      <w:r w:rsidRPr="00C0666F">
        <w:rPr>
          <w:rFonts w:ascii="Arial" w:hAnsi="Arial" w:cs="Arial"/>
          <w:b/>
          <w:sz w:val="20"/>
        </w:rPr>
        <w:t>1. APRESENTAÇÃO DE DOCUMENTAÇÃO PARA CREDENCIAMENTO</w:t>
      </w:r>
    </w:p>
    <w:p w:rsidR="006A1E0C" w:rsidRPr="00C0666F" w:rsidRDefault="006A1E0C" w:rsidP="006A1E0C">
      <w:pPr>
        <w:spacing w:line="276" w:lineRule="auto"/>
        <w:ind w:right="81" w:firstLine="600"/>
        <w:jc w:val="both"/>
        <w:rPr>
          <w:rFonts w:ascii="Arial" w:hAnsi="Arial" w:cs="Arial"/>
        </w:rPr>
      </w:pPr>
    </w:p>
    <w:p w:rsidR="006A1E0C" w:rsidRPr="00C0666F" w:rsidRDefault="006A1E0C" w:rsidP="006A1E0C">
      <w:pPr>
        <w:spacing w:line="276" w:lineRule="auto"/>
        <w:ind w:right="81"/>
        <w:jc w:val="both"/>
        <w:rPr>
          <w:rFonts w:ascii="Arial" w:hAnsi="Arial" w:cs="Arial"/>
        </w:rPr>
      </w:pPr>
      <w:r w:rsidRPr="00C0666F">
        <w:rPr>
          <w:rFonts w:ascii="Arial" w:hAnsi="Arial" w:cs="Arial"/>
        </w:rPr>
        <w:t>1.1. Para fins de credenciamento deverão ser apresentados os documentos a seguir delineados:</w:t>
      </w:r>
    </w:p>
    <w:p w:rsidR="006A1E0C" w:rsidRPr="00C0666F" w:rsidRDefault="006A1E0C" w:rsidP="006A1E0C">
      <w:pPr>
        <w:pStyle w:val="Recuodecorpodetexto3"/>
        <w:ind w:right="81" w:firstLine="0"/>
        <w:rPr>
          <w:rFonts w:ascii="Arial" w:hAnsi="Arial" w:cs="Arial"/>
          <w:sz w:val="20"/>
        </w:rPr>
      </w:pPr>
    </w:p>
    <w:p w:rsidR="006A1E0C" w:rsidRPr="00C0666F" w:rsidRDefault="006A1E0C" w:rsidP="006A1E0C">
      <w:pPr>
        <w:spacing w:line="276" w:lineRule="auto"/>
        <w:ind w:left="700" w:right="81"/>
        <w:jc w:val="both"/>
        <w:rPr>
          <w:rFonts w:ascii="Arial" w:hAnsi="Arial" w:cs="Arial"/>
        </w:rPr>
      </w:pPr>
      <w:r w:rsidRPr="00C0666F">
        <w:rPr>
          <w:rFonts w:ascii="Arial" w:hAnsi="Arial" w:cs="Arial"/>
        </w:rPr>
        <w:t xml:space="preserve">I - Tratando-se de representante legal: </w:t>
      </w:r>
    </w:p>
    <w:p w:rsidR="006A1E0C" w:rsidRPr="00C0666F" w:rsidRDefault="006A1E0C" w:rsidP="006A1E0C">
      <w:pPr>
        <w:spacing w:line="276" w:lineRule="auto"/>
        <w:ind w:left="700" w:right="81"/>
        <w:jc w:val="both"/>
        <w:rPr>
          <w:rFonts w:ascii="Arial" w:hAnsi="Arial" w:cs="Arial"/>
        </w:rPr>
      </w:pPr>
    </w:p>
    <w:p w:rsidR="006A1E0C" w:rsidRPr="00C0666F" w:rsidRDefault="006A1E0C" w:rsidP="006A1E0C">
      <w:pPr>
        <w:numPr>
          <w:ilvl w:val="0"/>
          <w:numId w:val="9"/>
        </w:numPr>
        <w:spacing w:line="276" w:lineRule="auto"/>
        <w:ind w:right="81"/>
        <w:jc w:val="both"/>
        <w:rPr>
          <w:rFonts w:ascii="Arial" w:hAnsi="Arial" w:cs="Arial"/>
        </w:rPr>
      </w:pPr>
      <w:r w:rsidRPr="00C0666F">
        <w:rPr>
          <w:rFonts w:ascii="Arial" w:hAnsi="Arial" w:cs="Arial"/>
        </w:rPr>
        <w:t>Estatuto social, contrato social ou outro instrumento de registro comercial, registrado na Junta Comercial, ou, tratando-se de sociedades civis/simples, o ato constitutivo registrado no Cartório de Registro Civil de Pessoas Jurídicas, no qual estejam expressos seus poderes para exercer direitos e assumir obrigações em decorrência de tal investidura;</w:t>
      </w: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left="700" w:right="81"/>
        <w:jc w:val="both"/>
        <w:rPr>
          <w:rFonts w:ascii="Arial" w:hAnsi="Arial" w:cs="Arial"/>
        </w:rPr>
      </w:pPr>
      <w:r w:rsidRPr="00C0666F">
        <w:rPr>
          <w:rFonts w:ascii="Arial" w:hAnsi="Arial" w:cs="Arial"/>
        </w:rPr>
        <w:t xml:space="preserve">II - Tratando-se de procurador: </w:t>
      </w:r>
    </w:p>
    <w:p w:rsidR="006A1E0C" w:rsidRPr="00C0666F" w:rsidRDefault="006A1E0C" w:rsidP="006A1E0C">
      <w:pPr>
        <w:spacing w:line="276" w:lineRule="auto"/>
        <w:ind w:left="700" w:right="81"/>
        <w:jc w:val="both"/>
        <w:rPr>
          <w:rFonts w:ascii="Arial" w:hAnsi="Arial" w:cs="Arial"/>
        </w:rPr>
      </w:pPr>
    </w:p>
    <w:p w:rsidR="006A1E0C" w:rsidRPr="00C0666F" w:rsidRDefault="006A1E0C" w:rsidP="006A1E0C">
      <w:pPr>
        <w:numPr>
          <w:ilvl w:val="0"/>
          <w:numId w:val="9"/>
        </w:numPr>
        <w:spacing w:line="276" w:lineRule="auto"/>
        <w:ind w:right="81"/>
        <w:jc w:val="both"/>
        <w:rPr>
          <w:rFonts w:ascii="Arial" w:hAnsi="Arial" w:cs="Arial"/>
        </w:rPr>
      </w:pPr>
      <w:r w:rsidRPr="00C0666F">
        <w:rPr>
          <w:rFonts w:ascii="Arial" w:hAnsi="Arial" w:cs="Arial"/>
        </w:rPr>
        <w:t>Instrumento de procuração, público ou particular, com firma reconhecida do qual constem poderes específicos para firmar declaração de pleno atendimento aos requisitos da habilitação, formular lances, negociar preço, interpor recursos e desistir de sua interposição e praticar todos os demais atos pertinentes ao certame, acompanhado do correspondente documento, dentre os indicados no item acima, que comprovem os poderes do mandante para a outorga.</w:t>
      </w:r>
    </w:p>
    <w:p w:rsidR="006A1E0C" w:rsidRPr="00C0666F" w:rsidRDefault="006A1E0C" w:rsidP="006A1E0C">
      <w:pPr>
        <w:pStyle w:val="Recuodecorpodetexto3"/>
        <w:ind w:left="708" w:right="81" w:firstLine="0"/>
        <w:rPr>
          <w:rFonts w:ascii="Arial" w:hAnsi="Arial" w:cs="Arial"/>
          <w:color w:val="FF0000"/>
          <w:sz w:val="20"/>
        </w:rPr>
      </w:pPr>
    </w:p>
    <w:p w:rsidR="006A1E0C" w:rsidRPr="00C0666F" w:rsidRDefault="006A1E0C" w:rsidP="006A1E0C">
      <w:pPr>
        <w:spacing w:line="276" w:lineRule="auto"/>
        <w:ind w:right="81"/>
        <w:jc w:val="both"/>
        <w:rPr>
          <w:rFonts w:ascii="Arial" w:hAnsi="Arial" w:cs="Arial"/>
        </w:rPr>
      </w:pPr>
      <w:r w:rsidRPr="00C0666F">
        <w:rPr>
          <w:rFonts w:ascii="Arial" w:hAnsi="Arial" w:cs="Arial"/>
        </w:rPr>
        <w:t xml:space="preserve">1.2. Os documentos apresentados para efeito de credenciamento deverão ser autenticados perante Tabelião de Notas. </w:t>
      </w:r>
    </w:p>
    <w:p w:rsidR="006A1E0C" w:rsidRPr="00C0666F" w:rsidRDefault="006A1E0C" w:rsidP="006A1E0C">
      <w:pPr>
        <w:pStyle w:val="Recuodecorpodetexto3"/>
        <w:ind w:left="708" w:right="81" w:firstLine="0"/>
        <w:rPr>
          <w:rFonts w:ascii="Arial" w:hAnsi="Arial" w:cs="Arial"/>
          <w:sz w:val="20"/>
        </w:rPr>
      </w:pPr>
    </w:p>
    <w:p w:rsidR="006A1E0C" w:rsidRPr="00C0666F" w:rsidRDefault="006A1E0C" w:rsidP="006A1E0C">
      <w:pPr>
        <w:pStyle w:val="Recuodecorpodetexto3"/>
        <w:numPr>
          <w:ilvl w:val="0"/>
          <w:numId w:val="14"/>
        </w:numPr>
        <w:ind w:right="81"/>
        <w:rPr>
          <w:rFonts w:ascii="Arial" w:hAnsi="Arial" w:cs="Arial"/>
          <w:sz w:val="20"/>
        </w:rPr>
      </w:pPr>
      <w:r w:rsidRPr="00C0666F">
        <w:rPr>
          <w:rFonts w:ascii="Arial" w:hAnsi="Arial" w:cs="Arial"/>
          <w:sz w:val="20"/>
        </w:rPr>
        <w:t>Os documentos emitidos via internet, dispensam a necessidade de prévia autenticação, devendo, no entanto, ter confirmada sua autenticidade pela Pregoeira e Equipe de Apoio, como condição de validade;</w:t>
      </w:r>
    </w:p>
    <w:p w:rsidR="006A1E0C" w:rsidRPr="00C0666F" w:rsidRDefault="006A1E0C" w:rsidP="006A1E0C">
      <w:pPr>
        <w:pStyle w:val="Recuodecorpodetexto3"/>
        <w:ind w:left="708" w:right="81" w:firstLine="0"/>
        <w:rPr>
          <w:rFonts w:ascii="Arial" w:hAnsi="Arial" w:cs="Arial"/>
          <w:color w:val="FF0000"/>
          <w:sz w:val="20"/>
        </w:rPr>
      </w:pPr>
    </w:p>
    <w:p w:rsidR="006A1E0C" w:rsidRPr="00C0666F" w:rsidRDefault="006A1E0C" w:rsidP="006A1E0C">
      <w:pPr>
        <w:pStyle w:val="Recuodecorpodetexto3"/>
        <w:numPr>
          <w:ilvl w:val="0"/>
          <w:numId w:val="14"/>
        </w:numPr>
        <w:ind w:right="81"/>
        <w:rPr>
          <w:rFonts w:ascii="Arial" w:hAnsi="Arial" w:cs="Arial"/>
          <w:sz w:val="20"/>
        </w:rPr>
      </w:pPr>
      <w:r w:rsidRPr="00C0666F">
        <w:rPr>
          <w:rFonts w:ascii="Arial" w:hAnsi="Arial" w:cs="Arial"/>
          <w:sz w:val="20"/>
        </w:rPr>
        <w:t>As cópias reprográficas dos documentos também poderão ser autenticadas pelo pregoeiro ou equipe de apoio, a partir do original, até o dia anterior à data marcada para o recebimento e abertura dos envelopes “Propostas”, no horário de 08h00min as 1</w:t>
      </w:r>
      <w:r w:rsidR="00E459A2">
        <w:rPr>
          <w:rFonts w:ascii="Arial" w:hAnsi="Arial" w:cs="Arial"/>
          <w:sz w:val="20"/>
        </w:rPr>
        <w:t>4</w:t>
      </w:r>
      <w:r w:rsidRPr="00C0666F">
        <w:rPr>
          <w:rFonts w:ascii="Arial" w:hAnsi="Arial" w:cs="Arial"/>
          <w:sz w:val="20"/>
        </w:rPr>
        <w:t xml:space="preserve">h00min. </w:t>
      </w:r>
    </w:p>
    <w:p w:rsidR="006A1E0C" w:rsidRPr="00C0666F" w:rsidRDefault="006A1E0C" w:rsidP="006A1E0C">
      <w:pPr>
        <w:pStyle w:val="Recuodecorpodetexto3"/>
        <w:ind w:left="708" w:right="81" w:firstLine="0"/>
        <w:rPr>
          <w:rFonts w:ascii="Arial" w:hAnsi="Arial" w:cs="Arial"/>
          <w:sz w:val="20"/>
        </w:rPr>
      </w:pPr>
    </w:p>
    <w:p w:rsidR="006A1E0C" w:rsidRPr="00C0666F" w:rsidRDefault="007E7135" w:rsidP="006A1E0C">
      <w:pPr>
        <w:pStyle w:val="Recuodecorpodetexto3"/>
        <w:ind w:left="1701" w:right="81" w:firstLine="0"/>
        <w:rPr>
          <w:rFonts w:ascii="Arial" w:hAnsi="Arial" w:cs="Arial"/>
          <w:b/>
          <w:sz w:val="20"/>
          <w:u w:val="single"/>
        </w:rPr>
      </w:pPr>
      <w:r>
        <w:rPr>
          <w:rFonts w:ascii="Arial" w:hAnsi="Arial" w:cs="Arial"/>
          <w:b/>
          <w:sz w:val="20"/>
          <w:u w:val="single"/>
        </w:rPr>
        <w:t>b</w:t>
      </w:r>
      <w:r w:rsidR="006A1E0C" w:rsidRPr="00C0666F">
        <w:rPr>
          <w:rFonts w:ascii="Arial" w:hAnsi="Arial" w:cs="Arial"/>
          <w:b/>
          <w:sz w:val="20"/>
          <w:u w:val="single"/>
        </w:rPr>
        <w:t>.1) A autenticação prévia de documentos por servidor deste órgão não induz em reconhecimento de atendimento às condições de habilitação exigidos neste edital.</w:t>
      </w:r>
    </w:p>
    <w:p w:rsidR="006A1E0C" w:rsidRPr="00C0666F" w:rsidRDefault="006A1E0C" w:rsidP="006A1E0C">
      <w:pPr>
        <w:pStyle w:val="Recuodecorpodetexto3"/>
        <w:ind w:left="1701" w:right="81" w:firstLine="0"/>
        <w:rPr>
          <w:rFonts w:ascii="Arial" w:hAnsi="Arial" w:cs="Arial"/>
          <w:b/>
          <w:sz w:val="20"/>
          <w:u w:val="single"/>
        </w:rPr>
      </w:pPr>
    </w:p>
    <w:p w:rsidR="006A1E0C" w:rsidRPr="00C0666F" w:rsidRDefault="006A1E0C" w:rsidP="006A1E0C">
      <w:pPr>
        <w:spacing w:line="276" w:lineRule="auto"/>
        <w:ind w:right="81"/>
        <w:jc w:val="both"/>
        <w:rPr>
          <w:rFonts w:ascii="Arial" w:hAnsi="Arial" w:cs="Arial"/>
        </w:rPr>
      </w:pPr>
      <w:r w:rsidRPr="00C0666F">
        <w:rPr>
          <w:rFonts w:ascii="Arial" w:hAnsi="Arial" w:cs="Arial"/>
        </w:rPr>
        <w:t>1.3. Nenhuma pessoa física, ainda que munida de procuração, poderá representar mais de uma empresa junto à Câmara Municipal nesta licitação.</w:t>
      </w: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r w:rsidRPr="00C0666F">
        <w:rPr>
          <w:rFonts w:ascii="Arial" w:hAnsi="Arial" w:cs="Arial"/>
        </w:rPr>
        <w:t>1.4. Na ocasião da sessão de licitação o representante legal ou procurador deverá identificar-se exibindo documento oficial de identificação que contenha foto.</w:t>
      </w:r>
    </w:p>
    <w:p w:rsidR="006A1E0C" w:rsidRPr="00C0666F" w:rsidRDefault="006A1E0C" w:rsidP="006A1E0C">
      <w:pPr>
        <w:spacing w:line="276" w:lineRule="auto"/>
        <w:ind w:right="81"/>
        <w:jc w:val="both"/>
        <w:rPr>
          <w:rFonts w:ascii="Arial" w:hAnsi="Arial" w:cs="Arial"/>
        </w:rPr>
      </w:pPr>
    </w:p>
    <w:p w:rsidR="006A1E0C" w:rsidRPr="00C0666F" w:rsidRDefault="006A1E0C" w:rsidP="006A1E0C">
      <w:pPr>
        <w:pStyle w:val="Recuodecorpodetexto3"/>
        <w:tabs>
          <w:tab w:val="left" w:pos="360"/>
          <w:tab w:val="left" w:pos="2700"/>
        </w:tabs>
        <w:spacing w:line="276" w:lineRule="auto"/>
        <w:ind w:left="0" w:right="81" w:firstLine="0"/>
        <w:rPr>
          <w:rFonts w:ascii="Arial" w:hAnsi="Arial" w:cs="Arial"/>
          <w:sz w:val="20"/>
          <w:u w:val="single"/>
        </w:rPr>
      </w:pPr>
      <w:r w:rsidRPr="00C0666F">
        <w:rPr>
          <w:rFonts w:ascii="Arial" w:hAnsi="Arial" w:cs="Arial"/>
          <w:sz w:val="20"/>
        </w:rPr>
        <w:t xml:space="preserve">1.5. </w:t>
      </w:r>
      <w:r w:rsidRPr="00C0666F">
        <w:rPr>
          <w:rFonts w:ascii="Arial" w:hAnsi="Arial" w:cs="Arial"/>
          <w:sz w:val="20"/>
          <w:u w:val="single"/>
        </w:rPr>
        <w:t>Para fins de obtenção dos benefícios concedidos pela Lei Complementar nº. 123/2006, a Microempresa (ME) e/ou Empresa de Pequeno Porte (EPP), deverá (ão) comprovar essa condição mediante apresentação da seguinte documentação:</w:t>
      </w:r>
    </w:p>
    <w:p w:rsidR="006A1E0C" w:rsidRPr="00C0666F" w:rsidRDefault="006A1E0C" w:rsidP="006A1E0C">
      <w:pPr>
        <w:pStyle w:val="Recuodecorpodetexto3"/>
        <w:tabs>
          <w:tab w:val="left" w:pos="360"/>
          <w:tab w:val="left" w:pos="2700"/>
        </w:tabs>
        <w:spacing w:line="276" w:lineRule="auto"/>
        <w:ind w:left="0" w:right="81" w:firstLine="0"/>
        <w:rPr>
          <w:rFonts w:ascii="Arial" w:hAnsi="Arial" w:cs="Arial"/>
          <w:sz w:val="20"/>
          <w:highlight w:val="red"/>
          <w:u w:val="single"/>
        </w:rPr>
      </w:pPr>
    </w:p>
    <w:p w:rsidR="006A1E0C" w:rsidRPr="00C0666F" w:rsidRDefault="006A1E0C" w:rsidP="006A1E0C">
      <w:pPr>
        <w:pStyle w:val="Recuodecorpodetexto3"/>
        <w:tabs>
          <w:tab w:val="left" w:pos="360"/>
        </w:tabs>
        <w:spacing w:line="276" w:lineRule="auto"/>
        <w:ind w:left="0" w:right="81" w:firstLine="0"/>
        <w:rPr>
          <w:rFonts w:ascii="Arial" w:hAnsi="Arial" w:cs="Arial"/>
          <w:sz w:val="20"/>
        </w:rPr>
      </w:pPr>
      <w:r w:rsidRPr="00C0666F">
        <w:rPr>
          <w:rFonts w:ascii="Arial" w:hAnsi="Arial" w:cs="Arial"/>
          <w:sz w:val="20"/>
        </w:rPr>
        <w:lastRenderedPageBreak/>
        <w:tab/>
      </w:r>
      <w:r w:rsidRPr="00C0666F">
        <w:rPr>
          <w:rFonts w:ascii="Arial" w:hAnsi="Arial" w:cs="Arial"/>
          <w:sz w:val="20"/>
        </w:rPr>
        <w:tab/>
        <w:t>I – empresas optantes pelo Simples Nacional, regida pela Lei Complementar nº.123/06:</w:t>
      </w:r>
    </w:p>
    <w:p w:rsidR="006A1E0C" w:rsidRPr="00C0666F" w:rsidRDefault="006A1E0C" w:rsidP="006A1E0C">
      <w:pPr>
        <w:pStyle w:val="Recuodecorpodetexto3"/>
        <w:tabs>
          <w:tab w:val="left" w:pos="360"/>
        </w:tabs>
        <w:spacing w:line="276" w:lineRule="auto"/>
        <w:ind w:left="0" w:right="81" w:firstLine="0"/>
        <w:rPr>
          <w:rFonts w:ascii="Arial" w:hAnsi="Arial" w:cs="Arial"/>
          <w:sz w:val="20"/>
        </w:rPr>
      </w:pPr>
      <w:r w:rsidRPr="00C0666F">
        <w:rPr>
          <w:rFonts w:ascii="Arial" w:hAnsi="Arial" w:cs="Arial"/>
          <w:sz w:val="20"/>
        </w:rPr>
        <w:tab/>
      </w:r>
    </w:p>
    <w:p w:rsidR="007F2E50" w:rsidRPr="007F2E50" w:rsidRDefault="006A1E0C" w:rsidP="007F2E50">
      <w:pPr>
        <w:pStyle w:val="Recuodecorpodetexto3"/>
        <w:tabs>
          <w:tab w:val="left" w:pos="567"/>
        </w:tabs>
        <w:spacing w:line="276" w:lineRule="auto"/>
        <w:ind w:left="567" w:right="81" w:hanging="1620"/>
        <w:rPr>
          <w:rFonts w:ascii="Arial" w:hAnsi="Arial" w:cs="Arial"/>
          <w:i/>
          <w:sz w:val="20"/>
        </w:rPr>
      </w:pPr>
      <w:r w:rsidRPr="00C0666F">
        <w:rPr>
          <w:rFonts w:ascii="Arial" w:hAnsi="Arial" w:cs="Arial"/>
          <w:sz w:val="20"/>
        </w:rPr>
        <w:tab/>
        <w:t xml:space="preserve">a) comprovante de opção pelo Simples obtido através do site da Secretaria da Receita Federal, </w:t>
      </w:r>
      <w:hyperlink r:id="rId13" w:tgtFrame="_blank" w:history="1">
        <w:r w:rsidR="007F2E50" w:rsidRPr="007F2E50">
          <w:rPr>
            <w:rStyle w:val="Hyperlink"/>
            <w:rFonts w:ascii="Arial" w:hAnsi="Arial" w:cs="Arial"/>
            <w:i/>
            <w:color w:val="auto"/>
            <w:sz w:val="20"/>
            <w:u w:val="none"/>
            <w:shd w:val="clear" w:color="auto" w:fill="FFFFFF"/>
          </w:rPr>
          <w:t>http://www8.receita.fazenda.gov.br/SimplesNacional/aplicacoes.aspx?id=21</w:t>
        </w:r>
      </w:hyperlink>
    </w:p>
    <w:p w:rsidR="006A1E0C" w:rsidRPr="00C0666F" w:rsidRDefault="006A1E0C" w:rsidP="006A1E0C">
      <w:pPr>
        <w:pStyle w:val="Recuodecorpodetexto3"/>
        <w:tabs>
          <w:tab w:val="left" w:pos="567"/>
        </w:tabs>
        <w:spacing w:line="276" w:lineRule="auto"/>
        <w:ind w:left="567" w:right="81" w:hanging="1620"/>
        <w:rPr>
          <w:rFonts w:ascii="Arial" w:hAnsi="Arial" w:cs="Arial"/>
          <w:i/>
          <w:sz w:val="20"/>
        </w:rPr>
      </w:pPr>
      <w:r w:rsidRPr="00C0666F">
        <w:rPr>
          <w:rFonts w:ascii="Arial" w:hAnsi="Arial" w:cs="Arial"/>
          <w:i/>
          <w:sz w:val="20"/>
        </w:rPr>
        <w:t xml:space="preserve"> </w:t>
      </w:r>
    </w:p>
    <w:p w:rsidR="006A1E0C" w:rsidRPr="00C0666F" w:rsidRDefault="006A1E0C" w:rsidP="006A1E0C">
      <w:pPr>
        <w:pStyle w:val="Recuodecorpodetexto3"/>
        <w:tabs>
          <w:tab w:val="left" w:pos="567"/>
        </w:tabs>
        <w:spacing w:line="276" w:lineRule="auto"/>
        <w:ind w:left="567" w:right="81" w:firstLine="0"/>
        <w:rPr>
          <w:rFonts w:ascii="Arial" w:hAnsi="Arial" w:cs="Arial"/>
          <w:sz w:val="20"/>
        </w:rPr>
      </w:pPr>
      <w:r w:rsidRPr="00C0666F">
        <w:rPr>
          <w:rFonts w:ascii="Arial" w:hAnsi="Arial" w:cs="Arial"/>
          <w:sz w:val="20"/>
        </w:rPr>
        <w:t>b)</w:t>
      </w:r>
      <w:r w:rsidRPr="00C0666F">
        <w:rPr>
          <w:rFonts w:ascii="Arial" w:hAnsi="Arial" w:cs="Arial"/>
          <w:b/>
          <w:sz w:val="20"/>
        </w:rPr>
        <w:t xml:space="preserve"> </w:t>
      </w:r>
      <w:r w:rsidRPr="00C0666F">
        <w:rPr>
          <w:rFonts w:ascii="Arial" w:hAnsi="Arial" w:cs="Arial"/>
          <w:sz w:val="20"/>
        </w:rPr>
        <w:t>declaração, firmada pelo representante legal da</w:t>
      </w:r>
      <w:r w:rsidRPr="00C0666F">
        <w:rPr>
          <w:rFonts w:ascii="Arial" w:hAnsi="Arial" w:cs="Arial"/>
          <w:b/>
          <w:sz w:val="20"/>
        </w:rPr>
        <w:t xml:space="preserve"> </w:t>
      </w:r>
      <w:r w:rsidRPr="00C0666F">
        <w:rPr>
          <w:rFonts w:ascii="Arial" w:hAnsi="Arial" w:cs="Arial"/>
          <w:sz w:val="20"/>
        </w:rPr>
        <w:t>empresa, de não haver nenhum dos impedimentos previstos no § 4º do artigo 3º da LC 123/06.</w:t>
      </w:r>
    </w:p>
    <w:p w:rsidR="006A1E0C" w:rsidRPr="00C0666F" w:rsidRDefault="006A1E0C" w:rsidP="006A1E0C">
      <w:pPr>
        <w:pStyle w:val="Recuodecorpodetexto3"/>
        <w:tabs>
          <w:tab w:val="left" w:pos="360"/>
        </w:tabs>
        <w:spacing w:line="276" w:lineRule="auto"/>
        <w:ind w:left="0" w:right="81" w:firstLine="0"/>
        <w:rPr>
          <w:rFonts w:ascii="Arial" w:hAnsi="Arial" w:cs="Arial"/>
          <w:sz w:val="20"/>
        </w:rPr>
      </w:pPr>
    </w:p>
    <w:p w:rsidR="006A1E0C" w:rsidRPr="00C0666F" w:rsidRDefault="006A1E0C" w:rsidP="006A1E0C">
      <w:pPr>
        <w:pStyle w:val="Recuodecorpodetexto3"/>
        <w:tabs>
          <w:tab w:val="left" w:pos="567"/>
        </w:tabs>
        <w:spacing w:line="276" w:lineRule="auto"/>
        <w:ind w:left="567" w:right="81" w:firstLine="0"/>
        <w:rPr>
          <w:rFonts w:ascii="Arial" w:hAnsi="Arial" w:cs="Arial"/>
          <w:sz w:val="20"/>
        </w:rPr>
      </w:pPr>
      <w:r w:rsidRPr="00C0666F">
        <w:rPr>
          <w:rFonts w:ascii="Arial" w:hAnsi="Arial" w:cs="Arial"/>
          <w:sz w:val="20"/>
        </w:rPr>
        <w:t>II – empresas não optantes pelo Simples Nacional, regido pela Lei Complementar nº. 123/06:</w:t>
      </w:r>
    </w:p>
    <w:p w:rsidR="006A1E0C" w:rsidRPr="00C0666F" w:rsidRDefault="006A1E0C" w:rsidP="006A1E0C">
      <w:pPr>
        <w:pStyle w:val="Recuodecorpodetexto3"/>
        <w:tabs>
          <w:tab w:val="left" w:pos="360"/>
        </w:tabs>
        <w:spacing w:line="276" w:lineRule="auto"/>
        <w:ind w:left="0" w:right="81" w:firstLine="0"/>
        <w:rPr>
          <w:rFonts w:ascii="Arial" w:hAnsi="Arial" w:cs="Arial"/>
          <w:sz w:val="20"/>
        </w:rPr>
      </w:pPr>
    </w:p>
    <w:p w:rsidR="006A1E0C" w:rsidRPr="00C0666F" w:rsidRDefault="006A1E0C" w:rsidP="006A1E0C">
      <w:pPr>
        <w:pStyle w:val="Recuodecorpodetexto3"/>
        <w:numPr>
          <w:ilvl w:val="0"/>
          <w:numId w:val="3"/>
        </w:numPr>
        <w:tabs>
          <w:tab w:val="clear" w:pos="1440"/>
          <w:tab w:val="left" w:pos="360"/>
          <w:tab w:val="num" w:pos="851"/>
        </w:tabs>
        <w:spacing w:line="276" w:lineRule="auto"/>
        <w:ind w:left="567" w:right="81" w:firstLine="0"/>
        <w:rPr>
          <w:rFonts w:ascii="Arial" w:hAnsi="Arial" w:cs="Arial"/>
          <w:sz w:val="20"/>
        </w:rPr>
      </w:pPr>
      <w:r w:rsidRPr="00C0666F">
        <w:rPr>
          <w:rFonts w:ascii="Arial" w:hAnsi="Arial" w:cs="Arial"/>
          <w:sz w:val="20"/>
        </w:rPr>
        <w:t>Balanço Patrimonial e Demonstração do Resultado do Exercício – DRE, comprovando ter receita bruta dentro dos limites estabelecidos nos incisos I e II, do art. 3º da LC 123/2006;</w:t>
      </w:r>
    </w:p>
    <w:p w:rsidR="006A1E0C" w:rsidRPr="00C0666F" w:rsidRDefault="006A1E0C" w:rsidP="006A1E0C">
      <w:pPr>
        <w:pStyle w:val="Recuodecorpodetexto3"/>
        <w:numPr>
          <w:ilvl w:val="0"/>
          <w:numId w:val="3"/>
        </w:numPr>
        <w:tabs>
          <w:tab w:val="clear" w:pos="1440"/>
          <w:tab w:val="left" w:pos="360"/>
          <w:tab w:val="num" w:pos="851"/>
        </w:tabs>
        <w:spacing w:before="120" w:line="276" w:lineRule="auto"/>
        <w:ind w:left="567" w:right="79" w:firstLine="0"/>
        <w:rPr>
          <w:rFonts w:ascii="Arial" w:hAnsi="Arial" w:cs="Arial"/>
          <w:sz w:val="20"/>
        </w:rPr>
      </w:pPr>
      <w:r w:rsidRPr="00C0666F">
        <w:rPr>
          <w:rFonts w:ascii="Arial" w:hAnsi="Arial" w:cs="Arial"/>
          <w:sz w:val="20"/>
        </w:rPr>
        <w:t>Cópia da Declaração de Informação Econômico-Fiscais da Pessoa Jurídica - DIPJ e respectivo recibo de entrega, em conformidade com o Balanço e a DRE;</w:t>
      </w:r>
    </w:p>
    <w:p w:rsidR="006A1E0C" w:rsidRPr="00C0666F" w:rsidRDefault="006A1E0C" w:rsidP="006A1E0C">
      <w:pPr>
        <w:pStyle w:val="Recuodecorpodetexto3"/>
        <w:numPr>
          <w:ilvl w:val="0"/>
          <w:numId w:val="3"/>
        </w:numPr>
        <w:tabs>
          <w:tab w:val="clear" w:pos="1440"/>
          <w:tab w:val="left" w:pos="360"/>
          <w:tab w:val="num" w:pos="851"/>
        </w:tabs>
        <w:spacing w:before="120" w:line="276" w:lineRule="auto"/>
        <w:ind w:left="567" w:right="79" w:firstLine="0"/>
        <w:rPr>
          <w:rFonts w:ascii="Arial" w:hAnsi="Arial" w:cs="Arial"/>
          <w:sz w:val="20"/>
        </w:rPr>
      </w:pPr>
      <w:r w:rsidRPr="00C0666F">
        <w:rPr>
          <w:rFonts w:ascii="Arial" w:hAnsi="Arial" w:cs="Arial"/>
          <w:sz w:val="20"/>
        </w:rPr>
        <w:t xml:space="preserve">Comprovante de Inscrição e situação cadastral no CNPJ, com prazo de emissão máximo de 90 (noventa) dias; </w:t>
      </w:r>
    </w:p>
    <w:p w:rsidR="006A1E0C" w:rsidRPr="00C0666F" w:rsidRDefault="006A1E0C" w:rsidP="006A1E0C">
      <w:pPr>
        <w:pStyle w:val="Recuodecorpodetexto3"/>
        <w:numPr>
          <w:ilvl w:val="0"/>
          <w:numId w:val="3"/>
        </w:numPr>
        <w:tabs>
          <w:tab w:val="clear" w:pos="1440"/>
          <w:tab w:val="left" w:pos="360"/>
          <w:tab w:val="num" w:pos="851"/>
        </w:tabs>
        <w:spacing w:before="120" w:line="276" w:lineRule="auto"/>
        <w:ind w:left="567" w:right="79" w:firstLine="0"/>
        <w:rPr>
          <w:rFonts w:ascii="Arial" w:hAnsi="Arial" w:cs="Arial"/>
          <w:sz w:val="20"/>
        </w:rPr>
      </w:pPr>
      <w:r w:rsidRPr="00C0666F">
        <w:rPr>
          <w:rFonts w:ascii="Arial" w:hAnsi="Arial" w:cs="Arial"/>
          <w:sz w:val="20"/>
        </w:rPr>
        <w:t>Declaração, firmada pelo representante legal da empresa, de não haver nenhum dos impedimentos previstos nos incisos do § 4º do artigo 3º da LC 123/06.</w:t>
      </w:r>
    </w:p>
    <w:p w:rsidR="006A1E0C" w:rsidRPr="00C0666F" w:rsidRDefault="006A1E0C" w:rsidP="006A1E0C">
      <w:pPr>
        <w:autoSpaceDE w:val="0"/>
        <w:autoSpaceDN w:val="0"/>
        <w:adjustRightInd w:val="0"/>
        <w:spacing w:line="276" w:lineRule="auto"/>
        <w:ind w:right="81"/>
        <w:jc w:val="both"/>
        <w:rPr>
          <w:rFonts w:ascii="Arial" w:hAnsi="Arial" w:cs="Arial"/>
        </w:rPr>
      </w:pPr>
    </w:p>
    <w:p w:rsidR="006A1E0C" w:rsidRPr="00C0666F" w:rsidRDefault="006A1E0C" w:rsidP="006A1E0C">
      <w:pPr>
        <w:autoSpaceDE w:val="0"/>
        <w:autoSpaceDN w:val="0"/>
        <w:adjustRightInd w:val="0"/>
        <w:spacing w:line="276" w:lineRule="auto"/>
        <w:ind w:right="81"/>
        <w:jc w:val="both"/>
        <w:rPr>
          <w:rFonts w:ascii="Arial" w:hAnsi="Arial" w:cs="Arial"/>
        </w:rPr>
      </w:pPr>
      <w:r w:rsidRPr="00C0666F">
        <w:rPr>
          <w:rFonts w:ascii="Arial" w:hAnsi="Arial" w:cs="Arial"/>
        </w:rPr>
        <w:t>1.6. Os documentos relacionados no subitem acima, para efeito de comprovação da condição de Microempresa ou Empresa de Pequeno Porte, poderão ser substituídos pela certidão expedida pela Junta Comercial, nos termos da Instrução Normativa do DNRC nº. 103, publicado no DO, do dia 22/05/2007.</w:t>
      </w: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r w:rsidRPr="00C0666F">
        <w:rPr>
          <w:rFonts w:ascii="Arial" w:hAnsi="Arial" w:cs="Arial"/>
        </w:rPr>
        <w:t>1.7. Os licitantes que não estiverem credenciadas não terão voz ativa no processo, não podendo, pois, ofertar lances ou interpor recursos.</w:t>
      </w:r>
    </w:p>
    <w:p w:rsidR="006A1E0C" w:rsidRPr="00C0666F" w:rsidRDefault="006A1E0C" w:rsidP="006A1E0C">
      <w:pPr>
        <w:pStyle w:val="Recuodecorpodetexto3"/>
        <w:spacing w:line="276" w:lineRule="auto"/>
        <w:ind w:left="0" w:right="81" w:firstLine="0"/>
        <w:rPr>
          <w:rFonts w:ascii="Arial" w:hAnsi="Arial" w:cs="Arial"/>
          <w:b/>
          <w:sz w:val="20"/>
        </w:rPr>
      </w:pPr>
    </w:p>
    <w:p w:rsidR="006A1E0C" w:rsidRPr="00C0666F" w:rsidRDefault="006A1E0C" w:rsidP="006A1E0C">
      <w:pPr>
        <w:pStyle w:val="Recuodecorpodetexto3"/>
        <w:spacing w:line="276" w:lineRule="auto"/>
        <w:ind w:left="0" w:right="81" w:firstLine="0"/>
        <w:rPr>
          <w:rFonts w:ascii="Arial" w:hAnsi="Arial" w:cs="Arial"/>
          <w:b/>
          <w:sz w:val="20"/>
        </w:rPr>
      </w:pPr>
      <w:r w:rsidRPr="00C0666F">
        <w:rPr>
          <w:rFonts w:ascii="Arial" w:hAnsi="Arial" w:cs="Arial"/>
          <w:b/>
          <w:sz w:val="20"/>
        </w:rPr>
        <w:t>2. APRESENTAÇÃO DA DECLARAÇÃO DE PLENO ATENDIMENTO AOS REQUISITOS DE HABILITAÇÃO</w:t>
      </w:r>
    </w:p>
    <w:p w:rsidR="006A1E0C" w:rsidRPr="00C0666F" w:rsidRDefault="006A1E0C" w:rsidP="006A1E0C">
      <w:pPr>
        <w:pStyle w:val="Recuodecorpodetexto3"/>
        <w:spacing w:line="276" w:lineRule="auto"/>
        <w:ind w:left="360" w:right="81" w:firstLine="0"/>
        <w:rPr>
          <w:rFonts w:ascii="Arial" w:hAnsi="Arial" w:cs="Arial"/>
          <w:b/>
          <w:sz w:val="20"/>
        </w:rPr>
      </w:pPr>
    </w:p>
    <w:p w:rsidR="006A1E0C" w:rsidRPr="00C0666F" w:rsidRDefault="006A1E0C" w:rsidP="006A1E0C">
      <w:pPr>
        <w:pStyle w:val="Recuodecorpodetexto3"/>
        <w:spacing w:line="276" w:lineRule="auto"/>
        <w:ind w:left="0" w:right="81" w:firstLine="0"/>
        <w:rPr>
          <w:rFonts w:ascii="Arial" w:hAnsi="Arial" w:cs="Arial"/>
          <w:sz w:val="20"/>
        </w:rPr>
      </w:pPr>
      <w:r w:rsidRPr="00C0666F">
        <w:rPr>
          <w:rFonts w:ascii="Arial" w:hAnsi="Arial" w:cs="Arial"/>
          <w:sz w:val="20"/>
        </w:rPr>
        <w:t xml:space="preserve">2.1. O licitante deverá apresentar declaração de pleno atendimento aos requisitos de habilitação, podendo utilizar como modelo o estabelecido em </w:t>
      </w:r>
      <w:r w:rsidRPr="00C0666F">
        <w:rPr>
          <w:rFonts w:ascii="Arial" w:hAnsi="Arial" w:cs="Arial"/>
          <w:b/>
          <w:sz w:val="20"/>
        </w:rPr>
        <w:t xml:space="preserve">anexo </w:t>
      </w:r>
      <w:r w:rsidRPr="00C0666F">
        <w:rPr>
          <w:rFonts w:ascii="Arial" w:hAnsi="Arial" w:cs="Arial"/>
          <w:sz w:val="20"/>
        </w:rPr>
        <w:t>a este Edital (Declaração de cumprimento das condições de habilitação);</w:t>
      </w:r>
    </w:p>
    <w:p w:rsidR="006A1E0C" w:rsidRPr="00C0666F" w:rsidRDefault="006A1E0C" w:rsidP="006A1E0C">
      <w:pPr>
        <w:pStyle w:val="Recuodecorpodetexto3"/>
        <w:spacing w:line="276" w:lineRule="auto"/>
        <w:ind w:left="0" w:right="81" w:firstLine="0"/>
        <w:rPr>
          <w:rFonts w:ascii="Arial" w:hAnsi="Arial" w:cs="Arial"/>
          <w:sz w:val="20"/>
        </w:rPr>
      </w:pPr>
    </w:p>
    <w:p w:rsidR="006A1E0C" w:rsidRPr="00C0666F" w:rsidRDefault="006A1E0C" w:rsidP="006A1E0C">
      <w:pPr>
        <w:pStyle w:val="Recuodecorpodetexto3"/>
        <w:spacing w:line="276" w:lineRule="auto"/>
        <w:ind w:left="0" w:right="81" w:firstLine="0"/>
        <w:rPr>
          <w:rFonts w:ascii="Arial" w:hAnsi="Arial" w:cs="Arial"/>
          <w:sz w:val="20"/>
        </w:rPr>
      </w:pPr>
      <w:r w:rsidRPr="00C0666F">
        <w:rPr>
          <w:rFonts w:ascii="Arial" w:hAnsi="Arial" w:cs="Arial"/>
          <w:sz w:val="20"/>
        </w:rPr>
        <w:t xml:space="preserve">2.2. A referida declaração deverá ser apresentada fora dos envelopes de proposta de preços e de documentos de habilitação. </w:t>
      </w:r>
    </w:p>
    <w:p w:rsidR="006A1E0C" w:rsidRPr="00C0666F" w:rsidRDefault="006A1E0C" w:rsidP="006A1E0C">
      <w:pPr>
        <w:pStyle w:val="Recuodecorpodetexto3"/>
        <w:spacing w:line="276" w:lineRule="auto"/>
        <w:ind w:left="0" w:right="81" w:firstLine="0"/>
        <w:rPr>
          <w:rFonts w:ascii="Arial" w:hAnsi="Arial" w:cs="Arial"/>
          <w:sz w:val="20"/>
        </w:rPr>
      </w:pPr>
    </w:p>
    <w:p w:rsidR="006A1E0C" w:rsidRPr="00C0666F" w:rsidRDefault="006A1E0C" w:rsidP="006A1E0C">
      <w:pPr>
        <w:pStyle w:val="Recuodecorpodetexto3"/>
        <w:spacing w:line="276" w:lineRule="auto"/>
        <w:ind w:left="0" w:right="81" w:firstLine="0"/>
        <w:rPr>
          <w:rFonts w:ascii="Arial" w:hAnsi="Arial" w:cs="Arial"/>
          <w:sz w:val="20"/>
        </w:rPr>
      </w:pPr>
      <w:r w:rsidRPr="00C0666F">
        <w:rPr>
          <w:rFonts w:ascii="Arial" w:hAnsi="Arial" w:cs="Arial"/>
          <w:sz w:val="20"/>
        </w:rPr>
        <w:t>2.3. O licitante devidamente credenciado poderá consignar em ata a referida declaração, antes da abertura dos envelopes de propostas, dispensando-se a apresentação da declaração escrita.</w:t>
      </w:r>
    </w:p>
    <w:p w:rsidR="006A1E0C" w:rsidRPr="00C0666F" w:rsidRDefault="006A1E0C" w:rsidP="006A1E0C">
      <w:pPr>
        <w:pStyle w:val="Recuodecorpodetexto3"/>
        <w:spacing w:line="276" w:lineRule="auto"/>
        <w:ind w:left="0" w:right="81" w:firstLine="0"/>
        <w:rPr>
          <w:rFonts w:ascii="Arial" w:hAnsi="Arial" w:cs="Arial"/>
          <w:sz w:val="20"/>
        </w:rPr>
      </w:pPr>
    </w:p>
    <w:p w:rsidR="006A1E0C" w:rsidRPr="003D1C83" w:rsidRDefault="006A1E0C" w:rsidP="006A1E0C">
      <w:pPr>
        <w:pStyle w:val="Recuodecorpodetexto3"/>
        <w:spacing w:line="276" w:lineRule="auto"/>
        <w:ind w:left="0" w:right="81" w:firstLine="0"/>
        <w:rPr>
          <w:rFonts w:ascii="Arial" w:hAnsi="Arial" w:cs="Arial"/>
          <w:b/>
          <w:sz w:val="20"/>
        </w:rPr>
      </w:pPr>
      <w:r w:rsidRPr="003D1C83">
        <w:rPr>
          <w:rFonts w:ascii="Arial" w:hAnsi="Arial" w:cs="Arial"/>
          <w:b/>
          <w:sz w:val="20"/>
        </w:rPr>
        <w:t>3. APRESENTAÇÃO DA PROPOSTA DE PREÇOS</w:t>
      </w:r>
      <w:r w:rsidR="004C688F" w:rsidRPr="003D1C83">
        <w:rPr>
          <w:rFonts w:ascii="Arial" w:hAnsi="Arial" w:cs="Arial"/>
          <w:b/>
          <w:sz w:val="20"/>
        </w:rPr>
        <w:t xml:space="preserve"> (TAXA DE ADMINISTRAÇÃO)</w:t>
      </w:r>
    </w:p>
    <w:p w:rsidR="006A1E0C" w:rsidRPr="00C0666F" w:rsidRDefault="006A1E0C" w:rsidP="006A1E0C">
      <w:pPr>
        <w:pStyle w:val="Recuodecorpodetexto3"/>
        <w:spacing w:line="276" w:lineRule="auto"/>
        <w:ind w:left="0" w:right="81" w:firstLine="0"/>
        <w:rPr>
          <w:rFonts w:ascii="Arial" w:hAnsi="Arial" w:cs="Arial"/>
          <w:b/>
          <w:sz w:val="20"/>
        </w:rPr>
      </w:pPr>
    </w:p>
    <w:p w:rsidR="006A1E0C" w:rsidRPr="00C0666F" w:rsidRDefault="006A1E0C" w:rsidP="006A1E0C">
      <w:pPr>
        <w:pStyle w:val="Recuodecorpodetexto3"/>
        <w:spacing w:line="276" w:lineRule="auto"/>
        <w:ind w:left="0" w:right="81" w:firstLine="0"/>
        <w:rPr>
          <w:rFonts w:ascii="Arial" w:hAnsi="Arial" w:cs="Arial"/>
          <w:sz w:val="20"/>
        </w:rPr>
      </w:pPr>
      <w:r w:rsidRPr="00C0666F">
        <w:rPr>
          <w:rFonts w:ascii="Arial" w:hAnsi="Arial" w:cs="Arial"/>
          <w:sz w:val="20"/>
        </w:rPr>
        <w:t>3.1. A proposta de preços deverá ser apresentada em uma via, com folhas numeradas e rubricadas, de forma clara, sem emendas, rasuras ou entrelinhas, datada e assinada pelo representante legal</w:t>
      </w:r>
      <w:r w:rsidR="00AE19BD">
        <w:rPr>
          <w:rFonts w:ascii="Arial" w:hAnsi="Arial" w:cs="Arial"/>
          <w:sz w:val="20"/>
        </w:rPr>
        <w:t xml:space="preserve"> ou procurador</w:t>
      </w:r>
      <w:r w:rsidRPr="00C0666F">
        <w:rPr>
          <w:rFonts w:ascii="Arial" w:hAnsi="Arial" w:cs="Arial"/>
          <w:sz w:val="20"/>
        </w:rPr>
        <w:t xml:space="preserve"> do licitante.</w:t>
      </w:r>
    </w:p>
    <w:p w:rsidR="006A1E0C" w:rsidRPr="00C0666F" w:rsidRDefault="006A1E0C" w:rsidP="006A1E0C">
      <w:pPr>
        <w:pStyle w:val="Recuodecorpodetexto3"/>
        <w:spacing w:line="276" w:lineRule="auto"/>
        <w:ind w:left="0" w:right="81" w:firstLine="0"/>
        <w:rPr>
          <w:rFonts w:ascii="Arial" w:hAnsi="Arial" w:cs="Arial"/>
          <w:sz w:val="20"/>
        </w:rPr>
      </w:pPr>
      <w:r w:rsidRPr="00C0666F">
        <w:rPr>
          <w:rFonts w:ascii="Arial" w:hAnsi="Arial" w:cs="Arial"/>
          <w:sz w:val="20"/>
        </w:rPr>
        <w:t xml:space="preserve">   </w:t>
      </w:r>
    </w:p>
    <w:p w:rsidR="006A1E0C" w:rsidRPr="00C0666F" w:rsidRDefault="006A1E0C" w:rsidP="006A1E0C">
      <w:pPr>
        <w:pStyle w:val="Recuodecorpodetexto3"/>
        <w:spacing w:line="276" w:lineRule="auto"/>
        <w:ind w:left="0" w:right="81" w:firstLine="0"/>
        <w:rPr>
          <w:rFonts w:ascii="Arial" w:hAnsi="Arial" w:cs="Arial"/>
          <w:sz w:val="20"/>
        </w:rPr>
      </w:pPr>
      <w:r w:rsidRPr="00C0666F">
        <w:rPr>
          <w:rFonts w:ascii="Arial" w:hAnsi="Arial" w:cs="Arial"/>
          <w:sz w:val="20"/>
        </w:rPr>
        <w:t>3.2. A proposta de preço deverá conter as seguintes indicações:</w:t>
      </w:r>
    </w:p>
    <w:p w:rsidR="006A1E0C" w:rsidRPr="00C0666F" w:rsidRDefault="006A1E0C" w:rsidP="006A1E0C">
      <w:pPr>
        <w:pStyle w:val="Recuodecorpodetexto3"/>
        <w:spacing w:line="276" w:lineRule="auto"/>
        <w:ind w:left="0" w:right="81" w:firstLine="0"/>
        <w:rPr>
          <w:rFonts w:ascii="Arial" w:hAnsi="Arial" w:cs="Arial"/>
          <w:sz w:val="20"/>
        </w:rPr>
      </w:pPr>
    </w:p>
    <w:p w:rsidR="006A1E0C" w:rsidRDefault="006A1E0C" w:rsidP="006A1E0C">
      <w:pPr>
        <w:pStyle w:val="Recuodecorpodetexto3"/>
        <w:numPr>
          <w:ilvl w:val="0"/>
          <w:numId w:val="4"/>
        </w:numPr>
        <w:tabs>
          <w:tab w:val="left" w:pos="284"/>
        </w:tabs>
        <w:spacing w:line="276" w:lineRule="auto"/>
        <w:ind w:left="284" w:right="81" w:hanging="284"/>
        <w:rPr>
          <w:rFonts w:ascii="Arial" w:hAnsi="Arial" w:cs="Arial"/>
          <w:sz w:val="20"/>
        </w:rPr>
      </w:pPr>
      <w:r w:rsidRPr="00C0666F">
        <w:rPr>
          <w:rFonts w:ascii="Arial" w:hAnsi="Arial" w:cs="Arial"/>
          <w:sz w:val="20"/>
        </w:rPr>
        <w:lastRenderedPageBreak/>
        <w:t>Razão Social e CNPJ, endereço, número de telefone e fax e, se for o caso, endereço eletrônico;</w:t>
      </w:r>
    </w:p>
    <w:p w:rsidR="00AE19BD" w:rsidRPr="00C0666F" w:rsidRDefault="00AE19BD" w:rsidP="00AE19BD">
      <w:pPr>
        <w:pStyle w:val="Recuodecorpodetexto3"/>
        <w:tabs>
          <w:tab w:val="left" w:pos="284"/>
        </w:tabs>
        <w:spacing w:line="276" w:lineRule="auto"/>
        <w:ind w:left="284" w:right="81" w:firstLine="0"/>
        <w:rPr>
          <w:rFonts w:ascii="Arial" w:hAnsi="Arial" w:cs="Arial"/>
          <w:sz w:val="20"/>
        </w:rPr>
      </w:pPr>
    </w:p>
    <w:p w:rsidR="006A1E0C" w:rsidRDefault="006A1E0C" w:rsidP="006A1E0C">
      <w:pPr>
        <w:pStyle w:val="Recuodecorpodetexto3"/>
        <w:numPr>
          <w:ilvl w:val="0"/>
          <w:numId w:val="4"/>
        </w:numPr>
        <w:tabs>
          <w:tab w:val="left" w:pos="180"/>
        </w:tabs>
        <w:spacing w:line="276" w:lineRule="auto"/>
        <w:ind w:left="284" w:right="81" w:hanging="284"/>
        <w:rPr>
          <w:rFonts w:ascii="Arial" w:hAnsi="Arial" w:cs="Arial"/>
          <w:sz w:val="20"/>
        </w:rPr>
      </w:pPr>
      <w:r w:rsidRPr="00C0666F">
        <w:rPr>
          <w:rFonts w:ascii="Arial" w:hAnsi="Arial" w:cs="Arial"/>
          <w:sz w:val="20"/>
        </w:rPr>
        <w:t xml:space="preserve"> Número do processo Licitatório e do Pregão;</w:t>
      </w:r>
    </w:p>
    <w:p w:rsidR="00AE19BD" w:rsidRDefault="00AE19BD" w:rsidP="00AE19BD">
      <w:pPr>
        <w:pStyle w:val="PargrafodaLista"/>
        <w:rPr>
          <w:rFonts w:ascii="Arial" w:hAnsi="Arial" w:cs="Arial"/>
        </w:rPr>
      </w:pPr>
    </w:p>
    <w:p w:rsidR="006A1E0C" w:rsidRDefault="006A1E0C" w:rsidP="006A1E0C">
      <w:pPr>
        <w:pStyle w:val="Recuodecorpodetexto3"/>
        <w:numPr>
          <w:ilvl w:val="0"/>
          <w:numId w:val="4"/>
        </w:numPr>
        <w:tabs>
          <w:tab w:val="left" w:pos="180"/>
        </w:tabs>
        <w:spacing w:line="276" w:lineRule="auto"/>
        <w:ind w:left="284" w:right="81" w:hanging="284"/>
        <w:rPr>
          <w:rFonts w:ascii="Arial" w:hAnsi="Arial" w:cs="Arial"/>
          <w:sz w:val="20"/>
        </w:rPr>
      </w:pPr>
      <w:r w:rsidRPr="00C0666F">
        <w:rPr>
          <w:rFonts w:ascii="Arial" w:hAnsi="Arial" w:cs="Arial"/>
          <w:sz w:val="20"/>
        </w:rPr>
        <w:t xml:space="preserve"> Descrição do objeto da presente licitação;</w:t>
      </w:r>
    </w:p>
    <w:p w:rsidR="00AE19BD" w:rsidRDefault="00AE19BD" w:rsidP="00AE19BD">
      <w:pPr>
        <w:pStyle w:val="PargrafodaLista"/>
        <w:rPr>
          <w:rFonts w:ascii="Arial" w:hAnsi="Arial" w:cs="Arial"/>
        </w:rPr>
      </w:pPr>
    </w:p>
    <w:p w:rsidR="00AE19BD" w:rsidRPr="00B6428F" w:rsidRDefault="00AE19BD" w:rsidP="00AE19BD">
      <w:pPr>
        <w:pStyle w:val="Recuodecorpodetexto3"/>
        <w:spacing w:line="276" w:lineRule="auto"/>
        <w:ind w:left="0" w:right="81" w:firstLine="0"/>
        <w:rPr>
          <w:rFonts w:ascii="Arial" w:hAnsi="Arial" w:cs="Arial"/>
          <w:sz w:val="20"/>
        </w:rPr>
      </w:pPr>
      <w:r w:rsidRPr="00B6428F">
        <w:rPr>
          <w:rFonts w:ascii="Arial" w:hAnsi="Arial" w:cs="Arial"/>
          <w:b/>
          <w:sz w:val="20"/>
        </w:rPr>
        <w:t xml:space="preserve">d) </w:t>
      </w:r>
      <w:r w:rsidR="00B6428F" w:rsidRPr="00B6428F">
        <w:rPr>
          <w:rFonts w:ascii="Arial" w:hAnsi="Arial" w:cs="Arial"/>
          <w:b/>
          <w:sz w:val="20"/>
        </w:rPr>
        <w:t>conter preço unitário e global</w:t>
      </w:r>
      <w:r w:rsidR="006A1E0C" w:rsidRPr="00B6428F">
        <w:rPr>
          <w:rFonts w:ascii="Arial" w:hAnsi="Arial" w:cs="Arial"/>
          <w:b/>
          <w:sz w:val="20"/>
        </w:rPr>
        <w:t>,</w:t>
      </w:r>
      <w:r w:rsidR="006A1E0C" w:rsidRPr="00B6428F">
        <w:rPr>
          <w:rFonts w:ascii="Arial" w:hAnsi="Arial" w:cs="Arial"/>
          <w:sz w:val="20"/>
        </w:rPr>
        <w:t xml:space="preserve"> </w:t>
      </w:r>
      <w:r w:rsidRPr="00B6428F">
        <w:rPr>
          <w:rFonts w:ascii="Arial" w:hAnsi="Arial" w:cs="Arial"/>
          <w:sz w:val="20"/>
        </w:rPr>
        <w:t>apresentando-se em moeda nacional, em algarismos e por extenso (global), sem ressalvas entrelinhas, emendas, rasuras ou borrões;</w:t>
      </w:r>
    </w:p>
    <w:p w:rsidR="00AE19BD" w:rsidRDefault="00AE19BD" w:rsidP="00AE19BD">
      <w:pPr>
        <w:pStyle w:val="PargrafodaLista"/>
        <w:rPr>
          <w:rFonts w:ascii="Arial" w:hAnsi="Arial" w:cs="Arial"/>
        </w:rPr>
      </w:pPr>
    </w:p>
    <w:p w:rsidR="006A1E0C" w:rsidRPr="00AE19BD" w:rsidRDefault="00AE19BD" w:rsidP="00AE19BD">
      <w:pPr>
        <w:pStyle w:val="Recuodecorpodetexto3"/>
        <w:tabs>
          <w:tab w:val="left" w:pos="180"/>
        </w:tabs>
        <w:spacing w:line="276" w:lineRule="auto"/>
        <w:ind w:left="0" w:right="81" w:firstLine="0"/>
        <w:rPr>
          <w:rFonts w:ascii="Arial" w:hAnsi="Arial" w:cs="Arial"/>
          <w:sz w:val="20"/>
        </w:rPr>
      </w:pPr>
      <w:r>
        <w:rPr>
          <w:rFonts w:ascii="Arial" w:hAnsi="Arial" w:cs="Arial"/>
          <w:sz w:val="20"/>
        </w:rPr>
        <w:t xml:space="preserve">e) </w:t>
      </w:r>
      <w:r w:rsidRPr="00AE19BD">
        <w:rPr>
          <w:rFonts w:ascii="Arial" w:hAnsi="Arial" w:cs="Arial"/>
          <w:sz w:val="20"/>
        </w:rPr>
        <w:t>Prevalecerá em casos de divergência entre o preço global e o preço unitário, o valor ofertado como preço unitário, bem como em divergências entre o valor em algarismos e o valor por extenso, o valor por extenso;</w:t>
      </w:r>
    </w:p>
    <w:p w:rsidR="00AE19BD" w:rsidRDefault="00AE19BD" w:rsidP="00AE19BD">
      <w:pPr>
        <w:pStyle w:val="PargrafodaLista"/>
        <w:rPr>
          <w:rFonts w:ascii="Arial" w:hAnsi="Arial" w:cs="Arial"/>
        </w:rPr>
      </w:pPr>
    </w:p>
    <w:p w:rsidR="006A1E0C" w:rsidRPr="00C0666F" w:rsidRDefault="006A1E0C" w:rsidP="006A1E0C">
      <w:pPr>
        <w:spacing w:line="276" w:lineRule="auto"/>
        <w:ind w:right="81"/>
        <w:jc w:val="both"/>
        <w:rPr>
          <w:rFonts w:ascii="Arial" w:hAnsi="Arial" w:cs="Arial"/>
        </w:rPr>
      </w:pPr>
      <w:r w:rsidRPr="00C0666F">
        <w:rPr>
          <w:rFonts w:ascii="Arial" w:hAnsi="Arial" w:cs="Arial"/>
        </w:rPr>
        <w:t xml:space="preserve">f) Validade da proposta que não deverá ser inferior a </w:t>
      </w:r>
      <w:r w:rsidRPr="00C0666F">
        <w:rPr>
          <w:rFonts w:ascii="Arial" w:hAnsi="Arial" w:cs="Arial"/>
          <w:b/>
        </w:rPr>
        <w:t>60 (sessenta) dias</w:t>
      </w:r>
      <w:r w:rsidRPr="00C0666F">
        <w:rPr>
          <w:rFonts w:ascii="Arial" w:hAnsi="Arial" w:cs="Arial"/>
        </w:rPr>
        <w:t>, contados da data de entrega dos envelopes;</w:t>
      </w:r>
    </w:p>
    <w:p w:rsidR="006A1E0C" w:rsidRPr="00C0666F" w:rsidRDefault="006A1E0C" w:rsidP="00956DDE">
      <w:pPr>
        <w:spacing w:line="276" w:lineRule="auto"/>
        <w:ind w:left="567" w:right="81"/>
        <w:jc w:val="both"/>
        <w:rPr>
          <w:rFonts w:ascii="Arial" w:hAnsi="Arial" w:cs="Arial"/>
        </w:rPr>
      </w:pPr>
      <w:r w:rsidRPr="00C0666F">
        <w:rPr>
          <w:rFonts w:ascii="Arial" w:hAnsi="Arial" w:cs="Arial"/>
        </w:rPr>
        <w:t>f.1)  Caso a proposta não contenha o prazo de sua validade, será considerado o prazo previsto acima;</w:t>
      </w:r>
    </w:p>
    <w:p w:rsidR="006A1E0C" w:rsidRPr="00C0666F" w:rsidRDefault="006A1E0C" w:rsidP="006A1E0C">
      <w:pPr>
        <w:spacing w:line="276" w:lineRule="auto"/>
        <w:ind w:left="567" w:right="81"/>
        <w:jc w:val="both"/>
        <w:rPr>
          <w:rFonts w:ascii="Arial" w:hAnsi="Arial" w:cs="Arial"/>
        </w:rPr>
      </w:pPr>
      <w:r w:rsidRPr="00C0666F">
        <w:rPr>
          <w:rFonts w:ascii="Arial" w:hAnsi="Arial" w:cs="Arial"/>
        </w:rPr>
        <w:t>f.2)  Em circunstâncias excepcionais, a Administração poderá solicitar a prorrogação do prazo de validade das propostas, por escrito, não sendo admitida à introdução de quaisquer modificações em seu conteúdo;</w:t>
      </w:r>
    </w:p>
    <w:p w:rsidR="006A1E0C" w:rsidRPr="00C0666F" w:rsidRDefault="006A1E0C" w:rsidP="006A1E0C">
      <w:pPr>
        <w:spacing w:line="276" w:lineRule="auto"/>
        <w:ind w:right="81"/>
        <w:jc w:val="both"/>
        <w:rPr>
          <w:rFonts w:ascii="Arial" w:hAnsi="Arial" w:cs="Arial"/>
        </w:rPr>
      </w:pPr>
    </w:p>
    <w:p w:rsidR="006A1E0C" w:rsidRDefault="006A1E0C" w:rsidP="006A1E0C">
      <w:pPr>
        <w:spacing w:line="276" w:lineRule="auto"/>
        <w:ind w:right="81"/>
        <w:jc w:val="both"/>
        <w:rPr>
          <w:rFonts w:ascii="Arial" w:hAnsi="Arial" w:cs="Arial"/>
        </w:rPr>
      </w:pPr>
      <w:r w:rsidRPr="00C0666F">
        <w:rPr>
          <w:rFonts w:ascii="Arial" w:hAnsi="Arial" w:cs="Arial"/>
        </w:rPr>
        <w:t>g) Declaração do licitante de que tomou conhecimento de todas as informações para o cumprimento das obrigações que constituem objeto da presente licitação;</w:t>
      </w:r>
    </w:p>
    <w:p w:rsidR="00704B71" w:rsidRDefault="00704B71" w:rsidP="00704B71">
      <w:pPr>
        <w:pStyle w:val="NormalContrato"/>
        <w:keepLines w:val="0"/>
        <w:tabs>
          <w:tab w:val="clear" w:pos="851"/>
        </w:tabs>
        <w:spacing w:after="0"/>
        <w:rPr>
          <w:rFonts w:eastAsia="Batang" w:cs="Arial"/>
          <w:sz w:val="20"/>
        </w:rPr>
      </w:pPr>
    </w:p>
    <w:p w:rsidR="00704B71" w:rsidRPr="008C480F" w:rsidRDefault="00704B71" w:rsidP="00704B71">
      <w:pPr>
        <w:pStyle w:val="Default"/>
        <w:jc w:val="both"/>
        <w:rPr>
          <w:rFonts w:ascii="Arial" w:hAnsi="Arial" w:cs="Arial"/>
          <w:color w:val="auto"/>
          <w:sz w:val="20"/>
          <w:szCs w:val="20"/>
        </w:rPr>
      </w:pPr>
      <w:r w:rsidRPr="008C480F">
        <w:rPr>
          <w:rFonts w:ascii="Arial" w:hAnsi="Arial" w:cs="Arial"/>
          <w:color w:val="auto"/>
          <w:sz w:val="20"/>
          <w:szCs w:val="20"/>
        </w:rPr>
        <w:t xml:space="preserve">3.3. A maior Taxa de Administração admitida para a contratação é de </w:t>
      </w:r>
      <w:r w:rsidR="008C480F" w:rsidRPr="008C480F">
        <w:rPr>
          <w:rFonts w:ascii="Arial" w:hAnsi="Arial" w:cs="Arial"/>
          <w:color w:val="auto"/>
          <w:sz w:val="20"/>
          <w:szCs w:val="20"/>
        </w:rPr>
        <w:t>0</w:t>
      </w:r>
      <w:r w:rsidRPr="008C480F">
        <w:rPr>
          <w:rFonts w:ascii="Arial" w:hAnsi="Arial" w:cs="Arial"/>
          <w:color w:val="auto"/>
          <w:sz w:val="20"/>
          <w:szCs w:val="20"/>
        </w:rPr>
        <w:t>% (</w:t>
      </w:r>
      <w:r w:rsidR="008C480F" w:rsidRPr="008C480F">
        <w:rPr>
          <w:rFonts w:ascii="Arial" w:hAnsi="Arial" w:cs="Arial"/>
          <w:color w:val="auto"/>
          <w:sz w:val="20"/>
          <w:szCs w:val="20"/>
        </w:rPr>
        <w:t>zero</w:t>
      </w:r>
      <w:r w:rsidRPr="008C480F">
        <w:rPr>
          <w:rFonts w:ascii="Arial" w:hAnsi="Arial" w:cs="Arial"/>
          <w:color w:val="auto"/>
          <w:sz w:val="20"/>
          <w:szCs w:val="20"/>
        </w:rPr>
        <w:t xml:space="preserve"> por cento), incidente sobre o valor total bruto dos créditos solicitados e efetivamente realizados em favor dos servidores da Câmara Municipal;</w:t>
      </w:r>
    </w:p>
    <w:p w:rsidR="00704B71" w:rsidRPr="008C480F" w:rsidRDefault="00704B71" w:rsidP="00704B71">
      <w:pPr>
        <w:pStyle w:val="Default"/>
        <w:jc w:val="both"/>
        <w:rPr>
          <w:rFonts w:ascii="Arial" w:hAnsi="Arial" w:cs="Arial"/>
          <w:color w:val="auto"/>
          <w:sz w:val="20"/>
          <w:szCs w:val="20"/>
        </w:rPr>
      </w:pPr>
    </w:p>
    <w:p w:rsidR="00704B71" w:rsidRPr="008C480F" w:rsidRDefault="00704B71" w:rsidP="00704B71">
      <w:pPr>
        <w:pStyle w:val="Default"/>
        <w:jc w:val="both"/>
        <w:rPr>
          <w:rFonts w:ascii="Arial" w:hAnsi="Arial" w:cs="Arial"/>
          <w:color w:val="auto"/>
          <w:sz w:val="20"/>
          <w:szCs w:val="20"/>
        </w:rPr>
      </w:pPr>
      <w:r w:rsidRPr="008C480F">
        <w:rPr>
          <w:rFonts w:ascii="Arial" w:hAnsi="Arial" w:cs="Arial"/>
          <w:color w:val="auto"/>
          <w:sz w:val="20"/>
          <w:szCs w:val="20"/>
        </w:rPr>
        <w:t>3.4. A Taxa de Administração não poderá ser acrescida ou deduzida dos valores creditados nos cartões fornecidos aos servidores da Câmara Municipal;</w:t>
      </w:r>
    </w:p>
    <w:p w:rsidR="00704B71" w:rsidRPr="008C480F" w:rsidRDefault="00704B71" w:rsidP="00704B71">
      <w:pPr>
        <w:autoSpaceDE w:val="0"/>
        <w:autoSpaceDN w:val="0"/>
        <w:adjustRightInd w:val="0"/>
        <w:jc w:val="both"/>
        <w:rPr>
          <w:rFonts w:ascii="Arial" w:hAnsi="Arial" w:cs="Arial"/>
        </w:rPr>
      </w:pPr>
    </w:p>
    <w:p w:rsidR="00704B71" w:rsidRPr="008C480F" w:rsidRDefault="00704B71" w:rsidP="00704B71">
      <w:pPr>
        <w:autoSpaceDE w:val="0"/>
        <w:autoSpaceDN w:val="0"/>
        <w:adjustRightInd w:val="0"/>
        <w:jc w:val="both"/>
        <w:rPr>
          <w:rFonts w:ascii="Arial" w:hAnsi="Arial" w:cs="Arial"/>
        </w:rPr>
      </w:pPr>
      <w:r w:rsidRPr="008C480F">
        <w:rPr>
          <w:rFonts w:ascii="Arial" w:hAnsi="Arial" w:cs="Arial"/>
        </w:rPr>
        <w:t xml:space="preserve">3.5. Será declarada vencedora do certame a proponente que atender todas as exigências contempladas no instrumento convocatório, e que cotar a menor Taxa de Administração sobre o valor do crédito mensal, </w:t>
      </w:r>
      <w:r w:rsidRPr="008C480F">
        <w:rPr>
          <w:rFonts w:ascii="Arial" w:hAnsi="Arial" w:cs="Arial"/>
          <w:u w:val="single"/>
        </w:rPr>
        <w:t>podendo inclusive cotá-la com taxa negativa</w:t>
      </w:r>
      <w:r w:rsidRPr="008C480F">
        <w:rPr>
          <w:rFonts w:ascii="Arial" w:hAnsi="Arial" w:cs="Arial"/>
        </w:rPr>
        <w:t xml:space="preserve">, e isentar a cobrança de Taxa de Administração sobre o valor nominal dos créditos nos cartões alimentação. </w:t>
      </w:r>
    </w:p>
    <w:p w:rsidR="00704B71" w:rsidRPr="004C34AE" w:rsidRDefault="00704B71" w:rsidP="00704B71">
      <w:pPr>
        <w:autoSpaceDE w:val="0"/>
        <w:autoSpaceDN w:val="0"/>
        <w:adjustRightInd w:val="0"/>
        <w:jc w:val="both"/>
        <w:rPr>
          <w:rFonts w:ascii="Arial" w:hAnsi="Arial" w:cs="Arial"/>
          <w:color w:val="000000"/>
        </w:rPr>
      </w:pPr>
    </w:p>
    <w:p w:rsidR="00704B71" w:rsidRPr="004C34AE" w:rsidRDefault="00704B71" w:rsidP="00704B71">
      <w:pPr>
        <w:autoSpaceDE w:val="0"/>
        <w:autoSpaceDN w:val="0"/>
        <w:adjustRightInd w:val="0"/>
        <w:jc w:val="both"/>
        <w:rPr>
          <w:rFonts w:ascii="Arial" w:hAnsi="Arial" w:cs="Arial"/>
          <w:color w:val="000000"/>
        </w:rPr>
      </w:pPr>
      <w:r>
        <w:rPr>
          <w:rFonts w:ascii="Arial" w:hAnsi="Arial" w:cs="Arial"/>
          <w:color w:val="000000"/>
        </w:rPr>
        <w:t>3.6.</w:t>
      </w:r>
      <w:r w:rsidRPr="004C34AE">
        <w:rPr>
          <w:rFonts w:ascii="Arial" w:hAnsi="Arial" w:cs="Arial"/>
          <w:color w:val="000000"/>
        </w:rPr>
        <w:t xml:space="preserve"> A taxa será, no máximo, de duas casas decimais. </w:t>
      </w:r>
    </w:p>
    <w:p w:rsidR="00704B71" w:rsidRPr="004C34AE" w:rsidRDefault="00704B71" w:rsidP="00704B71">
      <w:pPr>
        <w:autoSpaceDE w:val="0"/>
        <w:autoSpaceDN w:val="0"/>
        <w:adjustRightInd w:val="0"/>
        <w:jc w:val="both"/>
        <w:rPr>
          <w:rFonts w:ascii="Arial" w:hAnsi="Arial" w:cs="Arial"/>
          <w:color w:val="000000"/>
        </w:rPr>
      </w:pPr>
    </w:p>
    <w:p w:rsidR="006A1E0C" w:rsidRPr="00C0666F" w:rsidRDefault="006A1E0C" w:rsidP="006A1E0C">
      <w:pPr>
        <w:autoSpaceDE w:val="0"/>
        <w:autoSpaceDN w:val="0"/>
        <w:adjustRightInd w:val="0"/>
        <w:jc w:val="both"/>
        <w:rPr>
          <w:rFonts w:ascii="Arial" w:hAnsi="Arial" w:cs="Arial"/>
          <w:b/>
          <w:u w:val="single"/>
        </w:rPr>
      </w:pPr>
      <w:r w:rsidRPr="003D1C83">
        <w:rPr>
          <w:rFonts w:ascii="Arial" w:hAnsi="Arial" w:cs="Arial"/>
        </w:rPr>
        <w:t>3.</w:t>
      </w:r>
      <w:r w:rsidR="003D1C83" w:rsidRPr="003D1C83">
        <w:rPr>
          <w:rFonts w:ascii="Arial" w:hAnsi="Arial" w:cs="Arial"/>
        </w:rPr>
        <w:t>7</w:t>
      </w:r>
      <w:r w:rsidRPr="00C0666F">
        <w:rPr>
          <w:rFonts w:ascii="Arial" w:hAnsi="Arial" w:cs="Arial"/>
        </w:rPr>
        <w:t>. Devem estar inclusos nos preços ofertados todas as despesas diretas e indiretas, inclusive, transporte, tributos, taxas, custos com embalagens, encargos sociais, trabalhistas e previdenciários, frete, seguro e quaisquer outros custos e despesas que incidam sobre o objeto.</w:t>
      </w:r>
    </w:p>
    <w:p w:rsidR="006A1E0C" w:rsidRPr="00C0666F" w:rsidRDefault="006A1E0C" w:rsidP="006A1E0C">
      <w:pPr>
        <w:spacing w:line="276" w:lineRule="auto"/>
        <w:ind w:right="81"/>
        <w:jc w:val="both"/>
        <w:rPr>
          <w:rFonts w:ascii="Arial" w:hAnsi="Arial" w:cs="Arial"/>
        </w:rPr>
      </w:pPr>
    </w:p>
    <w:p w:rsidR="006A1E0C" w:rsidRDefault="006A1E0C" w:rsidP="006A1E0C">
      <w:pPr>
        <w:spacing w:line="276" w:lineRule="auto"/>
        <w:ind w:right="81"/>
        <w:jc w:val="both"/>
        <w:rPr>
          <w:rFonts w:ascii="Arial" w:hAnsi="Arial" w:cs="Arial"/>
        </w:rPr>
      </w:pPr>
      <w:r w:rsidRPr="00C0666F">
        <w:rPr>
          <w:rFonts w:ascii="Arial" w:hAnsi="Arial" w:cs="Arial"/>
        </w:rPr>
        <w:t>3.</w:t>
      </w:r>
      <w:r w:rsidR="003D1C83">
        <w:rPr>
          <w:rFonts w:ascii="Arial" w:hAnsi="Arial" w:cs="Arial"/>
        </w:rPr>
        <w:t>8</w:t>
      </w:r>
      <w:r w:rsidRPr="00C0666F">
        <w:rPr>
          <w:rFonts w:ascii="Arial" w:hAnsi="Arial" w:cs="Arial"/>
        </w:rPr>
        <w:t>. O licitante se responsabilizará por todas as despesas diretas ou indiretas, tais como: salários, transportes, encargos sociais, fiscais e trabalhistas, previdenciários e de ordem de classe, indenizações e quaisquer outras que forem devidas aos seus empregados, no desempenho do fornecimento do objeto licitado, ficando, ainda a Câmara Municipal, isenta de qualquer vínculo empregatício, responsabilidade solidária ou subsidiária.</w:t>
      </w:r>
    </w:p>
    <w:p w:rsidR="00956DDE" w:rsidRDefault="00956DDE" w:rsidP="006A1E0C">
      <w:pPr>
        <w:spacing w:line="276" w:lineRule="auto"/>
        <w:ind w:right="81"/>
        <w:jc w:val="both"/>
        <w:rPr>
          <w:rFonts w:ascii="Arial" w:hAnsi="Arial" w:cs="Arial"/>
        </w:rPr>
      </w:pPr>
    </w:p>
    <w:p w:rsidR="00956DDE" w:rsidRDefault="00956DDE" w:rsidP="00956DDE">
      <w:pPr>
        <w:autoSpaceDE w:val="0"/>
        <w:autoSpaceDN w:val="0"/>
        <w:adjustRightInd w:val="0"/>
        <w:jc w:val="both"/>
        <w:rPr>
          <w:rFonts w:ascii="Arial" w:eastAsia="NSimSun" w:hAnsi="Arial" w:cs="Arial"/>
          <w:color w:val="000000"/>
          <w:lang w:eastAsia="zh-CN"/>
        </w:rPr>
      </w:pPr>
      <w:r>
        <w:rPr>
          <w:rFonts w:ascii="Arial" w:eastAsia="NSimSun" w:hAnsi="Arial" w:cs="Arial"/>
          <w:color w:val="000000"/>
          <w:lang w:eastAsia="zh-CN"/>
        </w:rPr>
        <w:t>3.</w:t>
      </w:r>
      <w:r w:rsidR="003D1C83">
        <w:rPr>
          <w:rFonts w:ascii="Arial" w:eastAsia="NSimSun" w:hAnsi="Arial" w:cs="Arial"/>
          <w:color w:val="000000"/>
          <w:lang w:eastAsia="zh-CN"/>
        </w:rPr>
        <w:t>9</w:t>
      </w:r>
      <w:r>
        <w:rPr>
          <w:rFonts w:ascii="Arial" w:eastAsia="NSimSun" w:hAnsi="Arial" w:cs="Arial"/>
          <w:color w:val="000000"/>
          <w:lang w:eastAsia="zh-CN"/>
        </w:rPr>
        <w:t>.</w:t>
      </w:r>
      <w:r w:rsidRPr="00956DDE">
        <w:rPr>
          <w:rFonts w:ascii="Arial" w:eastAsia="NSimSun" w:hAnsi="Arial" w:cs="Arial"/>
          <w:color w:val="000000"/>
          <w:lang w:eastAsia="zh-CN"/>
        </w:rPr>
        <w:t xml:space="preserve"> Em nenhuma hipótese poderá ser alterado o conteúdo da proposta apresentada, seja com relação</w:t>
      </w:r>
      <w:r w:rsidR="00704B71">
        <w:rPr>
          <w:rFonts w:ascii="Arial" w:eastAsia="NSimSun" w:hAnsi="Arial" w:cs="Arial"/>
          <w:color w:val="000000"/>
          <w:lang w:eastAsia="zh-CN"/>
        </w:rPr>
        <w:t xml:space="preserve"> </w:t>
      </w:r>
      <w:r w:rsidRPr="00956DDE">
        <w:rPr>
          <w:rFonts w:ascii="Arial" w:eastAsia="NSimSun" w:hAnsi="Arial" w:cs="Arial"/>
          <w:color w:val="000000"/>
          <w:lang w:eastAsia="zh-CN"/>
        </w:rPr>
        <w:t>a</w:t>
      </w:r>
      <w:r>
        <w:rPr>
          <w:rFonts w:ascii="Arial" w:eastAsia="NSimSun" w:hAnsi="Arial" w:cs="Arial"/>
          <w:color w:val="000000"/>
          <w:lang w:eastAsia="zh-CN"/>
        </w:rPr>
        <w:t xml:space="preserve"> </w:t>
      </w:r>
      <w:r w:rsidRPr="00956DDE">
        <w:rPr>
          <w:rFonts w:ascii="Arial" w:eastAsia="NSimSun" w:hAnsi="Arial" w:cs="Arial"/>
          <w:color w:val="000000"/>
          <w:lang w:eastAsia="zh-CN"/>
        </w:rPr>
        <w:t>preço, pagamento, prazo ou qualquer condição que importe a modificação dos termos originais, ressalvadas apenas aquelas destinadas a sanar evidentes erros materiais, alteraçõe</w:t>
      </w:r>
      <w:r>
        <w:rPr>
          <w:rFonts w:ascii="Arial" w:eastAsia="NSimSun" w:hAnsi="Arial" w:cs="Arial"/>
          <w:color w:val="000000"/>
          <w:lang w:eastAsia="zh-CN"/>
        </w:rPr>
        <w:t>s essas que serão avaliadas pela</w:t>
      </w:r>
      <w:r w:rsidRPr="00956DDE">
        <w:rPr>
          <w:rFonts w:ascii="Arial" w:eastAsia="NSimSun" w:hAnsi="Arial" w:cs="Arial"/>
          <w:color w:val="000000"/>
          <w:lang w:eastAsia="zh-CN"/>
        </w:rPr>
        <w:t xml:space="preserve"> Pregoeir</w:t>
      </w:r>
      <w:r>
        <w:rPr>
          <w:rFonts w:ascii="Arial" w:eastAsia="NSimSun" w:hAnsi="Arial" w:cs="Arial"/>
          <w:color w:val="000000"/>
          <w:lang w:eastAsia="zh-CN"/>
        </w:rPr>
        <w:t>a.</w:t>
      </w:r>
    </w:p>
    <w:p w:rsidR="00956DDE" w:rsidRPr="00956DDE" w:rsidRDefault="00956DDE" w:rsidP="00956DDE">
      <w:pPr>
        <w:autoSpaceDE w:val="0"/>
        <w:autoSpaceDN w:val="0"/>
        <w:adjustRightInd w:val="0"/>
        <w:jc w:val="both"/>
        <w:rPr>
          <w:rFonts w:ascii="Arial" w:eastAsia="NSimSun" w:hAnsi="Arial" w:cs="Arial"/>
          <w:color w:val="000000"/>
          <w:lang w:eastAsia="zh-CN"/>
        </w:rPr>
      </w:pPr>
      <w:r w:rsidRPr="00956DDE">
        <w:rPr>
          <w:rFonts w:ascii="Arial" w:eastAsia="NSimSun" w:hAnsi="Arial" w:cs="Arial"/>
          <w:color w:val="000000"/>
          <w:lang w:eastAsia="zh-CN"/>
        </w:rPr>
        <w:t xml:space="preserve"> </w:t>
      </w:r>
    </w:p>
    <w:p w:rsidR="00956DDE" w:rsidRDefault="00956DDE" w:rsidP="00956DDE">
      <w:pPr>
        <w:autoSpaceDE w:val="0"/>
        <w:autoSpaceDN w:val="0"/>
        <w:adjustRightInd w:val="0"/>
        <w:jc w:val="both"/>
        <w:rPr>
          <w:rFonts w:ascii="Arial" w:eastAsia="NSimSun" w:hAnsi="Arial" w:cs="Arial"/>
          <w:color w:val="000000"/>
          <w:lang w:eastAsia="zh-CN"/>
        </w:rPr>
      </w:pPr>
      <w:r>
        <w:rPr>
          <w:rFonts w:ascii="Arial" w:eastAsia="NSimSun" w:hAnsi="Arial" w:cs="Arial"/>
          <w:color w:val="000000"/>
          <w:lang w:eastAsia="zh-CN"/>
        </w:rPr>
        <w:lastRenderedPageBreak/>
        <w:t>3.</w:t>
      </w:r>
      <w:r w:rsidR="00704B71">
        <w:rPr>
          <w:rFonts w:ascii="Arial" w:eastAsia="NSimSun" w:hAnsi="Arial" w:cs="Arial"/>
          <w:color w:val="000000"/>
          <w:lang w:eastAsia="zh-CN"/>
        </w:rPr>
        <w:t>1</w:t>
      </w:r>
      <w:r w:rsidR="003D1C83">
        <w:rPr>
          <w:rFonts w:ascii="Arial" w:eastAsia="NSimSun" w:hAnsi="Arial" w:cs="Arial"/>
          <w:color w:val="000000"/>
          <w:lang w:eastAsia="zh-CN"/>
        </w:rPr>
        <w:t>0</w:t>
      </w:r>
      <w:r>
        <w:rPr>
          <w:rFonts w:ascii="Arial" w:eastAsia="NSimSun" w:hAnsi="Arial" w:cs="Arial"/>
          <w:color w:val="000000"/>
          <w:lang w:eastAsia="zh-CN"/>
        </w:rPr>
        <w:t>.</w:t>
      </w:r>
      <w:r w:rsidRPr="00956DDE">
        <w:rPr>
          <w:rFonts w:ascii="Arial" w:eastAsia="NSimSun" w:hAnsi="Arial" w:cs="Arial"/>
          <w:color w:val="000000"/>
          <w:lang w:eastAsia="zh-CN"/>
        </w:rPr>
        <w:t xml:space="preserve"> Serão corrigidos automaticamente pel</w:t>
      </w:r>
      <w:r>
        <w:rPr>
          <w:rFonts w:ascii="Arial" w:eastAsia="NSimSun" w:hAnsi="Arial" w:cs="Arial"/>
          <w:color w:val="000000"/>
          <w:lang w:eastAsia="zh-CN"/>
        </w:rPr>
        <w:t>a</w:t>
      </w:r>
      <w:r w:rsidRPr="00956DDE">
        <w:rPr>
          <w:rFonts w:ascii="Arial" w:eastAsia="NSimSun" w:hAnsi="Arial" w:cs="Arial"/>
          <w:color w:val="000000"/>
          <w:lang w:eastAsia="zh-CN"/>
        </w:rPr>
        <w:t xml:space="preserve"> Pregoeir</w:t>
      </w:r>
      <w:r>
        <w:rPr>
          <w:rFonts w:ascii="Arial" w:eastAsia="NSimSun" w:hAnsi="Arial" w:cs="Arial"/>
          <w:color w:val="000000"/>
          <w:lang w:eastAsia="zh-CN"/>
        </w:rPr>
        <w:t>a</w:t>
      </w:r>
      <w:r w:rsidRPr="00956DDE">
        <w:rPr>
          <w:rFonts w:ascii="Arial" w:eastAsia="NSimSun" w:hAnsi="Arial" w:cs="Arial"/>
          <w:color w:val="000000"/>
          <w:lang w:eastAsia="zh-CN"/>
        </w:rPr>
        <w:t xml:space="preserve"> quaisquer e</w:t>
      </w:r>
      <w:r>
        <w:rPr>
          <w:rFonts w:ascii="Arial" w:eastAsia="NSimSun" w:hAnsi="Arial" w:cs="Arial"/>
          <w:color w:val="000000"/>
          <w:lang w:eastAsia="zh-CN"/>
        </w:rPr>
        <w:t>rros de soma e/ou multiplicação.</w:t>
      </w:r>
    </w:p>
    <w:p w:rsidR="00956DDE" w:rsidRPr="00956DDE" w:rsidRDefault="00956DDE" w:rsidP="00956DDE">
      <w:pPr>
        <w:autoSpaceDE w:val="0"/>
        <w:autoSpaceDN w:val="0"/>
        <w:adjustRightInd w:val="0"/>
        <w:jc w:val="both"/>
        <w:rPr>
          <w:rFonts w:ascii="Arial" w:eastAsia="NSimSun" w:hAnsi="Arial" w:cs="Arial"/>
          <w:color w:val="000000"/>
          <w:lang w:eastAsia="zh-CN"/>
        </w:rPr>
      </w:pPr>
      <w:r w:rsidRPr="00956DDE">
        <w:rPr>
          <w:rFonts w:ascii="Arial" w:eastAsia="NSimSun" w:hAnsi="Arial" w:cs="Arial"/>
          <w:color w:val="000000"/>
          <w:lang w:eastAsia="zh-CN"/>
        </w:rPr>
        <w:t xml:space="preserve"> </w:t>
      </w:r>
    </w:p>
    <w:p w:rsidR="00956DDE" w:rsidRDefault="00956DDE" w:rsidP="00956DDE">
      <w:pPr>
        <w:autoSpaceDE w:val="0"/>
        <w:autoSpaceDN w:val="0"/>
        <w:adjustRightInd w:val="0"/>
        <w:jc w:val="both"/>
        <w:rPr>
          <w:rFonts w:ascii="Arial" w:eastAsia="NSimSun" w:hAnsi="Arial" w:cs="Arial"/>
          <w:color w:val="000000"/>
          <w:lang w:eastAsia="zh-CN"/>
        </w:rPr>
      </w:pPr>
      <w:r>
        <w:rPr>
          <w:rFonts w:ascii="Arial" w:eastAsia="NSimSun" w:hAnsi="Arial" w:cs="Arial"/>
          <w:color w:val="000000"/>
          <w:lang w:eastAsia="zh-CN"/>
        </w:rPr>
        <w:t>3.</w:t>
      </w:r>
      <w:r w:rsidR="00704B71">
        <w:rPr>
          <w:rFonts w:ascii="Arial" w:eastAsia="NSimSun" w:hAnsi="Arial" w:cs="Arial"/>
          <w:color w:val="000000"/>
          <w:lang w:eastAsia="zh-CN"/>
        </w:rPr>
        <w:t>1</w:t>
      </w:r>
      <w:r w:rsidR="003D1C83">
        <w:rPr>
          <w:rFonts w:ascii="Arial" w:eastAsia="NSimSun" w:hAnsi="Arial" w:cs="Arial"/>
          <w:color w:val="000000"/>
          <w:lang w:eastAsia="zh-CN"/>
        </w:rPr>
        <w:t>1</w:t>
      </w:r>
      <w:r>
        <w:rPr>
          <w:rFonts w:ascii="Arial" w:eastAsia="NSimSun" w:hAnsi="Arial" w:cs="Arial"/>
          <w:color w:val="000000"/>
          <w:lang w:eastAsia="zh-CN"/>
        </w:rPr>
        <w:t>.</w:t>
      </w:r>
      <w:r w:rsidRPr="00956DDE">
        <w:rPr>
          <w:rFonts w:ascii="Arial" w:eastAsia="NSimSun" w:hAnsi="Arial" w:cs="Arial"/>
          <w:color w:val="000000"/>
          <w:lang w:eastAsia="zh-CN"/>
        </w:rPr>
        <w:t xml:space="preserve"> A falta de data e/ou rubrica da proposta poderá ser suprida pelo representante legal presente à reunião de abertura dos envelopes “Proposta de Preços”, desde </w:t>
      </w:r>
      <w:r>
        <w:rPr>
          <w:rFonts w:ascii="Arial" w:eastAsia="NSimSun" w:hAnsi="Arial" w:cs="Arial"/>
          <w:color w:val="000000"/>
          <w:lang w:eastAsia="zh-CN"/>
        </w:rPr>
        <w:t>que tenha poderes para esse fim.</w:t>
      </w:r>
    </w:p>
    <w:p w:rsidR="00956DDE" w:rsidRPr="00956DDE" w:rsidRDefault="00956DDE" w:rsidP="00956DDE">
      <w:pPr>
        <w:autoSpaceDE w:val="0"/>
        <w:autoSpaceDN w:val="0"/>
        <w:adjustRightInd w:val="0"/>
        <w:jc w:val="both"/>
        <w:rPr>
          <w:rFonts w:ascii="Arial" w:eastAsia="NSimSun" w:hAnsi="Arial" w:cs="Arial"/>
          <w:color w:val="000000"/>
          <w:lang w:eastAsia="zh-CN"/>
        </w:rPr>
      </w:pPr>
      <w:r w:rsidRPr="00956DDE">
        <w:rPr>
          <w:rFonts w:ascii="Arial" w:eastAsia="NSimSun" w:hAnsi="Arial" w:cs="Arial"/>
          <w:color w:val="000000"/>
          <w:lang w:eastAsia="zh-CN"/>
        </w:rPr>
        <w:t xml:space="preserve"> </w:t>
      </w:r>
    </w:p>
    <w:p w:rsidR="00956DDE" w:rsidRPr="00956DDE" w:rsidRDefault="00956DDE" w:rsidP="00956DDE">
      <w:pPr>
        <w:spacing w:line="276" w:lineRule="auto"/>
        <w:ind w:right="81"/>
        <w:jc w:val="both"/>
        <w:rPr>
          <w:rFonts w:ascii="Arial" w:hAnsi="Arial" w:cs="Arial"/>
        </w:rPr>
      </w:pPr>
      <w:r>
        <w:rPr>
          <w:rFonts w:ascii="Arial" w:eastAsia="NSimSun" w:hAnsi="Arial" w:cs="Arial"/>
          <w:color w:val="000000"/>
          <w:lang w:eastAsia="zh-CN"/>
        </w:rPr>
        <w:t>3.</w:t>
      </w:r>
      <w:r w:rsidR="00704B71">
        <w:rPr>
          <w:rFonts w:ascii="Arial" w:eastAsia="NSimSun" w:hAnsi="Arial" w:cs="Arial"/>
          <w:color w:val="000000"/>
          <w:lang w:eastAsia="zh-CN"/>
        </w:rPr>
        <w:t>1</w:t>
      </w:r>
      <w:r w:rsidR="003D1C83">
        <w:rPr>
          <w:rFonts w:ascii="Arial" w:eastAsia="NSimSun" w:hAnsi="Arial" w:cs="Arial"/>
          <w:color w:val="000000"/>
          <w:lang w:eastAsia="zh-CN"/>
        </w:rPr>
        <w:t>2</w:t>
      </w:r>
      <w:r>
        <w:rPr>
          <w:rFonts w:ascii="Arial" w:eastAsia="NSimSun" w:hAnsi="Arial" w:cs="Arial"/>
          <w:color w:val="000000"/>
          <w:lang w:eastAsia="zh-CN"/>
        </w:rPr>
        <w:t>.</w:t>
      </w:r>
      <w:r w:rsidRPr="00956DDE">
        <w:rPr>
          <w:rFonts w:ascii="Arial" w:eastAsia="NSimSun" w:hAnsi="Arial" w:cs="Arial"/>
          <w:color w:val="000000"/>
          <w:lang w:eastAsia="zh-CN"/>
        </w:rPr>
        <w:t xml:space="preserve"> A falta do CNPJ e/ou endereço completo poderá também ser preenchida pelos dados constantes dos documentos apresentados dentro do envelope “Documentos de Habilitação”.</w:t>
      </w:r>
    </w:p>
    <w:p w:rsidR="006A1E0C" w:rsidRPr="00C0666F" w:rsidRDefault="006A1E0C" w:rsidP="006A1E0C">
      <w:pPr>
        <w:pStyle w:val="Recuodecorpodetexto3"/>
        <w:tabs>
          <w:tab w:val="left" w:pos="360"/>
        </w:tabs>
        <w:spacing w:line="276" w:lineRule="auto"/>
        <w:ind w:left="0" w:right="81" w:hanging="720"/>
        <w:rPr>
          <w:rFonts w:ascii="Arial" w:hAnsi="Arial" w:cs="Arial"/>
          <w:b/>
          <w:sz w:val="20"/>
        </w:rPr>
      </w:pPr>
    </w:p>
    <w:p w:rsidR="006A1E0C" w:rsidRPr="00C0666F" w:rsidRDefault="006A1E0C" w:rsidP="006A1E0C">
      <w:pPr>
        <w:pStyle w:val="Recuodecorpodetexto3"/>
        <w:tabs>
          <w:tab w:val="left" w:pos="360"/>
        </w:tabs>
        <w:spacing w:line="276" w:lineRule="auto"/>
        <w:ind w:left="0" w:right="81" w:firstLine="0"/>
        <w:rPr>
          <w:rFonts w:ascii="Arial" w:hAnsi="Arial" w:cs="Arial"/>
          <w:sz w:val="20"/>
        </w:rPr>
      </w:pPr>
      <w:r w:rsidRPr="00C0666F">
        <w:rPr>
          <w:rFonts w:ascii="Arial" w:hAnsi="Arial" w:cs="Arial"/>
          <w:b/>
          <w:sz w:val="20"/>
        </w:rPr>
        <w:t>4. APRESENTAÇÃO DOS DOCUMENTOS DE HABILITAÇÃO</w:t>
      </w:r>
      <w:r w:rsidRPr="00C0666F">
        <w:rPr>
          <w:rFonts w:ascii="Arial" w:hAnsi="Arial" w:cs="Arial"/>
          <w:sz w:val="20"/>
        </w:rPr>
        <w:t>:</w:t>
      </w:r>
    </w:p>
    <w:p w:rsidR="006A1E0C" w:rsidRPr="00C0666F" w:rsidRDefault="006A1E0C" w:rsidP="006A1E0C">
      <w:pPr>
        <w:pStyle w:val="Recuodecorpodetexto3"/>
        <w:tabs>
          <w:tab w:val="left" w:pos="360"/>
        </w:tabs>
        <w:spacing w:line="276" w:lineRule="auto"/>
        <w:ind w:left="0" w:right="81" w:hanging="720"/>
        <w:rPr>
          <w:rFonts w:ascii="Arial" w:hAnsi="Arial" w:cs="Arial"/>
          <w:sz w:val="20"/>
        </w:rPr>
      </w:pPr>
    </w:p>
    <w:p w:rsidR="006A1E0C" w:rsidRPr="00C0666F" w:rsidRDefault="006A1E0C" w:rsidP="006A1E0C">
      <w:pPr>
        <w:pStyle w:val="Recuodecorpodetexto3"/>
        <w:spacing w:line="276" w:lineRule="auto"/>
        <w:ind w:left="0" w:right="81" w:firstLine="0"/>
        <w:rPr>
          <w:rFonts w:ascii="Arial" w:hAnsi="Arial" w:cs="Arial"/>
          <w:sz w:val="20"/>
        </w:rPr>
      </w:pPr>
      <w:r w:rsidRPr="00C0666F">
        <w:rPr>
          <w:rFonts w:ascii="Arial" w:hAnsi="Arial" w:cs="Arial"/>
          <w:sz w:val="20"/>
        </w:rPr>
        <w:t xml:space="preserve">4.1. Os documentos exigidos para </w:t>
      </w:r>
      <w:r w:rsidRPr="00C0666F">
        <w:rPr>
          <w:rFonts w:ascii="Arial" w:hAnsi="Arial" w:cs="Arial"/>
          <w:sz w:val="20"/>
          <w:u w:val="single"/>
        </w:rPr>
        <w:t>habilitação</w:t>
      </w:r>
      <w:r w:rsidRPr="00C0666F">
        <w:rPr>
          <w:rFonts w:ascii="Arial" w:hAnsi="Arial" w:cs="Arial"/>
          <w:sz w:val="20"/>
        </w:rPr>
        <w:t xml:space="preserve"> poderão ser apresentados em cópias reprográficas autenticadas por Tabelião de Notas ou por publicações em órgão da imprensa oficial. </w:t>
      </w:r>
      <w:r w:rsidRPr="00C0666F">
        <w:rPr>
          <w:rFonts w:ascii="Arial" w:hAnsi="Arial" w:cs="Arial"/>
          <w:sz w:val="20"/>
          <w:u w:val="single"/>
        </w:rPr>
        <w:t>As cópias reprográficas dos documentos também podem ser autenticadas pelo Pregoeiro ou Equipe de Apoio, a partir do original, até o dia anterior à data marcada para o recebimento e abertura dos envelopes “Propostas”, no horário de 08h00min as 1</w:t>
      </w:r>
      <w:r w:rsidR="0001789C">
        <w:rPr>
          <w:rFonts w:ascii="Arial" w:hAnsi="Arial" w:cs="Arial"/>
          <w:sz w:val="20"/>
          <w:u w:val="single"/>
        </w:rPr>
        <w:t>4</w:t>
      </w:r>
      <w:r w:rsidRPr="00C0666F">
        <w:rPr>
          <w:rFonts w:ascii="Arial" w:hAnsi="Arial" w:cs="Arial"/>
          <w:sz w:val="20"/>
          <w:u w:val="single"/>
        </w:rPr>
        <w:t>h00min.</w:t>
      </w:r>
    </w:p>
    <w:p w:rsidR="006A1E0C" w:rsidRPr="00C0666F" w:rsidRDefault="006A1E0C" w:rsidP="006A1E0C">
      <w:pPr>
        <w:pStyle w:val="Recuodecorpodetexto3"/>
        <w:spacing w:line="276" w:lineRule="auto"/>
        <w:ind w:left="0" w:right="81" w:firstLine="0"/>
        <w:rPr>
          <w:rFonts w:ascii="Arial" w:hAnsi="Arial" w:cs="Arial"/>
          <w:sz w:val="20"/>
        </w:rPr>
      </w:pPr>
    </w:p>
    <w:p w:rsidR="006A1E0C" w:rsidRPr="00C0666F" w:rsidRDefault="006A1E0C" w:rsidP="006A1E0C">
      <w:pPr>
        <w:pStyle w:val="Recuodecorpodetexto3"/>
        <w:numPr>
          <w:ilvl w:val="0"/>
          <w:numId w:val="6"/>
        </w:numPr>
        <w:ind w:right="81"/>
        <w:rPr>
          <w:rFonts w:ascii="Arial" w:hAnsi="Arial" w:cs="Arial"/>
          <w:sz w:val="20"/>
        </w:rPr>
      </w:pPr>
      <w:r w:rsidRPr="00C0666F">
        <w:rPr>
          <w:rFonts w:ascii="Arial" w:hAnsi="Arial" w:cs="Arial"/>
          <w:sz w:val="20"/>
        </w:rPr>
        <w:t xml:space="preserve">Os documentos emitidos via internet, dispensam a necessidade de prévia autenticação, devendo, no entanto, ter confirmada sua autenticidade pela Pregoeira e Equipe de </w:t>
      </w:r>
      <w:r w:rsidRPr="00C0666F">
        <w:rPr>
          <w:rFonts w:ascii="Arial" w:hAnsi="Arial" w:cs="Arial"/>
          <w:caps/>
          <w:sz w:val="20"/>
        </w:rPr>
        <w:t>A</w:t>
      </w:r>
      <w:r w:rsidRPr="00C0666F">
        <w:rPr>
          <w:rFonts w:ascii="Arial" w:hAnsi="Arial" w:cs="Arial"/>
          <w:sz w:val="20"/>
        </w:rPr>
        <w:t>poio, como condição de validade;</w:t>
      </w:r>
    </w:p>
    <w:p w:rsidR="006A1E0C" w:rsidRPr="00C0666F" w:rsidRDefault="006A1E0C" w:rsidP="006A1E0C">
      <w:pPr>
        <w:pStyle w:val="Recuodecorpodetexto3"/>
        <w:ind w:left="0" w:right="81" w:firstLine="0"/>
        <w:rPr>
          <w:rFonts w:ascii="Arial" w:hAnsi="Arial" w:cs="Arial"/>
          <w:sz w:val="20"/>
        </w:rPr>
      </w:pPr>
    </w:p>
    <w:p w:rsidR="006A1E0C" w:rsidRPr="00C0666F" w:rsidRDefault="006A1E0C" w:rsidP="006A1E0C">
      <w:pPr>
        <w:pStyle w:val="Recuodecorpodetexto3"/>
        <w:numPr>
          <w:ilvl w:val="0"/>
          <w:numId w:val="6"/>
        </w:numPr>
        <w:ind w:right="81"/>
        <w:rPr>
          <w:rFonts w:ascii="Arial" w:hAnsi="Arial" w:cs="Arial"/>
          <w:sz w:val="20"/>
        </w:rPr>
      </w:pPr>
      <w:r w:rsidRPr="00C0666F">
        <w:rPr>
          <w:rFonts w:ascii="Arial" w:hAnsi="Arial" w:cs="Arial"/>
          <w:sz w:val="20"/>
        </w:rPr>
        <w:t>A autenticação prévia de documentos por servidor deste órgão não induz em reconhecimento de atendimento às condições de habilitação exigidas neste edital.</w:t>
      </w:r>
    </w:p>
    <w:p w:rsidR="006A1E0C" w:rsidRPr="00C0666F" w:rsidRDefault="006A1E0C" w:rsidP="006A1E0C">
      <w:pPr>
        <w:pStyle w:val="Recuodecorpodetexto3"/>
        <w:ind w:left="0" w:right="81" w:firstLine="0"/>
        <w:rPr>
          <w:rFonts w:ascii="Arial" w:hAnsi="Arial" w:cs="Arial"/>
          <w:sz w:val="20"/>
        </w:rPr>
      </w:pPr>
    </w:p>
    <w:p w:rsidR="006A1E0C" w:rsidRPr="00C0666F" w:rsidRDefault="006A1E0C" w:rsidP="006A1E0C">
      <w:pPr>
        <w:pStyle w:val="Recuodecorpodetexto3"/>
        <w:spacing w:line="276" w:lineRule="auto"/>
        <w:ind w:left="0" w:right="81" w:firstLine="0"/>
        <w:rPr>
          <w:rFonts w:ascii="Arial" w:hAnsi="Arial" w:cs="Arial"/>
          <w:sz w:val="20"/>
        </w:rPr>
      </w:pPr>
      <w:r w:rsidRPr="00C0666F">
        <w:rPr>
          <w:rFonts w:ascii="Arial" w:hAnsi="Arial" w:cs="Arial"/>
          <w:sz w:val="20"/>
        </w:rPr>
        <w:t xml:space="preserve">4.2. Para Habilitação serão exigidos dos licitantes, exclusivamente, os seguintes documentos: </w:t>
      </w:r>
    </w:p>
    <w:p w:rsidR="006A1E0C" w:rsidRPr="00C0666F" w:rsidRDefault="006A1E0C" w:rsidP="006A1E0C">
      <w:pPr>
        <w:pStyle w:val="Recuodecorpodetexto3"/>
        <w:spacing w:line="276" w:lineRule="auto"/>
        <w:ind w:left="0" w:right="81" w:firstLine="0"/>
        <w:rPr>
          <w:rFonts w:ascii="Arial" w:hAnsi="Arial" w:cs="Arial"/>
          <w:b/>
          <w:sz w:val="20"/>
          <w:u w:val="single"/>
        </w:rPr>
      </w:pPr>
    </w:p>
    <w:p w:rsidR="006A1E0C" w:rsidRPr="00C0666F" w:rsidRDefault="006A1E0C" w:rsidP="006A1E0C">
      <w:pPr>
        <w:pStyle w:val="Recuodecorpodetexto3"/>
        <w:spacing w:line="276" w:lineRule="auto"/>
        <w:ind w:left="0" w:right="81" w:firstLine="0"/>
        <w:rPr>
          <w:rFonts w:ascii="Arial" w:hAnsi="Arial" w:cs="Arial"/>
          <w:b/>
          <w:sz w:val="20"/>
          <w:u w:val="single"/>
        </w:rPr>
      </w:pPr>
      <w:r w:rsidRPr="00C0666F">
        <w:rPr>
          <w:rFonts w:ascii="Arial" w:hAnsi="Arial" w:cs="Arial"/>
          <w:b/>
          <w:sz w:val="20"/>
          <w:u w:val="single"/>
        </w:rPr>
        <w:t>4.2.1 HABILITAÇÃO JURÍDICA E REGULARIDADE FISCAL E TRABALHISTA:</w:t>
      </w:r>
    </w:p>
    <w:p w:rsidR="006A1E0C" w:rsidRPr="00C0666F" w:rsidRDefault="006A1E0C" w:rsidP="006A1E0C">
      <w:pPr>
        <w:pStyle w:val="Recuodecorpodetexto3"/>
        <w:spacing w:line="276" w:lineRule="auto"/>
        <w:ind w:left="0" w:right="81" w:firstLine="0"/>
        <w:rPr>
          <w:rFonts w:ascii="Arial" w:hAnsi="Arial" w:cs="Arial"/>
          <w:sz w:val="20"/>
        </w:rPr>
      </w:pPr>
    </w:p>
    <w:p w:rsidR="006A1E0C" w:rsidRPr="00C0666F" w:rsidRDefault="006A1E0C" w:rsidP="006A1E0C">
      <w:pPr>
        <w:pStyle w:val="Recuodecorpodetexto3"/>
        <w:numPr>
          <w:ilvl w:val="0"/>
          <w:numId w:val="1"/>
        </w:numPr>
        <w:tabs>
          <w:tab w:val="num" w:pos="0"/>
          <w:tab w:val="left" w:pos="180"/>
          <w:tab w:val="left" w:pos="360"/>
        </w:tabs>
        <w:ind w:left="0" w:right="81" w:firstLine="0"/>
        <w:rPr>
          <w:rFonts w:ascii="Arial" w:hAnsi="Arial" w:cs="Arial"/>
          <w:sz w:val="20"/>
        </w:rPr>
      </w:pPr>
      <w:r w:rsidRPr="00C0666F">
        <w:rPr>
          <w:rFonts w:ascii="Arial" w:hAnsi="Arial" w:cs="Arial"/>
          <w:sz w:val="20"/>
        </w:rPr>
        <w:t xml:space="preserve"> Registro Comercial, no caso de Empresa Individual; Ato Constitutivo, Estatuto ou Contrato Social em vigor, devidamente registrado e, no caso de Sociedade por Ações, acompanhado dos documentos de eleição de seus administradores;</w:t>
      </w:r>
    </w:p>
    <w:p w:rsidR="006A1E0C" w:rsidRPr="00C0666F" w:rsidRDefault="006A1E0C" w:rsidP="006A1E0C">
      <w:pPr>
        <w:pStyle w:val="Recuodecorpodetexto3"/>
        <w:tabs>
          <w:tab w:val="left" w:pos="180"/>
        </w:tabs>
        <w:ind w:left="0" w:right="81" w:firstLine="0"/>
        <w:rPr>
          <w:rFonts w:ascii="Arial" w:hAnsi="Arial" w:cs="Arial"/>
          <w:sz w:val="20"/>
        </w:rPr>
      </w:pPr>
    </w:p>
    <w:p w:rsidR="006A1E0C" w:rsidRPr="00C0666F" w:rsidRDefault="006A1E0C" w:rsidP="006A1E0C">
      <w:pPr>
        <w:pStyle w:val="Recuodecorpodetexto3"/>
        <w:tabs>
          <w:tab w:val="left" w:pos="180"/>
        </w:tabs>
        <w:ind w:left="993" w:right="81" w:firstLine="0"/>
        <w:rPr>
          <w:rFonts w:ascii="Arial" w:hAnsi="Arial" w:cs="Arial"/>
          <w:sz w:val="20"/>
        </w:rPr>
      </w:pPr>
      <w:r w:rsidRPr="00C0666F">
        <w:rPr>
          <w:rFonts w:ascii="Arial" w:hAnsi="Arial" w:cs="Arial"/>
          <w:sz w:val="20"/>
        </w:rPr>
        <w:t>a1) Os documentos referenciados nesta alínea “a”, não precisarão constar do envelope “Habilitação”, se tiverem sido apresentados para o credenciamento neste Pregão</w:t>
      </w:r>
    </w:p>
    <w:p w:rsidR="006A1E0C" w:rsidRPr="00C0666F" w:rsidRDefault="006A1E0C" w:rsidP="006A1E0C">
      <w:pPr>
        <w:pStyle w:val="Recuodecorpodetexto3"/>
        <w:tabs>
          <w:tab w:val="left" w:pos="180"/>
        </w:tabs>
        <w:ind w:left="0" w:right="81" w:firstLine="0"/>
        <w:rPr>
          <w:rFonts w:ascii="Arial" w:hAnsi="Arial" w:cs="Arial"/>
          <w:sz w:val="20"/>
        </w:rPr>
      </w:pPr>
    </w:p>
    <w:p w:rsidR="006A1E0C" w:rsidRPr="00C0666F" w:rsidRDefault="006A1E0C" w:rsidP="006A1E0C">
      <w:pPr>
        <w:pStyle w:val="Recuodecorpodetexto3"/>
        <w:numPr>
          <w:ilvl w:val="0"/>
          <w:numId w:val="1"/>
        </w:numPr>
        <w:tabs>
          <w:tab w:val="num" w:pos="0"/>
          <w:tab w:val="left" w:pos="180"/>
          <w:tab w:val="left" w:pos="360"/>
        </w:tabs>
        <w:ind w:left="0" w:right="81" w:firstLine="0"/>
        <w:rPr>
          <w:rFonts w:ascii="Arial" w:hAnsi="Arial" w:cs="Arial"/>
          <w:sz w:val="20"/>
        </w:rPr>
      </w:pPr>
      <w:r w:rsidRPr="00C0666F">
        <w:rPr>
          <w:rFonts w:ascii="Arial" w:hAnsi="Arial" w:cs="Arial"/>
          <w:sz w:val="20"/>
        </w:rPr>
        <w:t xml:space="preserve"> Prova de Regularidade Relativa à Seguridade Social (Certidão Negativa de Débitos – CND do INSS) e ao Fundo de Garantia por Tempo de Serviço (Certificado de Regularidade do FGTS);</w:t>
      </w:r>
    </w:p>
    <w:p w:rsidR="006A1E0C" w:rsidRPr="00C0666F" w:rsidRDefault="006A1E0C" w:rsidP="006A1E0C">
      <w:pPr>
        <w:pStyle w:val="Recuodecorpodetexto3"/>
        <w:tabs>
          <w:tab w:val="num" w:pos="0"/>
        </w:tabs>
        <w:ind w:left="0" w:right="81" w:firstLine="0"/>
        <w:rPr>
          <w:rFonts w:ascii="Arial" w:hAnsi="Arial" w:cs="Arial"/>
          <w:sz w:val="20"/>
        </w:rPr>
      </w:pPr>
    </w:p>
    <w:p w:rsidR="006A1E0C" w:rsidRPr="00C0666F" w:rsidRDefault="006A1E0C" w:rsidP="006A1E0C">
      <w:pPr>
        <w:pStyle w:val="Recuodecorpodetexto3"/>
        <w:numPr>
          <w:ilvl w:val="0"/>
          <w:numId w:val="1"/>
        </w:numPr>
        <w:tabs>
          <w:tab w:val="num" w:pos="0"/>
          <w:tab w:val="left" w:pos="180"/>
          <w:tab w:val="left" w:pos="360"/>
        </w:tabs>
        <w:ind w:left="0" w:right="81" w:firstLine="0"/>
        <w:rPr>
          <w:rFonts w:ascii="Arial" w:hAnsi="Arial" w:cs="Arial"/>
          <w:sz w:val="20"/>
        </w:rPr>
      </w:pPr>
      <w:r w:rsidRPr="00C0666F">
        <w:rPr>
          <w:rFonts w:ascii="Arial" w:hAnsi="Arial" w:cs="Arial"/>
          <w:sz w:val="20"/>
        </w:rPr>
        <w:t xml:space="preserve"> Prova de Regularidade com as Fazendas: Federal, Estadual e Municipal;</w:t>
      </w:r>
    </w:p>
    <w:p w:rsidR="006A1E0C" w:rsidRPr="00C0666F" w:rsidRDefault="006A1E0C" w:rsidP="006A1E0C">
      <w:pPr>
        <w:pStyle w:val="Recuodecorpodetexto3"/>
        <w:tabs>
          <w:tab w:val="left" w:pos="180"/>
        </w:tabs>
        <w:ind w:left="0" w:right="81" w:firstLine="0"/>
        <w:rPr>
          <w:rFonts w:ascii="Arial" w:hAnsi="Arial" w:cs="Arial"/>
          <w:sz w:val="20"/>
        </w:rPr>
      </w:pPr>
      <w:r w:rsidRPr="00C0666F">
        <w:rPr>
          <w:rFonts w:ascii="Arial" w:hAnsi="Arial" w:cs="Arial"/>
          <w:sz w:val="20"/>
        </w:rPr>
        <w:t xml:space="preserve"> </w:t>
      </w:r>
    </w:p>
    <w:p w:rsidR="006A1E0C" w:rsidRPr="00C0666F" w:rsidRDefault="006A1E0C" w:rsidP="006A1E0C">
      <w:pPr>
        <w:pStyle w:val="Recuodecorpodetexto3"/>
        <w:numPr>
          <w:ilvl w:val="0"/>
          <w:numId w:val="1"/>
        </w:numPr>
        <w:tabs>
          <w:tab w:val="num" w:pos="0"/>
          <w:tab w:val="left" w:pos="180"/>
          <w:tab w:val="left" w:pos="360"/>
        </w:tabs>
        <w:ind w:left="0" w:right="81" w:firstLine="0"/>
        <w:rPr>
          <w:rFonts w:ascii="Arial" w:hAnsi="Arial" w:cs="Arial"/>
          <w:sz w:val="20"/>
        </w:rPr>
      </w:pPr>
      <w:r w:rsidRPr="00C0666F">
        <w:rPr>
          <w:rFonts w:ascii="Arial" w:hAnsi="Arial" w:cs="Arial"/>
          <w:sz w:val="20"/>
        </w:rPr>
        <w:t xml:space="preserve"> Prova de inscrição e situação ativa no Cadastro Nacional de Pessoa Jurídica (CNPJ), com emissão de, no máximo, 90 (noventa) dias;</w:t>
      </w:r>
    </w:p>
    <w:p w:rsidR="006A1E0C" w:rsidRPr="00C0666F" w:rsidRDefault="006A1E0C" w:rsidP="006A1E0C">
      <w:pPr>
        <w:pStyle w:val="Recuodecorpodetexto3"/>
        <w:tabs>
          <w:tab w:val="left" w:pos="180"/>
          <w:tab w:val="left" w:pos="360"/>
        </w:tabs>
        <w:ind w:left="0" w:right="81" w:firstLine="0"/>
        <w:rPr>
          <w:rFonts w:ascii="Arial" w:hAnsi="Arial" w:cs="Arial"/>
          <w:sz w:val="20"/>
        </w:rPr>
      </w:pPr>
    </w:p>
    <w:p w:rsidR="006A1E0C" w:rsidRPr="00C0666F" w:rsidRDefault="006A1E0C" w:rsidP="006A1E0C">
      <w:pPr>
        <w:pStyle w:val="Recuodecorpodetexto3"/>
        <w:numPr>
          <w:ilvl w:val="0"/>
          <w:numId w:val="1"/>
        </w:numPr>
        <w:tabs>
          <w:tab w:val="num" w:pos="0"/>
          <w:tab w:val="left" w:pos="180"/>
          <w:tab w:val="left" w:pos="360"/>
        </w:tabs>
        <w:ind w:left="0" w:right="81" w:firstLine="0"/>
        <w:rPr>
          <w:rFonts w:ascii="Arial" w:hAnsi="Arial" w:cs="Arial"/>
          <w:sz w:val="20"/>
        </w:rPr>
      </w:pPr>
      <w:r w:rsidRPr="00C0666F">
        <w:rPr>
          <w:rFonts w:ascii="Arial" w:hAnsi="Arial" w:cs="Arial"/>
          <w:sz w:val="20"/>
        </w:rPr>
        <w:t xml:space="preserve"> Declaração do licitante do cumprimento ao disposto no Art. 7°, XXXIII da Constituição Federal, conforme art. 27, V, da Lei n° 8.666/93;</w:t>
      </w:r>
    </w:p>
    <w:p w:rsidR="006A1E0C" w:rsidRPr="00C0666F" w:rsidRDefault="006A1E0C" w:rsidP="006A1E0C">
      <w:pPr>
        <w:ind w:right="81"/>
        <w:jc w:val="both"/>
        <w:rPr>
          <w:rFonts w:ascii="Arial" w:hAnsi="Arial" w:cs="Arial"/>
        </w:rPr>
      </w:pPr>
    </w:p>
    <w:p w:rsidR="006A1E0C" w:rsidRPr="00C0666F" w:rsidRDefault="006A1E0C" w:rsidP="006A1E0C">
      <w:pPr>
        <w:tabs>
          <w:tab w:val="left" w:pos="284"/>
        </w:tabs>
        <w:ind w:right="81"/>
        <w:jc w:val="both"/>
        <w:rPr>
          <w:rFonts w:ascii="Arial" w:hAnsi="Arial" w:cs="Arial"/>
        </w:rPr>
      </w:pPr>
      <w:r w:rsidRPr="00C0666F">
        <w:rPr>
          <w:rFonts w:ascii="Arial" w:hAnsi="Arial" w:cs="Arial"/>
        </w:rPr>
        <w:t>f) Prova de Regularidade Trabalhista, através de certidão expedida gratuita e eletronicamente para comprovar a existência de Débitos inadimplidos perante a Justiça do Trabalho, em atendimento a Lei Federal nº 12.440/11.</w:t>
      </w:r>
    </w:p>
    <w:p w:rsidR="006A1E0C" w:rsidRPr="00C0666F" w:rsidRDefault="006A1E0C" w:rsidP="006A1E0C">
      <w:pPr>
        <w:pStyle w:val="PargrafodaLista"/>
        <w:rPr>
          <w:rFonts w:ascii="Arial" w:hAnsi="Arial" w:cs="Arial"/>
        </w:rPr>
      </w:pPr>
    </w:p>
    <w:p w:rsidR="006A1E0C" w:rsidRPr="00C0666F" w:rsidRDefault="006A1E0C" w:rsidP="006A1E0C">
      <w:pPr>
        <w:pStyle w:val="Recuodecorpodetexto3"/>
        <w:spacing w:line="276" w:lineRule="auto"/>
        <w:ind w:left="0" w:right="81" w:firstLine="0"/>
        <w:rPr>
          <w:rFonts w:ascii="Arial" w:hAnsi="Arial" w:cs="Arial"/>
          <w:b/>
          <w:sz w:val="20"/>
          <w:u w:val="single"/>
        </w:rPr>
      </w:pPr>
      <w:r w:rsidRPr="00C0666F">
        <w:rPr>
          <w:rFonts w:ascii="Arial" w:hAnsi="Arial" w:cs="Arial"/>
          <w:b/>
          <w:sz w:val="20"/>
          <w:u w:val="single"/>
        </w:rPr>
        <w:t>4.2.2 QUALIFICAÇÃO ECONÔMICO-FINANCEIRA</w:t>
      </w:r>
    </w:p>
    <w:p w:rsidR="006A1E0C" w:rsidRPr="00C0666F" w:rsidRDefault="006A1E0C" w:rsidP="006A1E0C">
      <w:pPr>
        <w:pStyle w:val="Recuodecorpodetexto3"/>
        <w:spacing w:line="276" w:lineRule="auto"/>
        <w:ind w:left="0" w:right="81" w:firstLine="0"/>
        <w:rPr>
          <w:rFonts w:ascii="Arial" w:hAnsi="Arial" w:cs="Arial"/>
          <w:b/>
          <w:sz w:val="20"/>
          <w:u w:val="single"/>
        </w:rPr>
      </w:pPr>
    </w:p>
    <w:p w:rsidR="00312957" w:rsidRPr="001336B2" w:rsidRDefault="00312957" w:rsidP="00312957">
      <w:pPr>
        <w:tabs>
          <w:tab w:val="left" w:pos="180"/>
          <w:tab w:val="left" w:pos="360"/>
        </w:tabs>
        <w:ind w:right="83"/>
        <w:jc w:val="both"/>
        <w:rPr>
          <w:rFonts w:ascii="Arial" w:hAnsi="Arial" w:cs="Arial"/>
          <w:color w:val="222222"/>
          <w:shd w:val="clear" w:color="auto" w:fill="FFFFFF"/>
        </w:rPr>
      </w:pPr>
      <w:r w:rsidRPr="001336B2">
        <w:rPr>
          <w:rFonts w:ascii="Arial" w:hAnsi="Arial" w:cs="Arial"/>
          <w:b/>
          <w:color w:val="000000"/>
        </w:rPr>
        <w:t>a)</w:t>
      </w:r>
      <w:r w:rsidRPr="001336B2">
        <w:rPr>
          <w:rFonts w:ascii="Arial" w:hAnsi="Arial" w:cs="Arial"/>
          <w:color w:val="000000"/>
        </w:rPr>
        <w:t xml:space="preserve"> </w:t>
      </w:r>
      <w:r w:rsidRPr="001336B2">
        <w:rPr>
          <w:rFonts w:ascii="Arial" w:hAnsi="Arial" w:cs="Arial"/>
          <w:color w:val="222222"/>
          <w:shd w:val="clear" w:color="auto" w:fill="FFFFFF"/>
        </w:rPr>
        <w:t>Comprovação de possuir Capital Social ou Patrimônio Líquido igual ou superior a 10% (dez por cento) do valor referencial da contratação.</w:t>
      </w:r>
    </w:p>
    <w:p w:rsidR="00312957" w:rsidRDefault="00312957" w:rsidP="006A1E0C">
      <w:pPr>
        <w:tabs>
          <w:tab w:val="left" w:pos="180"/>
          <w:tab w:val="left" w:pos="360"/>
        </w:tabs>
        <w:ind w:right="83"/>
        <w:jc w:val="both"/>
        <w:rPr>
          <w:rFonts w:ascii="Arial" w:hAnsi="Arial" w:cs="Arial"/>
          <w:b/>
          <w:color w:val="000000"/>
        </w:rPr>
      </w:pPr>
    </w:p>
    <w:p w:rsidR="006A1E0C" w:rsidRPr="00C0666F" w:rsidRDefault="0002366F" w:rsidP="006A1E0C">
      <w:pPr>
        <w:tabs>
          <w:tab w:val="left" w:pos="180"/>
          <w:tab w:val="left" w:pos="360"/>
        </w:tabs>
        <w:ind w:right="83"/>
        <w:jc w:val="both"/>
        <w:rPr>
          <w:rFonts w:ascii="Arial" w:hAnsi="Arial" w:cs="Arial"/>
        </w:rPr>
      </w:pPr>
      <w:r>
        <w:rPr>
          <w:rFonts w:ascii="Arial" w:hAnsi="Arial" w:cs="Arial"/>
          <w:b/>
          <w:color w:val="000000"/>
        </w:rPr>
        <w:lastRenderedPageBreak/>
        <w:t>b</w:t>
      </w:r>
      <w:r w:rsidR="006A1E0C" w:rsidRPr="00C0666F">
        <w:rPr>
          <w:rFonts w:ascii="Arial" w:hAnsi="Arial" w:cs="Arial"/>
          <w:b/>
          <w:color w:val="000000"/>
        </w:rPr>
        <w:t>)</w:t>
      </w:r>
      <w:r w:rsidR="006A1E0C" w:rsidRPr="00C0666F">
        <w:rPr>
          <w:rFonts w:ascii="Arial" w:hAnsi="Arial" w:cs="Arial"/>
          <w:color w:val="000000"/>
        </w:rPr>
        <w:t xml:space="preserve"> </w:t>
      </w:r>
      <w:r w:rsidR="006A1E0C" w:rsidRPr="00C0666F">
        <w:rPr>
          <w:rFonts w:ascii="Arial" w:hAnsi="Arial" w:cs="Arial"/>
          <w:color w:val="222222"/>
          <w:shd w:val="clear" w:color="auto" w:fill="FFFFFF"/>
        </w:rPr>
        <w:t>Certidão negativa de falência, concordata ou recuperação judicial expedida dentro de um prazo máximo de</w:t>
      </w:r>
      <w:r w:rsidR="006A1E0C" w:rsidRPr="00C0666F">
        <w:rPr>
          <w:rStyle w:val="apple-converted-space"/>
          <w:rFonts w:ascii="Arial" w:hAnsi="Arial" w:cs="Arial"/>
          <w:color w:val="222222"/>
          <w:shd w:val="clear" w:color="auto" w:fill="FFFFFF"/>
        </w:rPr>
        <w:t> </w:t>
      </w:r>
      <w:r w:rsidR="006A1E0C" w:rsidRPr="00C0666F">
        <w:rPr>
          <w:rFonts w:ascii="Arial" w:hAnsi="Arial" w:cs="Arial"/>
          <w:b/>
          <w:bCs/>
          <w:color w:val="222222"/>
          <w:shd w:val="clear" w:color="auto" w:fill="FFFFFF"/>
        </w:rPr>
        <w:t>90 (noventa) dias</w:t>
      </w:r>
      <w:r w:rsidR="006A1E0C" w:rsidRPr="00C0666F">
        <w:rPr>
          <w:rStyle w:val="apple-converted-space"/>
          <w:rFonts w:ascii="Arial" w:hAnsi="Arial" w:cs="Arial"/>
          <w:color w:val="222222"/>
          <w:shd w:val="clear" w:color="auto" w:fill="FFFFFF"/>
        </w:rPr>
        <w:t> </w:t>
      </w:r>
      <w:r w:rsidR="006A1E0C" w:rsidRPr="00C0666F">
        <w:rPr>
          <w:rFonts w:ascii="Arial" w:hAnsi="Arial" w:cs="Arial"/>
          <w:color w:val="000000"/>
        </w:rPr>
        <w:t>anteriores</w:t>
      </w:r>
      <w:r w:rsidR="006A1E0C" w:rsidRPr="00C0666F">
        <w:rPr>
          <w:rFonts w:ascii="Arial" w:hAnsi="Arial" w:cs="Arial"/>
          <w:color w:val="222222"/>
          <w:shd w:val="clear" w:color="auto" w:fill="FFFFFF"/>
        </w:rPr>
        <w:t xml:space="preserve"> à sessão de entrega dos envelopes e abertura da Habilitação, pelo distribuidor da sede da pessoa jurídica, ou dentro do prazo de validade constante no próprio documento.</w:t>
      </w:r>
    </w:p>
    <w:p w:rsidR="006A1E0C" w:rsidRPr="00C0666F" w:rsidRDefault="006A1E0C" w:rsidP="006A1E0C">
      <w:pPr>
        <w:jc w:val="both"/>
        <w:rPr>
          <w:rFonts w:ascii="Arial" w:hAnsi="Arial" w:cs="Arial"/>
        </w:rPr>
      </w:pPr>
    </w:p>
    <w:p w:rsidR="006A1E0C" w:rsidRPr="00C0666F" w:rsidRDefault="0002366F" w:rsidP="006A1E0C">
      <w:pPr>
        <w:ind w:right="83"/>
        <w:jc w:val="both"/>
        <w:rPr>
          <w:rFonts w:ascii="Arial" w:hAnsi="Arial" w:cs="Arial"/>
        </w:rPr>
      </w:pPr>
      <w:r>
        <w:rPr>
          <w:rFonts w:ascii="Arial" w:hAnsi="Arial" w:cs="Arial"/>
          <w:color w:val="222222"/>
          <w:shd w:val="clear" w:color="auto" w:fill="FFFFFF"/>
        </w:rPr>
        <w:t>b</w:t>
      </w:r>
      <w:r w:rsidR="006A1E0C" w:rsidRPr="00C0666F">
        <w:rPr>
          <w:rFonts w:ascii="Arial" w:hAnsi="Arial" w:cs="Arial"/>
          <w:color w:val="222222"/>
          <w:shd w:val="clear" w:color="auto" w:fill="FFFFFF"/>
        </w:rPr>
        <w:t>.1)</w:t>
      </w:r>
      <w:r w:rsidR="006A1E0C" w:rsidRPr="00C0666F">
        <w:rPr>
          <w:rStyle w:val="apple-converted-space"/>
          <w:rFonts w:ascii="Arial" w:hAnsi="Arial" w:cs="Arial"/>
          <w:color w:val="FF0000"/>
          <w:shd w:val="clear" w:color="auto" w:fill="FFFFFF"/>
        </w:rPr>
        <w:t> </w:t>
      </w:r>
      <w:r w:rsidR="006A1E0C" w:rsidRPr="00C0666F">
        <w:rPr>
          <w:rFonts w:ascii="Arial" w:hAnsi="Arial" w:cs="Arial"/>
          <w:b/>
          <w:bCs/>
          <w:color w:val="222222"/>
          <w:shd w:val="clear" w:color="auto" w:fill="FFFFFF"/>
        </w:rPr>
        <w:t>Nos casos em que a Certidão de Falência e Recuperação Judicial apresentada no certame não abranger os processos distribuídos de forma eletrônica, a exemplo do Estado de Pernambuco, a Comissão de Licitação poderá, na forma do §3º do art. 43 da Lei Federal nº8.666/93, obter através de site do órgão emissor competente, a informação complementar sobre a regularidade da proponente.</w:t>
      </w:r>
    </w:p>
    <w:p w:rsidR="006A1E0C" w:rsidRDefault="006A1E0C" w:rsidP="006A1E0C">
      <w:pPr>
        <w:pStyle w:val="Recuodecorpodetexto3"/>
        <w:spacing w:line="276" w:lineRule="auto"/>
        <w:ind w:left="0" w:right="81" w:firstLine="0"/>
        <w:rPr>
          <w:rFonts w:ascii="Arial" w:hAnsi="Arial" w:cs="Arial"/>
          <w:b/>
          <w:color w:val="000000"/>
          <w:sz w:val="20"/>
          <w:u w:val="single"/>
        </w:rPr>
      </w:pPr>
    </w:p>
    <w:p w:rsidR="00E71C1B" w:rsidRPr="004B747A" w:rsidRDefault="0002366F" w:rsidP="006A1E0C">
      <w:pPr>
        <w:pStyle w:val="Recuodecorpodetexto3"/>
        <w:spacing w:line="276" w:lineRule="auto"/>
        <w:ind w:left="0" w:right="81" w:firstLine="0"/>
        <w:rPr>
          <w:rFonts w:ascii="Arial" w:hAnsi="Arial" w:cs="Arial"/>
          <w:b/>
          <w:color w:val="000000"/>
          <w:sz w:val="20"/>
          <w:u w:val="single"/>
        </w:rPr>
      </w:pPr>
      <w:r>
        <w:rPr>
          <w:rFonts w:ascii="Arial" w:hAnsi="Arial" w:cs="Arial"/>
          <w:sz w:val="20"/>
        </w:rPr>
        <w:t>c</w:t>
      </w:r>
      <w:r w:rsidR="00E71C1B" w:rsidRPr="004B747A">
        <w:rPr>
          <w:rFonts w:ascii="Arial" w:hAnsi="Arial" w:cs="Arial"/>
          <w:sz w:val="20"/>
        </w:rPr>
        <w:t xml:space="preserve">) </w:t>
      </w:r>
      <w:r w:rsidR="00E71C1B" w:rsidRPr="004B747A">
        <w:rPr>
          <w:rFonts w:ascii="Arial" w:hAnsi="Arial" w:cs="Arial"/>
          <w:sz w:val="20"/>
          <w:u w:val="single"/>
        </w:rPr>
        <w:t xml:space="preserve">Balanço Patrimonial e demonstrações contábeis do último exercício social, já exigíveis e </w:t>
      </w:r>
      <w:r w:rsidR="00E71C1B" w:rsidRPr="004B747A">
        <w:rPr>
          <w:rFonts w:ascii="Arial" w:hAnsi="Arial" w:cs="Arial"/>
          <w:b/>
          <w:sz w:val="20"/>
          <w:u w:val="single"/>
        </w:rPr>
        <w:t>apresentados na forma da Lei</w:t>
      </w:r>
      <w:r w:rsidR="00E71C1B" w:rsidRPr="004B747A">
        <w:rPr>
          <w:rFonts w:ascii="Arial" w:hAnsi="Arial" w:cs="Arial"/>
          <w:sz w:val="20"/>
          <w:u w:val="single"/>
        </w:rPr>
        <w:t>, que comprovem a boa situação financeira da empresa, vedada a sua substituição por balancetes ou balanços provisórios</w:t>
      </w:r>
      <w:r w:rsidR="00E71C1B" w:rsidRPr="004B747A">
        <w:rPr>
          <w:rFonts w:ascii="Arial" w:hAnsi="Arial" w:cs="Arial"/>
          <w:sz w:val="20"/>
        </w:rPr>
        <w:t xml:space="preserve">, registrados no órgão competente e devidamente assinados pelo administrador da empresa e pelo profissional habilitado junto ao Conselho Regional de Contabilidade – CRC, as demonstrações serão analisadas através dos índices de Liquidez Geral e Corrente, que poderão vir calculados pelo licitante, </w:t>
      </w:r>
      <w:r w:rsidR="00E71C1B" w:rsidRPr="004B747A">
        <w:rPr>
          <w:rFonts w:ascii="Arial" w:hAnsi="Arial" w:cs="Arial"/>
          <w:sz w:val="20"/>
          <w:u w:val="single"/>
        </w:rPr>
        <w:t>os quais não poderão ser inferiores aos extraídos das seguintes fórmulas</w:t>
      </w:r>
      <w:r w:rsidR="00E71C1B" w:rsidRPr="004B747A">
        <w:rPr>
          <w:rFonts w:ascii="Arial" w:hAnsi="Arial" w:cs="Arial"/>
          <w:sz w:val="20"/>
        </w:rPr>
        <w:t>:</w:t>
      </w:r>
    </w:p>
    <w:p w:rsidR="00E71C1B" w:rsidRPr="004B747A" w:rsidRDefault="00E71C1B" w:rsidP="006A1E0C">
      <w:pPr>
        <w:pStyle w:val="Recuodecorpodetexto3"/>
        <w:spacing w:line="276" w:lineRule="auto"/>
        <w:ind w:left="0" w:right="81" w:firstLine="0"/>
        <w:rPr>
          <w:rFonts w:ascii="Arial" w:hAnsi="Arial" w:cs="Arial"/>
          <w:b/>
          <w:color w:val="000000"/>
          <w:sz w:val="20"/>
          <w:u w:val="single"/>
        </w:rPr>
      </w:pPr>
    </w:p>
    <w:p w:rsidR="00F21E00" w:rsidRPr="004B747A" w:rsidRDefault="00F21E00" w:rsidP="00F21E00">
      <w:pPr>
        <w:pStyle w:val="Recuodecorpodetexto3"/>
        <w:ind w:left="850" w:hanging="425"/>
        <w:rPr>
          <w:rFonts w:ascii="Arial" w:hAnsi="Arial" w:cs="Arial"/>
          <w:sz w:val="20"/>
        </w:rPr>
      </w:pPr>
      <w:r w:rsidRPr="004B747A">
        <w:rPr>
          <w:rFonts w:ascii="Arial" w:hAnsi="Arial" w:cs="Arial"/>
          <w:sz w:val="20"/>
        </w:rPr>
        <w:tab/>
        <w:t xml:space="preserve">   </w:t>
      </w:r>
      <w:r w:rsidR="007C2A46" w:rsidRPr="004B747A">
        <w:rPr>
          <w:rFonts w:ascii="Arial" w:hAnsi="Arial" w:cs="Arial"/>
          <w:sz w:val="20"/>
        </w:rPr>
        <w:t xml:space="preserve"> </w:t>
      </w:r>
      <w:r w:rsidR="004B747A">
        <w:rPr>
          <w:rFonts w:ascii="Arial" w:hAnsi="Arial" w:cs="Arial"/>
          <w:sz w:val="20"/>
        </w:rPr>
        <w:t xml:space="preserve">   </w:t>
      </w:r>
      <w:r w:rsidR="004B747A">
        <w:rPr>
          <w:rFonts w:ascii="Arial" w:hAnsi="Arial" w:cs="Arial"/>
          <w:sz w:val="20"/>
        </w:rPr>
        <w:tab/>
      </w:r>
      <w:r w:rsidR="004B747A">
        <w:rPr>
          <w:rFonts w:ascii="Arial" w:hAnsi="Arial" w:cs="Arial"/>
          <w:sz w:val="20"/>
        </w:rPr>
        <w:tab/>
        <w:t xml:space="preserve">        </w:t>
      </w:r>
      <w:r w:rsidR="007C2A46" w:rsidRPr="004B747A">
        <w:rPr>
          <w:rFonts w:ascii="Arial" w:hAnsi="Arial" w:cs="Arial"/>
          <w:sz w:val="20"/>
        </w:rPr>
        <w:t>AC</w:t>
      </w:r>
      <w:r w:rsidRPr="004B747A">
        <w:rPr>
          <w:rFonts w:ascii="Arial" w:hAnsi="Arial" w:cs="Arial"/>
          <w:sz w:val="20"/>
        </w:rPr>
        <w:t xml:space="preserve"> + </w:t>
      </w:r>
      <w:r w:rsidR="007C2A46" w:rsidRPr="004B747A">
        <w:rPr>
          <w:rFonts w:ascii="Arial" w:hAnsi="Arial" w:cs="Arial"/>
          <w:sz w:val="20"/>
        </w:rPr>
        <w:t>ARLP</w:t>
      </w:r>
    </w:p>
    <w:p w:rsidR="00F21E00" w:rsidRPr="004B747A" w:rsidRDefault="00DE7B94" w:rsidP="00F21E00">
      <w:pPr>
        <w:pStyle w:val="Recuodecorpodetexto3"/>
        <w:ind w:left="850" w:hanging="425"/>
        <w:rPr>
          <w:rFonts w:ascii="Arial" w:hAnsi="Arial" w:cs="Arial"/>
          <w:sz w:val="20"/>
        </w:rPr>
      </w:pPr>
      <w:r>
        <w:rPr>
          <w:rFonts w:ascii="Arial" w:hAnsi="Arial" w:cs="Arial"/>
          <w:noProof/>
          <w:sz w:val="20"/>
        </w:rPr>
        <w:pict>
          <v:line id="_x0000_s1026" style="position:absolute;left:0;text-align:left;z-index:251659264" from="118.15pt,7.1pt" to="192.7pt,7.1pt"/>
        </w:pict>
      </w:r>
      <w:r w:rsidR="00F21E00" w:rsidRPr="004B747A">
        <w:rPr>
          <w:rFonts w:ascii="Arial" w:hAnsi="Arial" w:cs="Arial"/>
          <w:sz w:val="20"/>
        </w:rPr>
        <w:t>L</w:t>
      </w:r>
      <w:r w:rsidR="007C2A46" w:rsidRPr="004B747A">
        <w:rPr>
          <w:rFonts w:ascii="Arial" w:hAnsi="Arial" w:cs="Arial"/>
          <w:sz w:val="20"/>
        </w:rPr>
        <w:t xml:space="preserve">iquidez </w:t>
      </w:r>
      <w:r w:rsidR="00F21E00" w:rsidRPr="004B747A">
        <w:rPr>
          <w:rFonts w:ascii="Arial" w:hAnsi="Arial" w:cs="Arial"/>
          <w:sz w:val="20"/>
        </w:rPr>
        <w:t>G</w:t>
      </w:r>
      <w:r w:rsidR="007C2A46" w:rsidRPr="004B747A">
        <w:rPr>
          <w:rFonts w:ascii="Arial" w:hAnsi="Arial" w:cs="Arial"/>
          <w:sz w:val="20"/>
        </w:rPr>
        <w:t>eral</w:t>
      </w:r>
      <w:r w:rsidR="00F21E00" w:rsidRPr="004B747A">
        <w:rPr>
          <w:rFonts w:ascii="Arial" w:hAnsi="Arial" w:cs="Arial"/>
          <w:sz w:val="20"/>
        </w:rPr>
        <w:t xml:space="preserve"> =                                      </w:t>
      </w:r>
      <w:r w:rsidR="00F21E00" w:rsidRPr="004B747A">
        <w:rPr>
          <w:rFonts w:ascii="Arial" w:hAnsi="Arial" w:cs="Arial"/>
          <w:sz w:val="20"/>
          <w:u w:val="single"/>
        </w:rPr>
        <w:t>&gt;</w:t>
      </w:r>
      <w:r w:rsidR="00F21E00" w:rsidRPr="004B747A">
        <w:rPr>
          <w:rFonts w:ascii="Arial" w:hAnsi="Arial" w:cs="Arial"/>
          <w:sz w:val="20"/>
        </w:rPr>
        <w:t xml:space="preserve"> </w:t>
      </w:r>
      <w:r w:rsidR="007C2A46" w:rsidRPr="004B747A">
        <w:rPr>
          <w:rFonts w:ascii="Arial" w:hAnsi="Arial" w:cs="Arial"/>
          <w:sz w:val="20"/>
        </w:rPr>
        <w:t xml:space="preserve"> (maior ou igual) 1,0</w:t>
      </w:r>
    </w:p>
    <w:p w:rsidR="00F21E00" w:rsidRPr="004B747A" w:rsidRDefault="00F21E00" w:rsidP="00F21E00">
      <w:pPr>
        <w:pStyle w:val="Recuodecorpodetexto3"/>
        <w:ind w:left="850" w:hanging="425"/>
        <w:rPr>
          <w:rFonts w:ascii="Arial" w:hAnsi="Arial" w:cs="Arial"/>
          <w:sz w:val="20"/>
        </w:rPr>
      </w:pPr>
      <w:r w:rsidRPr="004B747A">
        <w:rPr>
          <w:rFonts w:ascii="Arial" w:hAnsi="Arial" w:cs="Arial"/>
          <w:sz w:val="20"/>
        </w:rPr>
        <w:t xml:space="preserve">          </w:t>
      </w:r>
      <w:r w:rsidR="004B747A">
        <w:rPr>
          <w:rFonts w:ascii="Arial" w:hAnsi="Arial" w:cs="Arial"/>
          <w:sz w:val="20"/>
        </w:rPr>
        <w:t xml:space="preserve">     </w:t>
      </w:r>
      <w:r w:rsidR="004B747A">
        <w:rPr>
          <w:rFonts w:ascii="Arial" w:hAnsi="Arial" w:cs="Arial"/>
          <w:sz w:val="20"/>
        </w:rPr>
        <w:tab/>
      </w:r>
      <w:r w:rsidR="004B747A">
        <w:rPr>
          <w:rFonts w:ascii="Arial" w:hAnsi="Arial" w:cs="Arial"/>
          <w:sz w:val="20"/>
        </w:rPr>
        <w:tab/>
        <w:t xml:space="preserve">       </w:t>
      </w:r>
      <w:r w:rsidRPr="004B747A">
        <w:rPr>
          <w:rFonts w:ascii="Arial" w:hAnsi="Arial" w:cs="Arial"/>
          <w:sz w:val="20"/>
        </w:rPr>
        <w:t xml:space="preserve"> </w:t>
      </w:r>
      <w:r w:rsidR="007C2A46" w:rsidRPr="004B747A">
        <w:rPr>
          <w:rFonts w:ascii="Arial" w:hAnsi="Arial" w:cs="Arial"/>
          <w:sz w:val="20"/>
        </w:rPr>
        <w:t>PC</w:t>
      </w:r>
      <w:r w:rsidRPr="004B747A">
        <w:rPr>
          <w:rFonts w:ascii="Arial" w:hAnsi="Arial" w:cs="Arial"/>
          <w:sz w:val="20"/>
        </w:rPr>
        <w:t xml:space="preserve"> + </w:t>
      </w:r>
      <w:r w:rsidR="007C2A46" w:rsidRPr="004B747A">
        <w:rPr>
          <w:rFonts w:ascii="Arial" w:hAnsi="Arial" w:cs="Arial"/>
          <w:sz w:val="20"/>
        </w:rPr>
        <w:t>PELP</w:t>
      </w:r>
    </w:p>
    <w:p w:rsidR="007C2A46" w:rsidRPr="004B747A" w:rsidRDefault="007C2A46" w:rsidP="00F21E00">
      <w:pPr>
        <w:pStyle w:val="Recuodecorpodetexto3"/>
        <w:ind w:left="850" w:hanging="425"/>
        <w:rPr>
          <w:rFonts w:ascii="Arial" w:hAnsi="Arial" w:cs="Arial"/>
          <w:sz w:val="20"/>
        </w:rPr>
      </w:pPr>
    </w:p>
    <w:p w:rsidR="007C2A46" w:rsidRPr="004B747A" w:rsidRDefault="007C2A46" w:rsidP="00F21E00">
      <w:pPr>
        <w:pStyle w:val="Recuodecorpodetexto3"/>
        <w:ind w:left="850" w:hanging="425"/>
        <w:rPr>
          <w:rFonts w:ascii="Arial" w:hAnsi="Arial" w:cs="Arial"/>
          <w:sz w:val="20"/>
        </w:rPr>
      </w:pPr>
    </w:p>
    <w:p w:rsidR="007C2A46" w:rsidRPr="004B747A" w:rsidRDefault="007C2A46" w:rsidP="007C2A46">
      <w:pPr>
        <w:pStyle w:val="Recuodecorpodetexto3"/>
        <w:ind w:left="850" w:hanging="425"/>
        <w:rPr>
          <w:rFonts w:ascii="Arial" w:hAnsi="Arial" w:cs="Arial"/>
          <w:sz w:val="20"/>
        </w:rPr>
      </w:pPr>
      <w:r w:rsidRPr="004B747A">
        <w:rPr>
          <w:rFonts w:ascii="Arial" w:hAnsi="Arial" w:cs="Arial"/>
          <w:sz w:val="20"/>
        </w:rPr>
        <w:tab/>
        <w:t xml:space="preserve">       </w:t>
      </w:r>
      <w:r w:rsidRPr="004B747A">
        <w:rPr>
          <w:rFonts w:ascii="Arial" w:hAnsi="Arial" w:cs="Arial"/>
          <w:sz w:val="20"/>
        </w:rPr>
        <w:tab/>
      </w:r>
      <w:r w:rsidRPr="004B747A">
        <w:rPr>
          <w:rFonts w:ascii="Arial" w:hAnsi="Arial" w:cs="Arial"/>
          <w:sz w:val="20"/>
        </w:rPr>
        <w:tab/>
      </w:r>
      <w:r w:rsidR="000F6684" w:rsidRPr="004B747A">
        <w:rPr>
          <w:rFonts w:ascii="Arial" w:hAnsi="Arial" w:cs="Arial"/>
          <w:sz w:val="20"/>
        </w:rPr>
        <w:t xml:space="preserve">           </w:t>
      </w:r>
      <w:r w:rsidRPr="004B747A">
        <w:rPr>
          <w:rFonts w:ascii="Arial" w:hAnsi="Arial" w:cs="Arial"/>
          <w:sz w:val="20"/>
        </w:rPr>
        <w:t>AC</w:t>
      </w:r>
    </w:p>
    <w:p w:rsidR="007C2A46" w:rsidRPr="004B747A" w:rsidRDefault="00DE7B94" w:rsidP="007C2A46">
      <w:pPr>
        <w:pStyle w:val="Recuodecorpodetexto3"/>
        <w:ind w:left="850" w:hanging="425"/>
        <w:rPr>
          <w:rFonts w:ascii="Arial" w:hAnsi="Arial" w:cs="Arial"/>
          <w:sz w:val="20"/>
        </w:rPr>
      </w:pPr>
      <w:r>
        <w:rPr>
          <w:rFonts w:ascii="Arial" w:hAnsi="Arial" w:cs="Arial"/>
          <w:noProof/>
          <w:sz w:val="20"/>
        </w:rPr>
        <w:pict>
          <v:line id="_x0000_s1029" style="position:absolute;left:0;text-align:left;z-index:251663360" from="118.15pt,7.1pt" to="165.2pt,7.1pt"/>
        </w:pict>
      </w:r>
      <w:r w:rsidR="007C2A46" w:rsidRPr="004B747A">
        <w:rPr>
          <w:rFonts w:ascii="Arial" w:hAnsi="Arial" w:cs="Arial"/>
          <w:sz w:val="20"/>
        </w:rPr>
        <w:t xml:space="preserve">Liquidez Corrente =                       </w:t>
      </w:r>
      <w:r w:rsidR="000F6684" w:rsidRPr="004B747A">
        <w:rPr>
          <w:rFonts w:ascii="Arial" w:hAnsi="Arial" w:cs="Arial"/>
          <w:sz w:val="20"/>
        </w:rPr>
        <w:t xml:space="preserve"> </w:t>
      </w:r>
      <w:r w:rsidR="007C2A46" w:rsidRPr="004B747A">
        <w:rPr>
          <w:rFonts w:ascii="Arial" w:hAnsi="Arial" w:cs="Arial"/>
          <w:sz w:val="20"/>
          <w:u w:val="single"/>
        </w:rPr>
        <w:t>&gt;</w:t>
      </w:r>
      <w:r w:rsidR="007C2A46" w:rsidRPr="004B747A">
        <w:rPr>
          <w:rFonts w:ascii="Arial" w:hAnsi="Arial" w:cs="Arial"/>
          <w:sz w:val="20"/>
        </w:rPr>
        <w:t xml:space="preserve">  (maior ou igual) 1,0</w:t>
      </w:r>
    </w:p>
    <w:p w:rsidR="007C2A46" w:rsidRPr="004B747A" w:rsidRDefault="007C2A46" w:rsidP="007C2A46">
      <w:pPr>
        <w:pStyle w:val="Recuodecorpodetexto3"/>
        <w:ind w:left="850" w:hanging="425"/>
        <w:rPr>
          <w:rFonts w:ascii="Arial" w:hAnsi="Arial" w:cs="Arial"/>
          <w:sz w:val="20"/>
        </w:rPr>
      </w:pPr>
      <w:r w:rsidRPr="004B747A">
        <w:rPr>
          <w:rFonts w:ascii="Arial" w:hAnsi="Arial" w:cs="Arial"/>
          <w:sz w:val="20"/>
        </w:rPr>
        <w:t xml:space="preserve">          </w:t>
      </w:r>
      <w:r w:rsidR="000F6684" w:rsidRPr="004B747A">
        <w:rPr>
          <w:rFonts w:ascii="Arial" w:hAnsi="Arial" w:cs="Arial"/>
          <w:sz w:val="20"/>
        </w:rPr>
        <w:t xml:space="preserve">     </w:t>
      </w:r>
      <w:r w:rsidR="000F6684" w:rsidRPr="004B747A">
        <w:rPr>
          <w:rFonts w:ascii="Arial" w:hAnsi="Arial" w:cs="Arial"/>
          <w:sz w:val="20"/>
        </w:rPr>
        <w:tab/>
      </w:r>
      <w:r w:rsidR="000F6684" w:rsidRPr="004B747A">
        <w:rPr>
          <w:rFonts w:ascii="Arial" w:hAnsi="Arial" w:cs="Arial"/>
          <w:sz w:val="20"/>
        </w:rPr>
        <w:tab/>
        <w:t xml:space="preserve">           </w:t>
      </w:r>
      <w:r w:rsidRPr="004B747A">
        <w:rPr>
          <w:rFonts w:ascii="Arial" w:hAnsi="Arial" w:cs="Arial"/>
          <w:sz w:val="20"/>
        </w:rPr>
        <w:t>PC</w:t>
      </w:r>
      <w:r w:rsidR="000F6684" w:rsidRPr="004B747A">
        <w:rPr>
          <w:rFonts w:ascii="Arial" w:hAnsi="Arial" w:cs="Arial"/>
          <w:sz w:val="20"/>
        </w:rPr>
        <w:t xml:space="preserve"> </w:t>
      </w:r>
    </w:p>
    <w:p w:rsidR="007C2A46" w:rsidRPr="004B747A" w:rsidRDefault="007C2A46" w:rsidP="00F21E00">
      <w:pPr>
        <w:pStyle w:val="Recuodecorpodetexto3"/>
        <w:ind w:left="850" w:hanging="425"/>
        <w:rPr>
          <w:rFonts w:ascii="Arial" w:hAnsi="Arial" w:cs="Arial"/>
          <w:sz w:val="20"/>
        </w:rPr>
      </w:pPr>
    </w:p>
    <w:p w:rsidR="007C2A46" w:rsidRPr="004B747A" w:rsidRDefault="007C2A46" w:rsidP="00F21E00">
      <w:pPr>
        <w:pStyle w:val="Recuodecorpodetexto3"/>
        <w:ind w:left="850" w:hanging="425"/>
        <w:rPr>
          <w:rFonts w:ascii="Arial" w:hAnsi="Arial" w:cs="Arial"/>
          <w:sz w:val="20"/>
        </w:rPr>
      </w:pPr>
    </w:p>
    <w:p w:rsidR="00F21E00" w:rsidRPr="004B747A" w:rsidRDefault="00F21E00" w:rsidP="00F21E00">
      <w:pPr>
        <w:pStyle w:val="Recuodecorpodetexto3"/>
        <w:ind w:left="850" w:hanging="425"/>
        <w:rPr>
          <w:rFonts w:ascii="Arial" w:hAnsi="Arial" w:cs="Arial"/>
          <w:sz w:val="20"/>
        </w:rPr>
      </w:pPr>
    </w:p>
    <w:p w:rsidR="00F21E00" w:rsidRPr="004B747A" w:rsidRDefault="00F21E00" w:rsidP="00F21E00">
      <w:pPr>
        <w:pStyle w:val="Recuodecorpodetexto3"/>
        <w:ind w:left="850" w:hanging="425"/>
        <w:rPr>
          <w:rFonts w:ascii="Arial" w:hAnsi="Arial" w:cs="Arial"/>
          <w:sz w:val="20"/>
        </w:rPr>
      </w:pPr>
      <w:r w:rsidRPr="004B747A">
        <w:rPr>
          <w:rFonts w:ascii="Arial" w:hAnsi="Arial" w:cs="Arial"/>
          <w:sz w:val="20"/>
        </w:rPr>
        <w:t xml:space="preserve">     </w:t>
      </w:r>
      <w:r w:rsidR="000F6684" w:rsidRPr="004B747A">
        <w:rPr>
          <w:rFonts w:ascii="Arial" w:hAnsi="Arial" w:cs="Arial"/>
          <w:sz w:val="20"/>
        </w:rPr>
        <w:t xml:space="preserve">       </w:t>
      </w:r>
      <w:r w:rsidRPr="004B747A">
        <w:rPr>
          <w:rFonts w:ascii="Arial" w:hAnsi="Arial" w:cs="Arial"/>
          <w:sz w:val="20"/>
        </w:rPr>
        <w:t xml:space="preserve"> </w:t>
      </w:r>
      <w:r w:rsidR="000F6684" w:rsidRPr="004B747A">
        <w:rPr>
          <w:rFonts w:ascii="Arial" w:hAnsi="Arial" w:cs="Arial"/>
          <w:sz w:val="20"/>
        </w:rPr>
        <w:t>Passivo Circulante + Exigível a Longo Prazo</w:t>
      </w:r>
    </w:p>
    <w:p w:rsidR="00F21E00" w:rsidRPr="004B747A" w:rsidRDefault="00DE7B94" w:rsidP="00F21E00">
      <w:pPr>
        <w:pStyle w:val="Recuodecorpodetexto3"/>
        <w:ind w:left="850" w:hanging="425"/>
        <w:rPr>
          <w:rFonts w:ascii="Arial" w:hAnsi="Arial" w:cs="Arial"/>
          <w:sz w:val="20"/>
        </w:rPr>
      </w:pPr>
      <w:r>
        <w:rPr>
          <w:rFonts w:ascii="Arial" w:hAnsi="Arial" w:cs="Arial"/>
          <w:noProof/>
          <w:sz w:val="20"/>
        </w:rPr>
        <w:pict>
          <v:line id="_x0000_s1027" style="position:absolute;left:0;text-align:left;z-index:251660288" from="51.2pt,7.1pt" to="267.8pt,7.1pt"/>
        </w:pict>
      </w:r>
      <w:r w:rsidR="000F6684" w:rsidRPr="004B747A">
        <w:rPr>
          <w:rFonts w:ascii="Arial" w:hAnsi="Arial" w:cs="Arial"/>
          <w:noProof/>
          <w:sz w:val="20"/>
        </w:rPr>
        <w:t>GE</w:t>
      </w:r>
      <w:r w:rsidR="00F21E00" w:rsidRPr="004B747A">
        <w:rPr>
          <w:rFonts w:ascii="Arial" w:hAnsi="Arial" w:cs="Arial"/>
          <w:sz w:val="20"/>
        </w:rPr>
        <w:t xml:space="preserve"> =                                                                </w:t>
      </w:r>
      <w:r w:rsidR="000F6684" w:rsidRPr="004B747A">
        <w:rPr>
          <w:rFonts w:ascii="Arial" w:hAnsi="Arial" w:cs="Arial"/>
          <w:sz w:val="20"/>
        </w:rPr>
        <w:t xml:space="preserve">                    </w:t>
      </w:r>
      <w:r w:rsidR="00F21E00" w:rsidRPr="004B747A">
        <w:rPr>
          <w:rFonts w:ascii="Arial" w:hAnsi="Arial" w:cs="Arial"/>
          <w:sz w:val="20"/>
        </w:rPr>
        <w:t xml:space="preserve"> </w:t>
      </w:r>
      <w:r w:rsidR="000F6684" w:rsidRPr="004B747A">
        <w:rPr>
          <w:rFonts w:ascii="Arial" w:hAnsi="Arial" w:cs="Arial"/>
          <w:sz w:val="20"/>
        </w:rPr>
        <w:t>≤  0,85</w:t>
      </w:r>
    </w:p>
    <w:p w:rsidR="00F21E00" w:rsidRPr="004B747A" w:rsidRDefault="000F6684" w:rsidP="000F6684">
      <w:pPr>
        <w:pStyle w:val="Recuodecorpodetexto3"/>
        <w:ind w:left="2127" w:firstLine="0"/>
        <w:rPr>
          <w:rFonts w:ascii="Arial" w:hAnsi="Arial" w:cs="Arial"/>
          <w:sz w:val="20"/>
        </w:rPr>
      </w:pPr>
      <w:r w:rsidRPr="004B747A">
        <w:rPr>
          <w:rFonts w:ascii="Arial" w:hAnsi="Arial" w:cs="Arial"/>
          <w:sz w:val="20"/>
        </w:rPr>
        <w:t xml:space="preserve">       Ativo Total</w:t>
      </w:r>
    </w:p>
    <w:p w:rsidR="00F21E00" w:rsidRPr="004B747A" w:rsidRDefault="00F21E00" w:rsidP="00F21E00">
      <w:pPr>
        <w:pStyle w:val="Recuodecorpodetexto3"/>
        <w:ind w:left="850" w:hanging="425"/>
        <w:rPr>
          <w:rFonts w:ascii="Arial" w:hAnsi="Arial" w:cs="Arial"/>
          <w:sz w:val="20"/>
        </w:rPr>
      </w:pPr>
    </w:p>
    <w:p w:rsidR="009B6D5A" w:rsidRDefault="009B6D5A" w:rsidP="006A1E0C">
      <w:pPr>
        <w:pStyle w:val="Recuodecorpodetexto3"/>
        <w:spacing w:line="276" w:lineRule="auto"/>
        <w:ind w:left="0" w:right="81" w:firstLine="0"/>
        <w:rPr>
          <w:rFonts w:ascii="Arial" w:hAnsi="Arial" w:cs="Arial"/>
          <w:b/>
          <w:color w:val="000000"/>
          <w:sz w:val="20"/>
        </w:rPr>
      </w:pPr>
    </w:p>
    <w:p w:rsidR="00E71C1B" w:rsidRPr="004B747A" w:rsidRDefault="00AA236C" w:rsidP="006A1E0C">
      <w:pPr>
        <w:pStyle w:val="Recuodecorpodetexto3"/>
        <w:spacing w:line="276" w:lineRule="auto"/>
        <w:ind w:left="0" w:right="81" w:firstLine="0"/>
        <w:rPr>
          <w:rFonts w:ascii="Arial" w:hAnsi="Arial" w:cs="Arial"/>
          <w:b/>
          <w:color w:val="000000"/>
          <w:sz w:val="20"/>
        </w:rPr>
      </w:pPr>
      <w:r w:rsidRPr="004B747A">
        <w:rPr>
          <w:rFonts w:ascii="Arial" w:hAnsi="Arial" w:cs="Arial"/>
          <w:b/>
          <w:color w:val="000000"/>
          <w:sz w:val="20"/>
        </w:rPr>
        <w:t>Onde:</w:t>
      </w:r>
    </w:p>
    <w:p w:rsidR="00AA236C" w:rsidRPr="004B747A" w:rsidRDefault="00AA236C" w:rsidP="00AA236C">
      <w:pPr>
        <w:pStyle w:val="Recuodecorpodetexto3"/>
        <w:spacing w:line="276" w:lineRule="auto"/>
        <w:ind w:left="284" w:right="81" w:firstLine="0"/>
        <w:rPr>
          <w:rFonts w:ascii="Arial" w:hAnsi="Arial" w:cs="Arial"/>
          <w:color w:val="000000"/>
          <w:sz w:val="20"/>
        </w:rPr>
      </w:pPr>
      <w:r w:rsidRPr="004B747A">
        <w:rPr>
          <w:rFonts w:ascii="Arial" w:hAnsi="Arial" w:cs="Arial"/>
          <w:color w:val="000000"/>
          <w:sz w:val="20"/>
        </w:rPr>
        <w:t xml:space="preserve">AC: </w:t>
      </w:r>
      <w:r w:rsidR="00904632" w:rsidRPr="004B747A">
        <w:rPr>
          <w:rFonts w:ascii="Arial" w:hAnsi="Arial" w:cs="Arial"/>
          <w:color w:val="000000"/>
          <w:sz w:val="20"/>
        </w:rPr>
        <w:tab/>
      </w:r>
      <w:r w:rsidRPr="004B747A">
        <w:rPr>
          <w:rFonts w:ascii="Arial" w:hAnsi="Arial" w:cs="Arial"/>
          <w:color w:val="000000"/>
          <w:sz w:val="20"/>
        </w:rPr>
        <w:t>Ativo Circulante;</w:t>
      </w:r>
    </w:p>
    <w:p w:rsidR="00AA236C" w:rsidRPr="004B747A" w:rsidRDefault="00AA236C" w:rsidP="00AA236C">
      <w:pPr>
        <w:pStyle w:val="Recuodecorpodetexto3"/>
        <w:spacing w:line="276" w:lineRule="auto"/>
        <w:ind w:left="284" w:right="81" w:firstLine="0"/>
        <w:rPr>
          <w:rFonts w:ascii="Arial" w:hAnsi="Arial" w:cs="Arial"/>
          <w:color w:val="000000"/>
          <w:sz w:val="20"/>
        </w:rPr>
      </w:pPr>
      <w:r w:rsidRPr="004B747A">
        <w:rPr>
          <w:rFonts w:ascii="Arial" w:hAnsi="Arial" w:cs="Arial"/>
          <w:color w:val="000000"/>
          <w:sz w:val="20"/>
        </w:rPr>
        <w:t>ARLP: Ativo Realizável a Longo Prazo;</w:t>
      </w:r>
    </w:p>
    <w:p w:rsidR="00AA236C" w:rsidRPr="004B747A" w:rsidRDefault="00AA236C" w:rsidP="00AA236C">
      <w:pPr>
        <w:pStyle w:val="Recuodecorpodetexto3"/>
        <w:spacing w:line="276" w:lineRule="auto"/>
        <w:ind w:left="284" w:right="81" w:firstLine="0"/>
        <w:rPr>
          <w:rFonts w:ascii="Arial" w:hAnsi="Arial" w:cs="Arial"/>
          <w:color w:val="000000"/>
          <w:sz w:val="20"/>
        </w:rPr>
      </w:pPr>
      <w:r w:rsidRPr="004B747A">
        <w:rPr>
          <w:rFonts w:ascii="Arial" w:hAnsi="Arial" w:cs="Arial"/>
          <w:color w:val="000000"/>
          <w:sz w:val="20"/>
        </w:rPr>
        <w:t>PC: Passivo Exigível a Longo Prazo.</w:t>
      </w:r>
    </w:p>
    <w:p w:rsidR="00AA236C" w:rsidRPr="004B747A" w:rsidRDefault="00AA236C" w:rsidP="00AA236C">
      <w:pPr>
        <w:pStyle w:val="Recuodecorpodetexto3"/>
        <w:spacing w:line="276" w:lineRule="auto"/>
        <w:ind w:left="284" w:right="81" w:firstLine="0"/>
        <w:rPr>
          <w:rFonts w:ascii="Arial" w:hAnsi="Arial" w:cs="Arial"/>
          <w:color w:val="000000"/>
          <w:sz w:val="20"/>
        </w:rPr>
      </w:pPr>
      <w:r w:rsidRPr="004B747A">
        <w:rPr>
          <w:rFonts w:ascii="Arial" w:hAnsi="Arial" w:cs="Arial"/>
          <w:color w:val="000000"/>
          <w:sz w:val="20"/>
        </w:rPr>
        <w:t>GE: Grau de endividamento.</w:t>
      </w:r>
    </w:p>
    <w:p w:rsidR="00904632" w:rsidRPr="004B747A" w:rsidRDefault="00904632" w:rsidP="00904632">
      <w:pPr>
        <w:pStyle w:val="Recuodecorpodetexto3"/>
        <w:spacing w:line="276" w:lineRule="auto"/>
        <w:ind w:left="0" w:right="81" w:firstLine="0"/>
        <w:rPr>
          <w:rFonts w:ascii="Arial" w:hAnsi="Arial" w:cs="Arial"/>
          <w:color w:val="000000"/>
          <w:sz w:val="20"/>
        </w:rPr>
      </w:pPr>
    </w:p>
    <w:p w:rsidR="00904632" w:rsidRDefault="0002366F" w:rsidP="00904632">
      <w:pPr>
        <w:pStyle w:val="Recuodecorpodetexto3"/>
        <w:spacing w:line="276" w:lineRule="auto"/>
        <w:ind w:left="0" w:right="81" w:firstLine="0"/>
        <w:rPr>
          <w:rFonts w:ascii="Arial" w:hAnsi="Arial" w:cs="Arial"/>
          <w:sz w:val="20"/>
        </w:rPr>
      </w:pPr>
      <w:r>
        <w:rPr>
          <w:rFonts w:ascii="Arial" w:hAnsi="Arial" w:cs="Arial"/>
          <w:color w:val="000000"/>
          <w:sz w:val="20"/>
        </w:rPr>
        <w:t>d</w:t>
      </w:r>
      <w:r w:rsidR="00904632" w:rsidRPr="004B747A">
        <w:rPr>
          <w:rFonts w:ascii="Arial" w:hAnsi="Arial" w:cs="Arial"/>
          <w:color w:val="000000"/>
          <w:sz w:val="20"/>
        </w:rPr>
        <w:t xml:space="preserve">) </w:t>
      </w:r>
      <w:r w:rsidR="004B747A" w:rsidRPr="004B747A">
        <w:rPr>
          <w:rFonts w:ascii="Arial" w:hAnsi="Arial" w:cs="Arial"/>
          <w:sz w:val="20"/>
        </w:rPr>
        <w:t>Na sociedade criada no exercício em curso, deverá ser apresentado por Balanço de Abertura, devidamente registrado na Junta Comercial da sede ou domicílio do licitante.</w:t>
      </w:r>
    </w:p>
    <w:p w:rsidR="00267809" w:rsidRDefault="00267809" w:rsidP="00904632">
      <w:pPr>
        <w:pStyle w:val="Recuodecorpodetexto3"/>
        <w:spacing w:line="276" w:lineRule="auto"/>
        <w:ind w:left="0" w:right="81" w:firstLine="0"/>
        <w:rPr>
          <w:rFonts w:ascii="Arial" w:hAnsi="Arial" w:cs="Arial"/>
          <w:color w:val="000000"/>
          <w:sz w:val="20"/>
        </w:rPr>
      </w:pPr>
    </w:p>
    <w:p w:rsidR="00267809" w:rsidRPr="009B6D5A" w:rsidRDefault="0002366F" w:rsidP="00904632">
      <w:pPr>
        <w:pStyle w:val="Recuodecorpodetexto3"/>
        <w:spacing w:line="276" w:lineRule="auto"/>
        <w:ind w:left="0" w:right="81" w:firstLine="0"/>
        <w:rPr>
          <w:rFonts w:ascii="Arial" w:hAnsi="Arial" w:cs="Arial"/>
          <w:i/>
          <w:sz w:val="20"/>
          <w:u w:val="single"/>
        </w:rPr>
      </w:pPr>
      <w:r>
        <w:rPr>
          <w:rFonts w:ascii="Arial" w:hAnsi="Arial" w:cs="Arial"/>
          <w:i/>
          <w:sz w:val="20"/>
          <w:u w:val="single"/>
        </w:rPr>
        <w:t>d</w:t>
      </w:r>
      <w:r w:rsidR="00267809" w:rsidRPr="009B6D5A">
        <w:rPr>
          <w:rFonts w:ascii="Arial" w:hAnsi="Arial" w:cs="Arial"/>
          <w:i/>
          <w:sz w:val="20"/>
          <w:u w:val="single"/>
        </w:rPr>
        <w:t>1) Não serão aceitos “protocolos de entrega” ou “solicitação de documento” em substituição aos documentos requeridos neste Edital.</w:t>
      </w:r>
    </w:p>
    <w:p w:rsidR="00E71C1B" w:rsidRPr="00C0666F" w:rsidRDefault="00E71C1B" w:rsidP="006A1E0C">
      <w:pPr>
        <w:pStyle w:val="Recuodecorpodetexto3"/>
        <w:spacing w:line="276" w:lineRule="auto"/>
        <w:ind w:left="0" w:right="81" w:firstLine="0"/>
        <w:rPr>
          <w:rFonts w:ascii="Arial" w:hAnsi="Arial" w:cs="Arial"/>
          <w:b/>
          <w:color w:val="000000"/>
          <w:sz w:val="20"/>
          <w:u w:val="single"/>
        </w:rPr>
      </w:pPr>
    </w:p>
    <w:p w:rsidR="006A1E0C" w:rsidRPr="00C0666F" w:rsidRDefault="006A1E0C" w:rsidP="006A1E0C">
      <w:pPr>
        <w:pStyle w:val="Recuodecorpodetexto3"/>
        <w:spacing w:line="276" w:lineRule="auto"/>
        <w:ind w:left="0" w:right="81" w:firstLine="0"/>
        <w:rPr>
          <w:rFonts w:ascii="Arial" w:hAnsi="Arial" w:cs="Arial"/>
          <w:b/>
          <w:color w:val="000000"/>
          <w:sz w:val="20"/>
          <w:u w:val="single"/>
        </w:rPr>
      </w:pPr>
      <w:r w:rsidRPr="00C0666F">
        <w:rPr>
          <w:rFonts w:ascii="Arial" w:hAnsi="Arial" w:cs="Arial"/>
          <w:b/>
          <w:color w:val="000000"/>
          <w:sz w:val="20"/>
          <w:u w:val="single"/>
        </w:rPr>
        <w:t xml:space="preserve">4.2.3. Qualificação Técnica: </w:t>
      </w:r>
    </w:p>
    <w:p w:rsidR="006A1E0C" w:rsidRDefault="006A1E0C" w:rsidP="006A1E0C">
      <w:pPr>
        <w:pStyle w:val="Recuodecorpodetexto3"/>
        <w:spacing w:line="276" w:lineRule="auto"/>
        <w:ind w:left="0" w:right="81" w:firstLine="0"/>
        <w:rPr>
          <w:rFonts w:ascii="Arial" w:hAnsi="Arial" w:cs="Arial"/>
          <w:b/>
          <w:color w:val="000000"/>
          <w:sz w:val="20"/>
          <w:u w:val="single"/>
        </w:rPr>
      </w:pPr>
    </w:p>
    <w:p w:rsidR="003A7C4D" w:rsidRPr="0001789C" w:rsidRDefault="0001789C" w:rsidP="0001789C">
      <w:pPr>
        <w:autoSpaceDE w:val="0"/>
        <w:autoSpaceDN w:val="0"/>
        <w:adjustRightInd w:val="0"/>
        <w:jc w:val="both"/>
        <w:rPr>
          <w:rFonts w:ascii="Arial" w:eastAsia="NSimSun" w:hAnsi="Arial" w:cs="Arial"/>
          <w:color w:val="000000"/>
          <w:lang w:eastAsia="zh-CN"/>
        </w:rPr>
      </w:pPr>
      <w:r>
        <w:rPr>
          <w:rFonts w:ascii="Arial" w:eastAsia="NSimSun" w:hAnsi="Arial" w:cs="Arial"/>
          <w:color w:val="000000"/>
          <w:lang w:eastAsia="zh-CN"/>
        </w:rPr>
        <w:t xml:space="preserve">a) </w:t>
      </w:r>
      <w:r w:rsidR="003A7C4D" w:rsidRPr="0001789C">
        <w:rPr>
          <w:rFonts w:ascii="Arial" w:eastAsia="NSimSun" w:hAnsi="Arial" w:cs="Arial"/>
          <w:color w:val="000000"/>
          <w:lang w:eastAsia="zh-CN"/>
        </w:rPr>
        <w:t xml:space="preserve">Atestado(s) Técnico(s), fornecido(s) por pessoa(s) jurídica(s) de direito público ou privado em nome da empresa, que comprovem aptidão de atividade pertinente e compatível em características, quantidades e prazos com o objeto da licitação. </w:t>
      </w:r>
    </w:p>
    <w:p w:rsidR="0001789C" w:rsidRDefault="0001789C" w:rsidP="0001789C">
      <w:pPr>
        <w:pStyle w:val="PargrafodaLista"/>
        <w:ind w:left="720" w:right="81"/>
        <w:jc w:val="both"/>
        <w:rPr>
          <w:rFonts w:ascii="Arial" w:hAnsi="Arial" w:cs="Arial"/>
          <w:color w:val="000000"/>
        </w:rPr>
      </w:pPr>
    </w:p>
    <w:p w:rsidR="0001789C" w:rsidRPr="0001789C" w:rsidRDefault="0001789C" w:rsidP="0001789C">
      <w:pPr>
        <w:pStyle w:val="PargrafodaLista"/>
        <w:ind w:left="720" w:right="81"/>
        <w:jc w:val="both"/>
        <w:rPr>
          <w:rFonts w:ascii="Arial" w:hAnsi="Arial" w:cs="Arial"/>
          <w:color w:val="000000"/>
        </w:rPr>
      </w:pPr>
      <w:r w:rsidRPr="0001789C">
        <w:rPr>
          <w:rFonts w:ascii="Arial" w:hAnsi="Arial" w:cs="Arial"/>
          <w:color w:val="000000"/>
        </w:rPr>
        <w:lastRenderedPageBreak/>
        <w:t>a1) Não serão aceitos atestados emitidos pelo licitante em seu próprio nome, nem nenhum outro que não tenha se originado de contratação.</w:t>
      </w:r>
    </w:p>
    <w:p w:rsidR="005A42D2" w:rsidRPr="003A7C4D" w:rsidRDefault="005A42D2" w:rsidP="003A7C4D">
      <w:pPr>
        <w:autoSpaceDE w:val="0"/>
        <w:autoSpaceDN w:val="0"/>
        <w:adjustRightInd w:val="0"/>
        <w:jc w:val="both"/>
        <w:rPr>
          <w:rFonts w:ascii="Arial" w:eastAsia="NSimSun" w:hAnsi="Arial" w:cs="Arial"/>
          <w:color w:val="000000"/>
          <w:lang w:eastAsia="zh-CN"/>
        </w:rPr>
      </w:pPr>
    </w:p>
    <w:p w:rsidR="003A7C4D" w:rsidRPr="00DF2794" w:rsidRDefault="003A7C4D" w:rsidP="003A7C4D">
      <w:pPr>
        <w:autoSpaceDE w:val="0"/>
        <w:autoSpaceDN w:val="0"/>
        <w:adjustRightInd w:val="0"/>
        <w:jc w:val="both"/>
        <w:rPr>
          <w:rFonts w:ascii="Arial" w:eastAsia="NSimSun" w:hAnsi="Arial" w:cs="Arial"/>
          <w:b/>
          <w:color w:val="000000"/>
          <w:lang w:eastAsia="zh-CN"/>
        </w:rPr>
      </w:pPr>
      <w:r w:rsidRPr="003A7C4D">
        <w:rPr>
          <w:rFonts w:ascii="Arial" w:eastAsia="NSimSun" w:hAnsi="Arial" w:cs="Arial"/>
          <w:b/>
          <w:color w:val="000000"/>
          <w:lang w:eastAsia="zh-CN"/>
        </w:rPr>
        <w:t xml:space="preserve">b) </w:t>
      </w:r>
      <w:r w:rsidR="005A42D2" w:rsidRPr="00DF2794">
        <w:rPr>
          <w:rFonts w:ascii="Arial" w:eastAsia="NSimSun" w:hAnsi="Arial" w:cs="Arial"/>
          <w:b/>
          <w:color w:val="000000"/>
          <w:lang w:eastAsia="zh-CN"/>
        </w:rPr>
        <w:t>CERTIFICADO DE REGISTRO no Programa de Alimentação do Trabalhador - PAT, dentro do prazo de validade do mesmo.</w:t>
      </w:r>
    </w:p>
    <w:p w:rsidR="005A42D2" w:rsidRPr="003A7C4D" w:rsidRDefault="005A42D2" w:rsidP="003A7C4D">
      <w:pPr>
        <w:autoSpaceDE w:val="0"/>
        <w:autoSpaceDN w:val="0"/>
        <w:adjustRightInd w:val="0"/>
        <w:jc w:val="both"/>
        <w:rPr>
          <w:rFonts w:ascii="Arial" w:eastAsia="NSimSun" w:hAnsi="Arial" w:cs="Arial"/>
          <w:b/>
          <w:color w:val="000000"/>
          <w:lang w:eastAsia="zh-CN"/>
        </w:rPr>
      </w:pPr>
    </w:p>
    <w:p w:rsidR="00DA5A24" w:rsidRPr="00DF2794" w:rsidRDefault="003A7C4D" w:rsidP="00DA5A24">
      <w:pPr>
        <w:pStyle w:val="Recuodecorpodetexto3"/>
        <w:spacing w:line="276" w:lineRule="auto"/>
        <w:ind w:left="0" w:right="81" w:firstLine="0"/>
        <w:rPr>
          <w:rFonts w:ascii="Arial" w:eastAsia="NSimSun" w:hAnsi="Arial" w:cs="Arial"/>
          <w:b/>
          <w:color w:val="000000"/>
          <w:sz w:val="20"/>
          <w:lang w:eastAsia="zh-CN"/>
        </w:rPr>
      </w:pPr>
      <w:r w:rsidRPr="00DF2794">
        <w:rPr>
          <w:rFonts w:ascii="Arial" w:eastAsia="NSimSun" w:hAnsi="Arial" w:cs="Arial"/>
          <w:b/>
          <w:color w:val="000000"/>
          <w:sz w:val="20"/>
          <w:lang w:eastAsia="zh-CN"/>
        </w:rPr>
        <w:t>c) Declaração do Licitante se comprometendo a cadastrar até o momento da assinatura do contrato rede de estabelecimentos comerciais conforme especificado no Termo de Referência anexo a este Edital.</w:t>
      </w:r>
    </w:p>
    <w:p w:rsidR="00DA5A24" w:rsidRDefault="00DA5A24" w:rsidP="00DA5A24">
      <w:pPr>
        <w:pStyle w:val="Recuodecorpodetexto3"/>
        <w:spacing w:line="276" w:lineRule="auto"/>
        <w:ind w:left="0" w:right="81" w:firstLine="0"/>
        <w:rPr>
          <w:rFonts w:ascii="Arial" w:eastAsia="NSimSun" w:hAnsi="Arial" w:cs="Arial"/>
          <w:color w:val="000000"/>
          <w:sz w:val="20"/>
          <w:lang w:eastAsia="zh-CN"/>
        </w:rPr>
      </w:pPr>
    </w:p>
    <w:p w:rsidR="006A1E0C" w:rsidRPr="007F2E50" w:rsidRDefault="006A1E0C" w:rsidP="00DA5A24">
      <w:pPr>
        <w:pStyle w:val="Recuodecorpodetexto3"/>
        <w:spacing w:line="276" w:lineRule="auto"/>
        <w:ind w:left="0" w:right="81" w:firstLine="0"/>
        <w:rPr>
          <w:rFonts w:ascii="Arial" w:hAnsi="Arial" w:cs="Arial"/>
          <w:b/>
          <w:sz w:val="20"/>
          <w:u w:val="single"/>
        </w:rPr>
      </w:pPr>
      <w:r w:rsidRPr="007F2E50">
        <w:rPr>
          <w:rFonts w:ascii="Arial" w:hAnsi="Arial" w:cs="Arial"/>
          <w:b/>
          <w:sz w:val="20"/>
          <w:u w:val="single"/>
        </w:rPr>
        <w:t>4.3. Comprovação de Condição de Microempresa ou Empresa de Pequeno Porte</w:t>
      </w:r>
    </w:p>
    <w:p w:rsidR="006A1E0C" w:rsidRPr="007F2E50" w:rsidRDefault="006A1E0C" w:rsidP="006A1E0C">
      <w:pPr>
        <w:pStyle w:val="Recuodecorpodetexto3"/>
        <w:tabs>
          <w:tab w:val="left" w:pos="2700"/>
        </w:tabs>
        <w:spacing w:line="276" w:lineRule="auto"/>
        <w:ind w:left="0" w:right="81" w:firstLine="0"/>
        <w:rPr>
          <w:rFonts w:ascii="Arial" w:hAnsi="Arial" w:cs="Arial"/>
          <w:sz w:val="20"/>
          <w:u w:val="single"/>
        </w:rPr>
      </w:pPr>
    </w:p>
    <w:p w:rsidR="006A1E0C" w:rsidRPr="007F2E50" w:rsidRDefault="006A1E0C" w:rsidP="006A1E0C">
      <w:pPr>
        <w:pStyle w:val="Recuodecorpodetexto3"/>
        <w:tabs>
          <w:tab w:val="left" w:pos="2700"/>
        </w:tabs>
        <w:spacing w:line="276" w:lineRule="auto"/>
        <w:ind w:left="1100" w:right="81" w:firstLine="0"/>
        <w:rPr>
          <w:rFonts w:ascii="Arial" w:hAnsi="Arial" w:cs="Arial"/>
          <w:sz w:val="20"/>
        </w:rPr>
      </w:pPr>
      <w:r w:rsidRPr="007F2E50">
        <w:rPr>
          <w:rFonts w:ascii="Arial" w:hAnsi="Arial" w:cs="Arial"/>
          <w:sz w:val="20"/>
        </w:rPr>
        <w:t>4.3.1. Somente estarão aptas a usufruir dos benefícios concedidos pela Lei Complementar nº 123/2006 as empresas enquadradas como Microempresas (ME) ou Empresas de Pequeno Porte (EPP);</w:t>
      </w:r>
    </w:p>
    <w:p w:rsidR="006A1E0C" w:rsidRPr="007F2E50" w:rsidRDefault="006A1E0C" w:rsidP="006A1E0C">
      <w:pPr>
        <w:pStyle w:val="Recuodecorpodetexto3"/>
        <w:tabs>
          <w:tab w:val="left" w:pos="1100"/>
        </w:tabs>
        <w:spacing w:line="276" w:lineRule="auto"/>
        <w:ind w:left="1100" w:right="81" w:firstLine="0"/>
        <w:rPr>
          <w:rFonts w:ascii="Arial" w:hAnsi="Arial" w:cs="Arial"/>
          <w:sz w:val="20"/>
        </w:rPr>
      </w:pPr>
    </w:p>
    <w:p w:rsidR="004B747A" w:rsidRPr="007F2E50" w:rsidRDefault="006A1E0C" w:rsidP="004B747A">
      <w:pPr>
        <w:pStyle w:val="Recuodecorpodetexto3"/>
        <w:tabs>
          <w:tab w:val="left" w:pos="1100"/>
        </w:tabs>
        <w:spacing w:line="276" w:lineRule="auto"/>
        <w:ind w:left="1100" w:right="81" w:firstLine="0"/>
        <w:rPr>
          <w:rFonts w:ascii="Arial" w:hAnsi="Arial" w:cs="Arial"/>
          <w:b/>
          <w:sz w:val="20"/>
        </w:rPr>
      </w:pPr>
      <w:r w:rsidRPr="007F2E50">
        <w:rPr>
          <w:rFonts w:ascii="Arial" w:hAnsi="Arial" w:cs="Arial"/>
          <w:sz w:val="20"/>
        </w:rPr>
        <w:t>4.3.2. Para usufruto do benefício da LC nº 123/2006, as microempresas e empresas de pequeno porte deverão apresentar toda a documentação exigida para efeito de comprovação de regularidade fiscal, mesmo que esta apresente alguma restrição.</w:t>
      </w:r>
      <w:r w:rsidR="004B747A" w:rsidRPr="007F2E50">
        <w:rPr>
          <w:rFonts w:ascii="Arial" w:hAnsi="Arial" w:cs="Arial"/>
          <w:sz w:val="20"/>
        </w:rPr>
        <w:t xml:space="preserve"> </w:t>
      </w:r>
      <w:r w:rsidR="004B747A" w:rsidRPr="007F2E50">
        <w:rPr>
          <w:rFonts w:ascii="Arial" w:hAnsi="Arial" w:cs="Arial"/>
          <w:b/>
          <w:sz w:val="20"/>
          <w:u w:val="single"/>
        </w:rPr>
        <w:t>A ausência da apresentação documentação de regularidade fiscal acarretará em sua restrição, e tal irregularidade poderá ser verificada, pela pregoeira, na sessão por meio de consultas a sites oficiais</w:t>
      </w:r>
      <w:r w:rsidR="004B747A" w:rsidRPr="007F2E50">
        <w:rPr>
          <w:rFonts w:ascii="Arial" w:hAnsi="Arial" w:cs="Arial"/>
          <w:b/>
          <w:sz w:val="20"/>
        </w:rPr>
        <w:t>.</w:t>
      </w:r>
    </w:p>
    <w:p w:rsidR="006A1E0C" w:rsidRPr="007F2E50" w:rsidRDefault="006A1E0C" w:rsidP="006A1E0C">
      <w:pPr>
        <w:pStyle w:val="Recuodecorpodetexto3"/>
        <w:ind w:left="1100" w:right="81" w:firstLine="0"/>
        <w:rPr>
          <w:rFonts w:ascii="Arial" w:hAnsi="Arial" w:cs="Arial"/>
          <w:sz w:val="20"/>
          <w:u w:val="single"/>
        </w:rPr>
      </w:pPr>
    </w:p>
    <w:p w:rsidR="006A1E0C" w:rsidRPr="007F2E50" w:rsidRDefault="006A1E0C" w:rsidP="006A1E0C">
      <w:pPr>
        <w:autoSpaceDE w:val="0"/>
        <w:autoSpaceDN w:val="0"/>
        <w:adjustRightInd w:val="0"/>
        <w:spacing w:line="276" w:lineRule="auto"/>
        <w:ind w:left="1100" w:right="81"/>
        <w:jc w:val="both"/>
        <w:rPr>
          <w:rFonts w:ascii="Arial" w:hAnsi="Arial" w:cs="Arial"/>
        </w:rPr>
      </w:pPr>
      <w:r w:rsidRPr="007F2E50">
        <w:rPr>
          <w:rFonts w:ascii="Arial" w:hAnsi="Arial" w:cs="Arial"/>
        </w:rPr>
        <w:t>4.3.3. Havendo alguma restrição na comprovação da regularidade fiscal, será assegurado, às MICROEMPRESAS OU EMPRESAS DE PEQUENO PORTE, o prazo de 05 (cinco) dias úteis, cujo termo inicial corresponderá ao momento em que o proponente for declarado o vencedor, prorrogáveis por igual período, a critério da Administração Pública, para a regularização da documentação, pagamento ou parcelamento do débito, e emissão de eventuais certidões negativas ou positivas, com efeito, de certidão negativa.</w:t>
      </w:r>
    </w:p>
    <w:p w:rsidR="006A1E0C" w:rsidRPr="007F2E50" w:rsidRDefault="006A1E0C" w:rsidP="006A1E0C">
      <w:pPr>
        <w:autoSpaceDE w:val="0"/>
        <w:autoSpaceDN w:val="0"/>
        <w:adjustRightInd w:val="0"/>
        <w:spacing w:line="276" w:lineRule="auto"/>
        <w:ind w:right="81"/>
        <w:jc w:val="both"/>
        <w:rPr>
          <w:rFonts w:ascii="Arial" w:hAnsi="Arial" w:cs="Arial"/>
        </w:rPr>
      </w:pPr>
    </w:p>
    <w:p w:rsidR="006A1E0C" w:rsidRPr="007F2E50" w:rsidRDefault="006A1E0C" w:rsidP="006A1E0C">
      <w:pPr>
        <w:autoSpaceDE w:val="0"/>
        <w:autoSpaceDN w:val="0"/>
        <w:adjustRightInd w:val="0"/>
        <w:spacing w:line="276" w:lineRule="auto"/>
        <w:ind w:left="1100" w:right="81"/>
        <w:jc w:val="both"/>
        <w:rPr>
          <w:rFonts w:ascii="Arial" w:hAnsi="Arial" w:cs="Arial"/>
        </w:rPr>
      </w:pPr>
      <w:r w:rsidRPr="007F2E50">
        <w:rPr>
          <w:rFonts w:ascii="Arial" w:hAnsi="Arial" w:cs="Arial"/>
        </w:rPr>
        <w:t>4.3.4. A não-regularização da documentação, no prazo acima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6A1E0C" w:rsidRPr="007F2E50" w:rsidRDefault="006A1E0C" w:rsidP="006A1E0C">
      <w:pPr>
        <w:pStyle w:val="Recuodecorpodetexto3"/>
        <w:tabs>
          <w:tab w:val="left" w:pos="0"/>
        </w:tabs>
        <w:spacing w:line="276" w:lineRule="auto"/>
        <w:ind w:left="0" w:right="81" w:firstLine="0"/>
        <w:rPr>
          <w:rFonts w:ascii="Arial" w:hAnsi="Arial" w:cs="Arial"/>
          <w:b/>
          <w:sz w:val="20"/>
        </w:rPr>
      </w:pPr>
    </w:p>
    <w:p w:rsidR="006A1E0C" w:rsidRPr="007F2E50" w:rsidRDefault="006A1E0C" w:rsidP="006A1E0C">
      <w:pPr>
        <w:numPr>
          <w:ilvl w:val="1"/>
          <w:numId w:val="10"/>
        </w:numPr>
        <w:autoSpaceDE w:val="0"/>
        <w:autoSpaceDN w:val="0"/>
        <w:adjustRightInd w:val="0"/>
        <w:spacing w:line="276" w:lineRule="auto"/>
        <w:ind w:right="81"/>
        <w:jc w:val="both"/>
        <w:rPr>
          <w:rFonts w:ascii="Arial" w:hAnsi="Arial" w:cs="Arial"/>
        </w:rPr>
      </w:pPr>
      <w:r w:rsidRPr="007F2E50">
        <w:rPr>
          <w:rFonts w:ascii="Arial" w:hAnsi="Arial" w:cs="Arial"/>
        </w:rPr>
        <w:t>Sob pena de inabilitação, as pessoas que assinarem declaração exigida, deverão comprovar, conforme o caso, através de procuração, contrato social ou ata de assembléia de diretores, poderes para tal, ficando retida no processo a documentação de comprovação;</w:t>
      </w:r>
    </w:p>
    <w:p w:rsidR="006A1E0C" w:rsidRPr="007F2E50" w:rsidRDefault="006A1E0C" w:rsidP="006A1E0C">
      <w:pPr>
        <w:autoSpaceDE w:val="0"/>
        <w:autoSpaceDN w:val="0"/>
        <w:adjustRightInd w:val="0"/>
        <w:spacing w:line="276" w:lineRule="auto"/>
        <w:ind w:left="360" w:right="81"/>
        <w:jc w:val="both"/>
        <w:rPr>
          <w:rFonts w:ascii="Arial" w:hAnsi="Arial" w:cs="Arial"/>
        </w:rPr>
      </w:pPr>
    </w:p>
    <w:p w:rsidR="006A1E0C" w:rsidRPr="007F2E50" w:rsidRDefault="006A1E0C" w:rsidP="006A1E0C">
      <w:pPr>
        <w:numPr>
          <w:ilvl w:val="1"/>
          <w:numId w:val="11"/>
        </w:numPr>
        <w:autoSpaceDE w:val="0"/>
        <w:autoSpaceDN w:val="0"/>
        <w:adjustRightInd w:val="0"/>
        <w:spacing w:line="276" w:lineRule="auto"/>
        <w:ind w:right="81"/>
        <w:jc w:val="both"/>
        <w:rPr>
          <w:rFonts w:ascii="Arial" w:hAnsi="Arial" w:cs="Arial"/>
        </w:rPr>
      </w:pPr>
      <w:r w:rsidRPr="007F2E50">
        <w:rPr>
          <w:rFonts w:ascii="Arial" w:hAnsi="Arial" w:cs="Arial"/>
        </w:rPr>
        <w:t xml:space="preserve">Fica dispensada a apresentação de documentos no envelope destinado à habilitação, quando estes já constarem no credenciamento deste Pregão. </w:t>
      </w:r>
    </w:p>
    <w:p w:rsidR="006A1E0C" w:rsidRPr="00DA5A24" w:rsidRDefault="006A1E0C" w:rsidP="006A1E0C">
      <w:pPr>
        <w:pStyle w:val="PargrafodaLista"/>
        <w:widowControl w:val="0"/>
        <w:tabs>
          <w:tab w:val="left" w:pos="1276"/>
        </w:tabs>
        <w:spacing w:before="120"/>
        <w:ind w:left="0"/>
        <w:jc w:val="both"/>
        <w:rPr>
          <w:rFonts w:ascii="Arial" w:hAnsi="Arial" w:cs="Arial"/>
          <w:sz w:val="19"/>
          <w:szCs w:val="19"/>
        </w:rPr>
      </w:pPr>
      <w:r w:rsidRPr="00DA5A24">
        <w:rPr>
          <w:rFonts w:ascii="Arial" w:hAnsi="Arial" w:cs="Arial"/>
          <w:b/>
          <w:sz w:val="19"/>
          <w:szCs w:val="19"/>
          <w:u w:val="single"/>
          <w:shd w:val="clear" w:color="auto" w:fill="BFBFBF"/>
        </w:rPr>
        <w:t>NOTA1:</w:t>
      </w:r>
      <w:r w:rsidRPr="00DA5A24">
        <w:rPr>
          <w:rFonts w:ascii="Arial" w:hAnsi="Arial" w:cs="Arial"/>
          <w:sz w:val="19"/>
          <w:szCs w:val="19"/>
        </w:rPr>
        <w:t xml:space="preserve"> Na forma do art. 4º, inciso XIV da Lei Federal nº 10.520/2002, os licitantes poderão deixar de apresentar os documentos de habilitação que já constem do Cadastro Unificado de Fornecedores do Estado de Pernambuco – CADFOR, apresentando, substitutivamente, o Certificado de Registro de Fornecedores – CRF, desde que contenha a informação de que os referidos documentos estejam nos seus respectivos prazos de validade, assegurado aos demais licitantes o acesso aos dados dele constantes.</w:t>
      </w:r>
    </w:p>
    <w:p w:rsidR="006A1E0C" w:rsidRPr="00DA5A24" w:rsidRDefault="006A1E0C" w:rsidP="006A1E0C">
      <w:pPr>
        <w:pStyle w:val="PargrafodaLista"/>
        <w:widowControl w:val="0"/>
        <w:tabs>
          <w:tab w:val="left" w:pos="1276"/>
        </w:tabs>
        <w:spacing w:before="120"/>
        <w:ind w:left="0"/>
        <w:jc w:val="both"/>
        <w:rPr>
          <w:rFonts w:ascii="Arial" w:hAnsi="Arial" w:cs="Arial"/>
          <w:sz w:val="19"/>
          <w:szCs w:val="19"/>
        </w:rPr>
      </w:pPr>
      <w:r w:rsidRPr="00DA5A24">
        <w:rPr>
          <w:rFonts w:ascii="Arial" w:hAnsi="Arial" w:cs="Arial"/>
          <w:b/>
          <w:sz w:val="19"/>
          <w:szCs w:val="19"/>
          <w:u w:val="single"/>
          <w:shd w:val="clear" w:color="auto" w:fill="BFBFBF"/>
        </w:rPr>
        <w:t>NOTA2:</w:t>
      </w:r>
      <w:r w:rsidRPr="00DA5A24">
        <w:rPr>
          <w:rFonts w:ascii="Arial" w:hAnsi="Arial" w:cs="Arial"/>
          <w:sz w:val="19"/>
          <w:szCs w:val="19"/>
        </w:rPr>
        <w:t xml:space="preserve"> Na forma do art. 13, Parágrafo Único do Decreto Federal nª 3.555/2000, licitantes poderão deixar de apresentar os documentos de habilitação que já constem do registro cadastral do SICAF, desde que contenha a informação de que os referidos documentos estejam nos seus respectivos prazos de validade.</w:t>
      </w:r>
    </w:p>
    <w:p w:rsidR="006A1E0C" w:rsidRPr="00DA5A24" w:rsidRDefault="006A1E0C" w:rsidP="006A1E0C">
      <w:pPr>
        <w:pStyle w:val="PargrafodaLista"/>
        <w:widowControl w:val="0"/>
        <w:tabs>
          <w:tab w:val="left" w:pos="1276"/>
        </w:tabs>
        <w:spacing w:before="120"/>
        <w:ind w:left="0"/>
        <w:jc w:val="both"/>
        <w:rPr>
          <w:rFonts w:ascii="Arial" w:hAnsi="Arial" w:cs="Arial"/>
          <w:sz w:val="19"/>
          <w:szCs w:val="19"/>
        </w:rPr>
      </w:pPr>
    </w:p>
    <w:p w:rsidR="006A1E0C" w:rsidRDefault="006A1E0C" w:rsidP="006A1E0C">
      <w:pPr>
        <w:pStyle w:val="PargrafodaLista"/>
        <w:widowControl w:val="0"/>
        <w:tabs>
          <w:tab w:val="left" w:pos="1276"/>
        </w:tabs>
        <w:spacing w:before="120"/>
        <w:ind w:left="0"/>
        <w:jc w:val="both"/>
        <w:rPr>
          <w:rFonts w:ascii="Arial" w:hAnsi="Arial" w:cs="Arial"/>
        </w:rPr>
      </w:pPr>
    </w:p>
    <w:p w:rsidR="003D1C83" w:rsidRDefault="003D1C83" w:rsidP="006A1E0C">
      <w:pPr>
        <w:pStyle w:val="PargrafodaLista"/>
        <w:widowControl w:val="0"/>
        <w:tabs>
          <w:tab w:val="left" w:pos="1276"/>
        </w:tabs>
        <w:spacing w:before="120"/>
        <w:ind w:left="0"/>
        <w:jc w:val="both"/>
        <w:rPr>
          <w:rFonts w:ascii="Arial" w:hAnsi="Arial" w:cs="Arial"/>
        </w:rPr>
      </w:pPr>
    </w:p>
    <w:p w:rsidR="003D1C83" w:rsidRPr="00C0666F" w:rsidRDefault="003D1C83" w:rsidP="006A1E0C">
      <w:pPr>
        <w:pStyle w:val="PargrafodaLista"/>
        <w:widowControl w:val="0"/>
        <w:tabs>
          <w:tab w:val="left" w:pos="1276"/>
        </w:tabs>
        <w:spacing w:before="120"/>
        <w:ind w:left="0"/>
        <w:jc w:val="both"/>
        <w:rPr>
          <w:rFonts w:ascii="Arial" w:hAnsi="Arial" w:cs="Arial"/>
        </w:rPr>
      </w:pPr>
    </w:p>
    <w:p w:rsidR="006A1E0C" w:rsidRPr="00C0666F" w:rsidRDefault="006A1E0C" w:rsidP="006A1E0C">
      <w:pPr>
        <w:spacing w:line="276" w:lineRule="auto"/>
        <w:ind w:right="81"/>
        <w:jc w:val="center"/>
        <w:rPr>
          <w:rFonts w:ascii="Arial" w:hAnsi="Arial" w:cs="Arial"/>
          <w:b/>
        </w:rPr>
      </w:pPr>
      <w:r w:rsidRPr="00C0666F">
        <w:rPr>
          <w:rFonts w:ascii="Arial" w:hAnsi="Arial" w:cs="Arial"/>
          <w:b/>
        </w:rPr>
        <w:t>ANEXO II</w:t>
      </w:r>
    </w:p>
    <w:p w:rsidR="006A1E0C" w:rsidRPr="00C0666F" w:rsidRDefault="006A1E0C" w:rsidP="006A1E0C">
      <w:pPr>
        <w:spacing w:line="276" w:lineRule="auto"/>
        <w:ind w:right="81"/>
        <w:jc w:val="center"/>
        <w:rPr>
          <w:rFonts w:ascii="Arial" w:hAnsi="Arial" w:cs="Arial"/>
          <w:b/>
        </w:rPr>
      </w:pPr>
    </w:p>
    <w:p w:rsidR="006A1E0C" w:rsidRPr="00C0666F" w:rsidRDefault="006A1E0C" w:rsidP="006A1E0C">
      <w:pPr>
        <w:spacing w:line="276" w:lineRule="auto"/>
        <w:ind w:right="81"/>
        <w:jc w:val="center"/>
        <w:rPr>
          <w:rFonts w:ascii="Arial" w:hAnsi="Arial" w:cs="Arial"/>
          <w:b/>
        </w:rPr>
      </w:pPr>
      <w:r w:rsidRPr="00C0666F">
        <w:rPr>
          <w:rFonts w:ascii="Arial" w:hAnsi="Arial" w:cs="Arial"/>
          <w:b/>
        </w:rPr>
        <w:t>MODELO DA DECLARAÇÃO DE CUMPRIMENTO DAS</w:t>
      </w:r>
    </w:p>
    <w:p w:rsidR="006A1E0C" w:rsidRPr="00C0666F" w:rsidRDefault="006A1E0C" w:rsidP="006A1E0C">
      <w:pPr>
        <w:spacing w:line="276" w:lineRule="auto"/>
        <w:ind w:right="81"/>
        <w:jc w:val="center"/>
        <w:rPr>
          <w:rFonts w:ascii="Arial" w:hAnsi="Arial" w:cs="Arial"/>
          <w:b/>
        </w:rPr>
      </w:pPr>
      <w:r w:rsidRPr="00C0666F">
        <w:rPr>
          <w:rFonts w:ascii="Arial" w:hAnsi="Arial" w:cs="Arial"/>
          <w:b/>
        </w:rPr>
        <w:t>CONDIÇÕES DE HABILITAÇÃO</w:t>
      </w:r>
    </w:p>
    <w:p w:rsidR="006A1E0C" w:rsidRPr="00C0666F" w:rsidRDefault="006A1E0C" w:rsidP="006A1E0C">
      <w:pPr>
        <w:spacing w:line="276" w:lineRule="auto"/>
        <w:ind w:right="81"/>
        <w:jc w:val="center"/>
        <w:rPr>
          <w:rFonts w:ascii="Arial" w:hAnsi="Arial" w:cs="Arial"/>
        </w:rPr>
      </w:pPr>
    </w:p>
    <w:p w:rsidR="006A1E0C" w:rsidRPr="00C0666F" w:rsidRDefault="006A1E0C" w:rsidP="006A1E0C">
      <w:pPr>
        <w:spacing w:line="276" w:lineRule="auto"/>
        <w:ind w:right="81"/>
        <w:jc w:val="center"/>
        <w:rPr>
          <w:rFonts w:ascii="Arial" w:hAnsi="Arial" w:cs="Arial"/>
        </w:rPr>
      </w:pPr>
    </w:p>
    <w:p w:rsidR="006A1E0C" w:rsidRPr="00C0666F" w:rsidRDefault="006A1E0C" w:rsidP="006A1E0C">
      <w:pPr>
        <w:spacing w:line="276" w:lineRule="auto"/>
        <w:ind w:right="81"/>
        <w:jc w:val="center"/>
        <w:rPr>
          <w:rFonts w:ascii="Arial" w:hAnsi="Arial" w:cs="Arial"/>
          <w:b/>
        </w:rPr>
      </w:pPr>
      <w:r w:rsidRPr="00C0666F">
        <w:rPr>
          <w:rFonts w:ascii="Arial" w:hAnsi="Arial" w:cs="Arial"/>
          <w:b/>
        </w:rPr>
        <w:t>PROCESSO LICITATÓRIO Nº. ____/______</w:t>
      </w:r>
    </w:p>
    <w:p w:rsidR="006A1E0C" w:rsidRPr="00C0666F" w:rsidRDefault="006A1E0C" w:rsidP="006A1E0C">
      <w:pPr>
        <w:spacing w:line="276" w:lineRule="auto"/>
        <w:ind w:right="81"/>
        <w:jc w:val="center"/>
        <w:rPr>
          <w:rFonts w:ascii="Arial" w:hAnsi="Arial" w:cs="Arial"/>
          <w:b/>
        </w:rPr>
      </w:pPr>
    </w:p>
    <w:p w:rsidR="006A1E0C" w:rsidRPr="00C0666F" w:rsidRDefault="006A1E0C" w:rsidP="006A1E0C">
      <w:pPr>
        <w:spacing w:line="276" w:lineRule="auto"/>
        <w:ind w:right="81"/>
        <w:jc w:val="center"/>
        <w:rPr>
          <w:rFonts w:ascii="Arial" w:hAnsi="Arial" w:cs="Arial"/>
          <w:b/>
        </w:rPr>
      </w:pPr>
      <w:r w:rsidRPr="00C0666F">
        <w:rPr>
          <w:rFonts w:ascii="Arial" w:hAnsi="Arial" w:cs="Arial"/>
          <w:b/>
        </w:rPr>
        <w:t>PREGÃO PRESENCIAL Nº. ____/______</w:t>
      </w: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r w:rsidRPr="00C0666F">
        <w:rPr>
          <w:rFonts w:ascii="Arial" w:hAnsi="Arial" w:cs="Arial"/>
        </w:rPr>
        <w:t>____________________________________, CNPJ/MF Nº. _________________________, sediada ________________________________________________________________ declara, sob as penas a lei, que CUMPRE todos os requisitos habilitatórios do Pregão Presencial nº. ______/_____.</w:t>
      </w: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r w:rsidRPr="00C0666F">
        <w:rPr>
          <w:rFonts w:ascii="Arial" w:hAnsi="Arial" w:cs="Arial"/>
        </w:rPr>
        <w:t xml:space="preserve">__________________,_____ de _______________de </w:t>
      </w:r>
      <w:r w:rsidR="00C0666F">
        <w:rPr>
          <w:rFonts w:ascii="Arial" w:hAnsi="Arial" w:cs="Arial"/>
        </w:rPr>
        <w:t>2019</w:t>
      </w:r>
      <w:r w:rsidRPr="00C0666F">
        <w:rPr>
          <w:rFonts w:ascii="Arial" w:hAnsi="Arial" w:cs="Arial"/>
        </w:rPr>
        <w:t>.</w:t>
      </w: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r w:rsidRPr="00C0666F">
        <w:rPr>
          <w:rFonts w:ascii="Arial" w:hAnsi="Arial" w:cs="Arial"/>
        </w:rPr>
        <w:t>_______________________________________________________</w:t>
      </w:r>
    </w:p>
    <w:p w:rsidR="006A1E0C" w:rsidRPr="00C0666F" w:rsidRDefault="006A1E0C" w:rsidP="006A1E0C">
      <w:pPr>
        <w:spacing w:line="276" w:lineRule="auto"/>
        <w:ind w:right="81"/>
        <w:jc w:val="both"/>
        <w:rPr>
          <w:rFonts w:ascii="Arial" w:hAnsi="Arial" w:cs="Arial"/>
        </w:rPr>
      </w:pPr>
      <w:r w:rsidRPr="00C0666F">
        <w:rPr>
          <w:rFonts w:ascii="Arial" w:hAnsi="Arial" w:cs="Arial"/>
        </w:rPr>
        <w:t>(nome completo do representante da empresa, nº. da C.I. e assinatura)</w:t>
      </w: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b/>
        </w:rPr>
      </w:pPr>
    </w:p>
    <w:p w:rsidR="006A1E0C" w:rsidRPr="00C0666F" w:rsidRDefault="006A1E0C" w:rsidP="006A1E0C">
      <w:pPr>
        <w:spacing w:line="276" w:lineRule="auto"/>
        <w:ind w:right="81"/>
        <w:jc w:val="both"/>
        <w:rPr>
          <w:rFonts w:ascii="Arial" w:hAnsi="Arial" w:cs="Arial"/>
          <w:b/>
        </w:rPr>
      </w:pPr>
    </w:p>
    <w:p w:rsidR="006A1E0C" w:rsidRPr="00C0666F" w:rsidRDefault="006A1E0C" w:rsidP="006A1E0C">
      <w:pPr>
        <w:spacing w:line="276" w:lineRule="auto"/>
        <w:ind w:right="81"/>
        <w:jc w:val="both"/>
        <w:rPr>
          <w:rFonts w:ascii="Arial" w:hAnsi="Arial" w:cs="Arial"/>
          <w:b/>
        </w:rPr>
      </w:pPr>
    </w:p>
    <w:p w:rsidR="006A1E0C" w:rsidRPr="00C0666F" w:rsidRDefault="006A1E0C" w:rsidP="006A1E0C">
      <w:pPr>
        <w:spacing w:line="276" w:lineRule="auto"/>
        <w:ind w:right="81"/>
        <w:jc w:val="both"/>
        <w:rPr>
          <w:rFonts w:ascii="Arial" w:hAnsi="Arial" w:cs="Arial"/>
          <w:b/>
        </w:rPr>
      </w:pPr>
    </w:p>
    <w:p w:rsidR="006A1E0C" w:rsidRPr="00C0666F" w:rsidRDefault="006A1E0C" w:rsidP="006A1E0C">
      <w:pPr>
        <w:spacing w:line="276" w:lineRule="auto"/>
        <w:ind w:right="81"/>
        <w:jc w:val="both"/>
        <w:rPr>
          <w:rFonts w:ascii="Arial" w:hAnsi="Arial" w:cs="Arial"/>
          <w:b/>
        </w:rPr>
      </w:pPr>
    </w:p>
    <w:p w:rsidR="006A1E0C" w:rsidRPr="00C0666F" w:rsidRDefault="006A1E0C" w:rsidP="006A1E0C">
      <w:pPr>
        <w:spacing w:line="276" w:lineRule="auto"/>
        <w:ind w:right="81"/>
        <w:jc w:val="both"/>
        <w:rPr>
          <w:rFonts w:ascii="Arial" w:hAnsi="Arial" w:cs="Arial"/>
          <w:b/>
        </w:rPr>
      </w:pPr>
    </w:p>
    <w:p w:rsidR="006A1E0C" w:rsidRPr="00C0666F" w:rsidRDefault="006A1E0C" w:rsidP="006A1E0C">
      <w:pPr>
        <w:spacing w:line="276" w:lineRule="auto"/>
        <w:ind w:right="81"/>
        <w:jc w:val="both"/>
        <w:rPr>
          <w:rFonts w:ascii="Arial" w:hAnsi="Arial" w:cs="Arial"/>
          <w:b/>
        </w:rPr>
      </w:pPr>
    </w:p>
    <w:p w:rsidR="006A1E0C" w:rsidRPr="00C0666F" w:rsidRDefault="006A1E0C" w:rsidP="006A1E0C">
      <w:pPr>
        <w:spacing w:line="276" w:lineRule="auto"/>
        <w:ind w:right="81"/>
        <w:jc w:val="both"/>
        <w:rPr>
          <w:rFonts w:ascii="Arial" w:hAnsi="Arial" w:cs="Arial"/>
          <w:b/>
        </w:rPr>
      </w:pPr>
    </w:p>
    <w:p w:rsidR="006A1E0C" w:rsidRPr="00C0666F" w:rsidRDefault="006A1E0C" w:rsidP="006A1E0C">
      <w:pPr>
        <w:spacing w:line="276" w:lineRule="auto"/>
        <w:ind w:right="81"/>
        <w:jc w:val="both"/>
        <w:rPr>
          <w:rFonts w:ascii="Arial" w:hAnsi="Arial" w:cs="Arial"/>
          <w:b/>
        </w:rPr>
      </w:pPr>
    </w:p>
    <w:p w:rsidR="006A1E0C" w:rsidRPr="00C0666F" w:rsidRDefault="006A1E0C" w:rsidP="006A1E0C">
      <w:pPr>
        <w:spacing w:line="276" w:lineRule="auto"/>
        <w:ind w:right="81"/>
        <w:jc w:val="both"/>
        <w:rPr>
          <w:rFonts w:ascii="Arial" w:hAnsi="Arial" w:cs="Arial"/>
          <w:b/>
        </w:rPr>
      </w:pPr>
    </w:p>
    <w:p w:rsidR="006A1E0C" w:rsidRPr="00C0666F" w:rsidRDefault="006A1E0C" w:rsidP="006A1E0C">
      <w:pPr>
        <w:spacing w:line="276" w:lineRule="auto"/>
        <w:ind w:right="81"/>
        <w:jc w:val="both"/>
        <w:rPr>
          <w:rFonts w:ascii="Arial" w:hAnsi="Arial" w:cs="Arial"/>
          <w:b/>
        </w:rPr>
      </w:pPr>
    </w:p>
    <w:p w:rsidR="006A1E0C" w:rsidRPr="00C0666F" w:rsidRDefault="006A1E0C" w:rsidP="006A1E0C">
      <w:pPr>
        <w:spacing w:line="276" w:lineRule="auto"/>
        <w:ind w:right="81"/>
        <w:jc w:val="both"/>
        <w:rPr>
          <w:rFonts w:ascii="Arial" w:hAnsi="Arial" w:cs="Arial"/>
          <w:b/>
        </w:rPr>
      </w:pPr>
    </w:p>
    <w:p w:rsidR="006A1E0C" w:rsidRPr="00C0666F" w:rsidRDefault="006A1E0C" w:rsidP="006A1E0C">
      <w:pPr>
        <w:spacing w:line="276" w:lineRule="auto"/>
        <w:ind w:right="81"/>
        <w:jc w:val="center"/>
        <w:rPr>
          <w:rFonts w:ascii="Arial" w:hAnsi="Arial" w:cs="Arial"/>
          <w:b/>
        </w:rPr>
      </w:pPr>
    </w:p>
    <w:p w:rsidR="006A1E0C" w:rsidRPr="00C0666F" w:rsidRDefault="006A1E0C" w:rsidP="006A1E0C">
      <w:pPr>
        <w:spacing w:line="276" w:lineRule="auto"/>
        <w:ind w:right="81"/>
        <w:jc w:val="center"/>
        <w:rPr>
          <w:rFonts w:ascii="Arial" w:hAnsi="Arial" w:cs="Arial"/>
          <w:b/>
        </w:rPr>
      </w:pPr>
      <w:r w:rsidRPr="00C0666F">
        <w:rPr>
          <w:rFonts w:ascii="Arial" w:hAnsi="Arial" w:cs="Arial"/>
          <w:b/>
        </w:rPr>
        <w:t>ANEXO III</w:t>
      </w:r>
    </w:p>
    <w:p w:rsidR="006A1E0C" w:rsidRPr="00C0666F" w:rsidRDefault="006A1E0C" w:rsidP="006A1E0C">
      <w:pPr>
        <w:spacing w:line="276" w:lineRule="auto"/>
        <w:ind w:right="81"/>
        <w:jc w:val="center"/>
        <w:rPr>
          <w:rFonts w:ascii="Arial" w:hAnsi="Arial" w:cs="Arial"/>
          <w:b/>
        </w:rPr>
      </w:pPr>
    </w:p>
    <w:p w:rsidR="006A1E0C" w:rsidRPr="00C0666F" w:rsidRDefault="006A1E0C" w:rsidP="006A1E0C">
      <w:pPr>
        <w:spacing w:line="276" w:lineRule="auto"/>
        <w:ind w:right="81"/>
        <w:jc w:val="center"/>
        <w:rPr>
          <w:rFonts w:ascii="Arial" w:hAnsi="Arial" w:cs="Arial"/>
          <w:b/>
        </w:rPr>
      </w:pPr>
      <w:r w:rsidRPr="00C0666F">
        <w:rPr>
          <w:rFonts w:ascii="Arial" w:hAnsi="Arial" w:cs="Arial"/>
          <w:b/>
        </w:rPr>
        <w:t>MODELO DE PROCURAÇÃO/CREDENCIAMENTO</w:t>
      </w:r>
    </w:p>
    <w:p w:rsidR="006A1E0C" w:rsidRPr="00C0666F" w:rsidRDefault="006A1E0C" w:rsidP="006A1E0C">
      <w:pPr>
        <w:spacing w:line="276" w:lineRule="auto"/>
        <w:ind w:right="81"/>
        <w:jc w:val="center"/>
        <w:rPr>
          <w:rFonts w:ascii="Arial" w:hAnsi="Arial" w:cs="Arial"/>
          <w:b/>
        </w:rPr>
      </w:pPr>
    </w:p>
    <w:p w:rsidR="006A1E0C" w:rsidRPr="00C0666F" w:rsidRDefault="006A1E0C" w:rsidP="006A1E0C">
      <w:pPr>
        <w:spacing w:line="276" w:lineRule="auto"/>
        <w:ind w:right="81"/>
        <w:jc w:val="center"/>
        <w:rPr>
          <w:rFonts w:ascii="Arial" w:hAnsi="Arial" w:cs="Arial"/>
          <w:b/>
        </w:rPr>
      </w:pPr>
      <w:r w:rsidRPr="00C0666F">
        <w:rPr>
          <w:rFonts w:ascii="Arial" w:hAnsi="Arial" w:cs="Arial"/>
          <w:b/>
        </w:rPr>
        <w:t>PROCESSO LICITATÓRIO Nº. _____/_____</w:t>
      </w:r>
    </w:p>
    <w:p w:rsidR="006A1E0C" w:rsidRPr="00C0666F" w:rsidRDefault="006A1E0C" w:rsidP="006A1E0C">
      <w:pPr>
        <w:spacing w:line="276" w:lineRule="auto"/>
        <w:ind w:right="81"/>
        <w:jc w:val="center"/>
        <w:rPr>
          <w:rFonts w:ascii="Arial" w:hAnsi="Arial" w:cs="Arial"/>
          <w:b/>
        </w:rPr>
      </w:pPr>
    </w:p>
    <w:p w:rsidR="006A1E0C" w:rsidRPr="00C0666F" w:rsidRDefault="006A1E0C" w:rsidP="006A1E0C">
      <w:pPr>
        <w:spacing w:line="276" w:lineRule="auto"/>
        <w:ind w:right="81"/>
        <w:jc w:val="center"/>
        <w:rPr>
          <w:rFonts w:ascii="Arial" w:hAnsi="Arial" w:cs="Arial"/>
          <w:b/>
        </w:rPr>
      </w:pPr>
      <w:r w:rsidRPr="00C0666F">
        <w:rPr>
          <w:rFonts w:ascii="Arial" w:hAnsi="Arial" w:cs="Arial"/>
          <w:b/>
        </w:rPr>
        <w:t>PREGÃO PRESENCIAL Nº. _____/______</w:t>
      </w:r>
    </w:p>
    <w:p w:rsidR="006A1E0C" w:rsidRPr="00C0666F" w:rsidRDefault="006A1E0C" w:rsidP="006A1E0C">
      <w:pPr>
        <w:spacing w:line="276" w:lineRule="auto"/>
        <w:ind w:right="81"/>
        <w:jc w:val="both"/>
        <w:rPr>
          <w:rFonts w:ascii="Arial" w:hAnsi="Arial" w:cs="Arial"/>
          <w:b/>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r w:rsidRPr="00C0666F">
        <w:rPr>
          <w:rFonts w:ascii="Arial" w:hAnsi="Arial" w:cs="Arial"/>
        </w:rPr>
        <w:t>Por este instrumento, a empresa ____________________________________________, sediada em ____________________________________________, inscrita no CNPJ sob o nº. _________________, outorga poderes a _____________________________, Portador do documento de identidade nº. _________________________, para representá-la no Pregão Presencial nº. XXX/</w:t>
      </w:r>
      <w:r w:rsidR="00C0666F">
        <w:rPr>
          <w:rFonts w:ascii="Arial" w:hAnsi="Arial" w:cs="Arial"/>
        </w:rPr>
        <w:t>2019</w:t>
      </w:r>
      <w:r w:rsidRPr="00C0666F">
        <w:rPr>
          <w:rFonts w:ascii="Arial" w:hAnsi="Arial" w:cs="Arial"/>
        </w:rPr>
        <w:t xml:space="preserve"> podendo o mandatário praticar todos os atos relativos ao certame, notadamente: formular ofertas, inclusive verbais; assinar os documentos da licitação; negociar preços; e </w:t>
      </w:r>
      <w:r w:rsidRPr="00C0666F">
        <w:rPr>
          <w:rFonts w:ascii="Arial" w:hAnsi="Arial" w:cs="Arial"/>
          <w:b/>
        </w:rPr>
        <w:t xml:space="preserve">interpor recursos ou renunciar ao direito de propô-los.  </w:t>
      </w: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center"/>
        <w:rPr>
          <w:rFonts w:ascii="Arial" w:hAnsi="Arial" w:cs="Arial"/>
        </w:rPr>
      </w:pPr>
      <w:r w:rsidRPr="00C0666F">
        <w:rPr>
          <w:rFonts w:ascii="Arial" w:hAnsi="Arial" w:cs="Arial"/>
        </w:rPr>
        <w:t>____________________________________</w:t>
      </w:r>
    </w:p>
    <w:p w:rsidR="006A1E0C" w:rsidRPr="00C0666F" w:rsidRDefault="006A1E0C" w:rsidP="006A1E0C">
      <w:pPr>
        <w:spacing w:line="276" w:lineRule="auto"/>
        <w:ind w:right="81"/>
        <w:jc w:val="center"/>
        <w:rPr>
          <w:rFonts w:ascii="Arial" w:hAnsi="Arial" w:cs="Arial"/>
        </w:rPr>
      </w:pPr>
      <w:r w:rsidRPr="00C0666F">
        <w:rPr>
          <w:rFonts w:ascii="Arial" w:hAnsi="Arial" w:cs="Arial"/>
        </w:rPr>
        <w:t>(assinatura, nome e CPF do mandante)</w:t>
      </w:r>
    </w:p>
    <w:p w:rsidR="006A1E0C" w:rsidRPr="00C0666F" w:rsidRDefault="006A1E0C" w:rsidP="006A1E0C">
      <w:pPr>
        <w:spacing w:line="276" w:lineRule="auto"/>
        <w:ind w:right="81"/>
        <w:jc w:val="center"/>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r w:rsidRPr="00C0666F">
        <w:rPr>
          <w:rFonts w:ascii="Arial" w:hAnsi="Arial" w:cs="Arial"/>
          <w:i/>
        </w:rPr>
        <w:t>* obs. A firma do mandante deve ser reconhecida.</w:t>
      </w: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spacing w:line="276" w:lineRule="auto"/>
        <w:ind w:right="81"/>
        <w:jc w:val="both"/>
        <w:rPr>
          <w:rFonts w:ascii="Arial" w:hAnsi="Arial" w:cs="Arial"/>
        </w:rPr>
      </w:pPr>
    </w:p>
    <w:p w:rsidR="006A1E0C" w:rsidRPr="00C0666F" w:rsidRDefault="006A1E0C" w:rsidP="006A1E0C">
      <w:pPr>
        <w:ind w:right="81"/>
        <w:jc w:val="both"/>
        <w:rPr>
          <w:rFonts w:ascii="Arial" w:hAnsi="Arial" w:cs="Arial"/>
          <w:b/>
        </w:rPr>
      </w:pPr>
    </w:p>
    <w:p w:rsidR="006A1E0C" w:rsidRPr="00C0666F" w:rsidRDefault="006A1E0C" w:rsidP="006A1E0C">
      <w:pPr>
        <w:ind w:right="81"/>
        <w:jc w:val="both"/>
        <w:rPr>
          <w:rFonts w:ascii="Arial" w:hAnsi="Arial" w:cs="Arial"/>
          <w:b/>
        </w:rPr>
      </w:pPr>
    </w:p>
    <w:p w:rsidR="006A1E0C" w:rsidRPr="00C0666F" w:rsidRDefault="006A1E0C" w:rsidP="006A1E0C">
      <w:pPr>
        <w:ind w:right="81"/>
        <w:jc w:val="both"/>
        <w:rPr>
          <w:rFonts w:ascii="Arial" w:hAnsi="Arial" w:cs="Arial"/>
          <w:b/>
        </w:rPr>
      </w:pPr>
    </w:p>
    <w:p w:rsidR="006A1E0C" w:rsidRPr="00C0666F" w:rsidRDefault="006A1E0C" w:rsidP="006A1E0C">
      <w:pPr>
        <w:ind w:right="81"/>
        <w:jc w:val="both"/>
        <w:rPr>
          <w:rFonts w:ascii="Arial" w:hAnsi="Arial" w:cs="Arial"/>
          <w:b/>
        </w:rPr>
      </w:pPr>
    </w:p>
    <w:p w:rsidR="006A1E0C" w:rsidRPr="00C0666F" w:rsidRDefault="006A1E0C" w:rsidP="006A1E0C">
      <w:pPr>
        <w:ind w:right="81"/>
        <w:jc w:val="both"/>
        <w:rPr>
          <w:rFonts w:ascii="Arial" w:hAnsi="Arial" w:cs="Arial"/>
          <w:b/>
        </w:rPr>
      </w:pPr>
    </w:p>
    <w:p w:rsidR="006A1E0C" w:rsidRPr="00C0666F" w:rsidRDefault="006A1E0C" w:rsidP="006A1E0C">
      <w:pPr>
        <w:ind w:right="81"/>
        <w:jc w:val="both"/>
        <w:rPr>
          <w:rFonts w:ascii="Arial" w:hAnsi="Arial" w:cs="Arial"/>
          <w:b/>
        </w:rPr>
      </w:pPr>
    </w:p>
    <w:p w:rsidR="006A1E0C" w:rsidRPr="00C0666F" w:rsidRDefault="006A1E0C" w:rsidP="006A1E0C">
      <w:pPr>
        <w:ind w:right="81"/>
        <w:jc w:val="both"/>
        <w:rPr>
          <w:rFonts w:ascii="Arial" w:hAnsi="Arial" w:cs="Arial"/>
          <w:b/>
        </w:rPr>
      </w:pPr>
    </w:p>
    <w:p w:rsidR="006A1E0C" w:rsidRPr="00C0666F" w:rsidRDefault="006A1E0C" w:rsidP="006A1E0C">
      <w:pPr>
        <w:ind w:right="81"/>
        <w:jc w:val="both"/>
        <w:rPr>
          <w:rFonts w:ascii="Arial" w:hAnsi="Arial" w:cs="Arial"/>
          <w:b/>
        </w:rPr>
      </w:pPr>
    </w:p>
    <w:p w:rsidR="006A1E0C" w:rsidRDefault="006A1E0C" w:rsidP="006A1E0C">
      <w:pPr>
        <w:ind w:right="81"/>
        <w:jc w:val="both"/>
        <w:rPr>
          <w:rFonts w:ascii="Arial" w:hAnsi="Arial" w:cs="Arial"/>
          <w:b/>
        </w:rPr>
      </w:pPr>
    </w:p>
    <w:p w:rsidR="00DF2794" w:rsidRDefault="00DF2794" w:rsidP="006A1E0C">
      <w:pPr>
        <w:ind w:right="81"/>
        <w:jc w:val="both"/>
        <w:rPr>
          <w:rFonts w:ascii="Arial" w:hAnsi="Arial" w:cs="Arial"/>
          <w:b/>
        </w:rPr>
      </w:pPr>
    </w:p>
    <w:p w:rsidR="00DF2794" w:rsidRPr="00C0666F" w:rsidRDefault="00DF2794" w:rsidP="006A1E0C">
      <w:pPr>
        <w:ind w:right="81"/>
        <w:jc w:val="both"/>
        <w:rPr>
          <w:rFonts w:ascii="Arial" w:hAnsi="Arial" w:cs="Arial"/>
          <w:b/>
        </w:rPr>
      </w:pPr>
    </w:p>
    <w:p w:rsidR="006A1E0C" w:rsidRPr="00C0666F" w:rsidRDefault="006A1E0C" w:rsidP="006A1E0C">
      <w:pPr>
        <w:ind w:right="81"/>
        <w:jc w:val="both"/>
        <w:rPr>
          <w:rFonts w:ascii="Arial" w:hAnsi="Arial" w:cs="Arial"/>
          <w:b/>
        </w:rPr>
      </w:pPr>
    </w:p>
    <w:p w:rsidR="006A1E0C" w:rsidRPr="00C0666F" w:rsidRDefault="006A1E0C" w:rsidP="006A1E0C">
      <w:pPr>
        <w:ind w:right="81"/>
        <w:jc w:val="both"/>
        <w:rPr>
          <w:rFonts w:ascii="Arial" w:hAnsi="Arial" w:cs="Arial"/>
          <w:b/>
        </w:rPr>
      </w:pPr>
    </w:p>
    <w:p w:rsidR="006A1E0C" w:rsidRPr="00C0666F" w:rsidRDefault="006A1E0C" w:rsidP="006A1E0C">
      <w:pPr>
        <w:ind w:right="81"/>
        <w:jc w:val="center"/>
        <w:rPr>
          <w:rFonts w:ascii="Arial" w:hAnsi="Arial" w:cs="Arial"/>
          <w:b/>
        </w:rPr>
      </w:pPr>
      <w:r w:rsidRPr="00C0666F">
        <w:rPr>
          <w:rFonts w:ascii="Arial" w:hAnsi="Arial" w:cs="Arial"/>
          <w:b/>
        </w:rPr>
        <w:t>ANEXO IV</w:t>
      </w:r>
    </w:p>
    <w:p w:rsidR="006A1E0C" w:rsidRPr="00C0666F" w:rsidRDefault="006A1E0C" w:rsidP="006A1E0C">
      <w:pPr>
        <w:pStyle w:val="Corpodetexto"/>
        <w:ind w:right="81"/>
        <w:jc w:val="center"/>
        <w:rPr>
          <w:rFonts w:ascii="Arial" w:hAnsi="Arial"/>
          <w:b/>
          <w:bCs/>
          <w:sz w:val="20"/>
          <w:szCs w:val="20"/>
        </w:rPr>
      </w:pPr>
    </w:p>
    <w:p w:rsidR="006A1E0C" w:rsidRPr="00C0666F" w:rsidRDefault="006A1E0C" w:rsidP="006A1E0C">
      <w:pPr>
        <w:pStyle w:val="Corpodetexto"/>
        <w:ind w:right="81"/>
        <w:jc w:val="center"/>
        <w:rPr>
          <w:rFonts w:ascii="Arial" w:hAnsi="Arial"/>
          <w:b/>
          <w:bCs/>
          <w:sz w:val="20"/>
          <w:szCs w:val="20"/>
        </w:rPr>
      </w:pPr>
      <w:r w:rsidRPr="00C0666F">
        <w:rPr>
          <w:rFonts w:ascii="Arial" w:hAnsi="Arial"/>
          <w:b/>
          <w:bCs/>
          <w:sz w:val="20"/>
          <w:szCs w:val="20"/>
        </w:rPr>
        <w:t>MODELO DE CARTA DE APRESENTAÇÃO DE PROPOSTA COMERCIAL</w:t>
      </w:r>
    </w:p>
    <w:p w:rsidR="006A1E0C" w:rsidRPr="00C0666F" w:rsidRDefault="006A1E0C" w:rsidP="006A1E0C">
      <w:pPr>
        <w:pStyle w:val="Corpodetexto"/>
        <w:ind w:right="81"/>
        <w:jc w:val="both"/>
        <w:rPr>
          <w:rFonts w:ascii="Arial" w:hAnsi="Arial"/>
          <w:bCs/>
          <w:sz w:val="20"/>
          <w:szCs w:val="20"/>
        </w:rPr>
      </w:pPr>
      <w:r w:rsidRPr="00C0666F">
        <w:rPr>
          <w:rFonts w:ascii="Arial" w:hAnsi="Arial"/>
          <w:bCs/>
          <w:sz w:val="20"/>
          <w:szCs w:val="20"/>
        </w:rPr>
        <w:t>___ (Data) ___</w:t>
      </w:r>
    </w:p>
    <w:p w:rsidR="006A1E0C" w:rsidRPr="00C0666F" w:rsidRDefault="006A1E0C" w:rsidP="006A1E0C">
      <w:pPr>
        <w:pStyle w:val="Corpodetexto"/>
        <w:ind w:right="81"/>
        <w:jc w:val="both"/>
        <w:rPr>
          <w:rFonts w:ascii="Arial" w:hAnsi="Arial"/>
          <w:bCs/>
          <w:sz w:val="20"/>
          <w:szCs w:val="20"/>
        </w:rPr>
      </w:pPr>
    </w:p>
    <w:p w:rsidR="006A1E0C" w:rsidRPr="00C0666F" w:rsidRDefault="006A1E0C" w:rsidP="006A1E0C">
      <w:pPr>
        <w:pStyle w:val="Corpodetexto"/>
        <w:ind w:right="81"/>
        <w:jc w:val="both"/>
        <w:rPr>
          <w:rFonts w:ascii="Arial" w:hAnsi="Arial"/>
          <w:bCs/>
          <w:sz w:val="20"/>
          <w:szCs w:val="20"/>
        </w:rPr>
      </w:pPr>
      <w:r w:rsidRPr="00C0666F">
        <w:rPr>
          <w:rFonts w:ascii="Arial" w:hAnsi="Arial"/>
          <w:bCs/>
          <w:sz w:val="20"/>
          <w:szCs w:val="20"/>
        </w:rPr>
        <w:t>Á</w:t>
      </w:r>
    </w:p>
    <w:p w:rsidR="006A1E0C" w:rsidRPr="00C0666F" w:rsidRDefault="006A1E0C" w:rsidP="006A1E0C">
      <w:pPr>
        <w:pStyle w:val="Corpodetexto"/>
        <w:ind w:right="81"/>
        <w:jc w:val="both"/>
        <w:rPr>
          <w:rFonts w:ascii="Arial" w:hAnsi="Arial"/>
          <w:bCs/>
          <w:sz w:val="20"/>
          <w:szCs w:val="20"/>
        </w:rPr>
      </w:pPr>
      <w:r w:rsidRPr="00C0666F">
        <w:rPr>
          <w:rFonts w:ascii="Arial" w:hAnsi="Arial"/>
          <w:bCs/>
          <w:sz w:val="20"/>
          <w:szCs w:val="20"/>
        </w:rPr>
        <w:t>Pregoeira da Comissão de Licitação _____________________</w:t>
      </w:r>
    </w:p>
    <w:p w:rsidR="006A1E0C" w:rsidRPr="00C0666F" w:rsidRDefault="006A1E0C" w:rsidP="006A1E0C">
      <w:pPr>
        <w:pStyle w:val="Corpodetexto"/>
        <w:ind w:right="81"/>
        <w:jc w:val="both"/>
        <w:rPr>
          <w:rFonts w:ascii="Arial" w:hAnsi="Arial"/>
          <w:bCs/>
          <w:sz w:val="20"/>
          <w:szCs w:val="20"/>
        </w:rPr>
      </w:pPr>
    </w:p>
    <w:p w:rsidR="006A1E0C" w:rsidRPr="00C0666F" w:rsidRDefault="006A1E0C" w:rsidP="006A1E0C">
      <w:pPr>
        <w:pStyle w:val="Corpodetexto"/>
        <w:ind w:right="81"/>
        <w:jc w:val="both"/>
        <w:rPr>
          <w:rFonts w:ascii="Arial" w:hAnsi="Arial"/>
          <w:bCs/>
          <w:sz w:val="20"/>
          <w:szCs w:val="20"/>
        </w:rPr>
      </w:pPr>
      <w:r w:rsidRPr="00C0666F">
        <w:rPr>
          <w:rFonts w:ascii="Arial" w:hAnsi="Arial"/>
          <w:bCs/>
          <w:sz w:val="20"/>
          <w:szCs w:val="20"/>
        </w:rPr>
        <w:t>Referência: Pregão Presencial nº. ___/_____</w:t>
      </w:r>
    </w:p>
    <w:p w:rsidR="006A1E0C" w:rsidRPr="00C0666F" w:rsidRDefault="006A1E0C" w:rsidP="006A1E0C">
      <w:pPr>
        <w:pStyle w:val="Corpodetexto"/>
        <w:ind w:right="81"/>
        <w:jc w:val="both"/>
        <w:rPr>
          <w:rFonts w:ascii="Arial" w:hAnsi="Arial"/>
          <w:bCs/>
          <w:sz w:val="20"/>
          <w:szCs w:val="20"/>
        </w:rPr>
      </w:pPr>
      <w:r w:rsidRPr="00C0666F">
        <w:rPr>
          <w:rFonts w:ascii="Arial" w:hAnsi="Arial"/>
          <w:bCs/>
          <w:sz w:val="20"/>
          <w:szCs w:val="20"/>
        </w:rPr>
        <w:tab/>
      </w:r>
      <w:r w:rsidRPr="00C0666F">
        <w:rPr>
          <w:rFonts w:ascii="Arial" w:hAnsi="Arial"/>
          <w:bCs/>
          <w:sz w:val="20"/>
          <w:szCs w:val="20"/>
        </w:rPr>
        <w:tab/>
      </w:r>
    </w:p>
    <w:p w:rsidR="006A1E0C" w:rsidRPr="00C0666F" w:rsidRDefault="006A1E0C" w:rsidP="006A1E0C">
      <w:pPr>
        <w:pStyle w:val="Corpodetexto"/>
        <w:ind w:right="81"/>
        <w:jc w:val="both"/>
        <w:rPr>
          <w:rFonts w:ascii="Arial" w:hAnsi="Arial"/>
          <w:bCs/>
          <w:sz w:val="20"/>
          <w:szCs w:val="20"/>
        </w:rPr>
      </w:pPr>
      <w:r w:rsidRPr="00C0666F">
        <w:rPr>
          <w:rFonts w:ascii="Arial" w:hAnsi="Arial"/>
          <w:bCs/>
          <w:sz w:val="20"/>
          <w:szCs w:val="20"/>
        </w:rPr>
        <w:t xml:space="preserve">A ____ (nome da Licitante) ___, com sede à ________, tendo recebido a examinado o Edital referente ao Pregão Presencial nº ___/____, pelos seus representantes legais, apresenta a presente proposta para XXXXXXXXXXXXXXXXXXXXXXXXXXXXXXXX, em conformidade com o Edital mencionado, pelo valor total de __________ (valor por extenso), na forma discriminada na planilha anexa. </w:t>
      </w:r>
    </w:p>
    <w:p w:rsidR="006A1E0C" w:rsidRPr="00C0666F" w:rsidRDefault="006A1E0C" w:rsidP="006A1E0C">
      <w:pPr>
        <w:pStyle w:val="Corpodetexto"/>
        <w:ind w:right="81"/>
        <w:jc w:val="both"/>
        <w:rPr>
          <w:rFonts w:ascii="Arial" w:hAnsi="Arial"/>
          <w:bCs/>
          <w:sz w:val="20"/>
          <w:szCs w:val="20"/>
        </w:rPr>
      </w:pPr>
    </w:p>
    <w:p w:rsidR="006A1E0C" w:rsidRPr="00C017AE" w:rsidRDefault="006A1E0C" w:rsidP="006A1E0C">
      <w:pPr>
        <w:pStyle w:val="Corpodetexto"/>
        <w:ind w:right="81"/>
        <w:jc w:val="both"/>
        <w:rPr>
          <w:rFonts w:ascii="Arial" w:hAnsi="Arial"/>
          <w:bCs/>
          <w:sz w:val="20"/>
          <w:szCs w:val="20"/>
        </w:rPr>
      </w:pPr>
      <w:r w:rsidRPr="00C017AE">
        <w:rPr>
          <w:rFonts w:ascii="Arial" w:hAnsi="Arial"/>
          <w:bCs/>
          <w:sz w:val="20"/>
          <w:szCs w:val="20"/>
        </w:rPr>
        <w:t>No preço total ofertado já estão inclusos todos os custos, lucros e encargos fiscais para entrega no destino final.</w:t>
      </w:r>
    </w:p>
    <w:p w:rsidR="006A1E0C" w:rsidRPr="00C017AE" w:rsidRDefault="006A1E0C" w:rsidP="006A1E0C">
      <w:pPr>
        <w:pStyle w:val="Corpodetexto"/>
        <w:ind w:right="81"/>
        <w:jc w:val="both"/>
        <w:rPr>
          <w:rFonts w:ascii="Arial" w:hAnsi="Arial"/>
          <w:bCs/>
          <w:sz w:val="20"/>
          <w:szCs w:val="20"/>
        </w:rPr>
      </w:pPr>
      <w:r w:rsidRPr="00C017AE">
        <w:rPr>
          <w:rFonts w:ascii="Arial" w:hAnsi="Arial"/>
          <w:bCs/>
          <w:sz w:val="20"/>
          <w:szCs w:val="20"/>
        </w:rPr>
        <w:t>Caso a nossa proposta seja aceita, comprometemo-nos a executar o objeto no prazo previsto no Edital, contado a partir da data da emissão da respectiva Ordem ou do recebimento de documento equivalente emitido pela CONTRATANTE.</w:t>
      </w:r>
    </w:p>
    <w:p w:rsidR="006A1E0C" w:rsidRPr="00C017AE" w:rsidRDefault="006A1E0C" w:rsidP="006A1E0C">
      <w:pPr>
        <w:pStyle w:val="Corpodetexto"/>
        <w:ind w:right="81"/>
        <w:jc w:val="both"/>
        <w:rPr>
          <w:rFonts w:ascii="Arial" w:hAnsi="Arial"/>
          <w:bCs/>
          <w:sz w:val="20"/>
          <w:szCs w:val="20"/>
        </w:rPr>
      </w:pPr>
      <w:r w:rsidRPr="00C017AE">
        <w:rPr>
          <w:rFonts w:ascii="Arial" w:hAnsi="Arial"/>
          <w:bCs/>
          <w:sz w:val="20"/>
          <w:szCs w:val="20"/>
        </w:rPr>
        <w:t xml:space="preserve">A presente proposta é válida pelo período mínimo de </w:t>
      </w:r>
      <w:r w:rsidRPr="00C017AE">
        <w:rPr>
          <w:rFonts w:ascii="Arial" w:hAnsi="Arial"/>
          <w:b/>
          <w:bCs/>
          <w:sz w:val="20"/>
          <w:szCs w:val="20"/>
        </w:rPr>
        <w:t>60 (sessenta) dias</w:t>
      </w:r>
      <w:r w:rsidRPr="00C017AE">
        <w:rPr>
          <w:rFonts w:ascii="Arial" w:hAnsi="Arial"/>
          <w:bCs/>
          <w:sz w:val="20"/>
          <w:szCs w:val="20"/>
        </w:rPr>
        <w:t>, contado a partir da data final prevista para sua entrega.</w:t>
      </w:r>
    </w:p>
    <w:p w:rsidR="006A1E0C" w:rsidRPr="00C017AE" w:rsidRDefault="006A1E0C" w:rsidP="006A1E0C">
      <w:pPr>
        <w:pStyle w:val="Recuodecorpodetexto3"/>
        <w:tabs>
          <w:tab w:val="left" w:pos="0"/>
          <w:tab w:val="num" w:pos="142"/>
          <w:tab w:val="left" w:pos="9781"/>
        </w:tabs>
        <w:ind w:left="0" w:right="81" w:firstLine="0"/>
        <w:rPr>
          <w:rFonts w:ascii="Arial" w:hAnsi="Arial" w:cs="Arial"/>
          <w:sz w:val="20"/>
        </w:rPr>
      </w:pPr>
    </w:p>
    <w:p w:rsidR="006A1E0C" w:rsidRPr="00C017AE" w:rsidRDefault="006A1E0C" w:rsidP="006A1E0C">
      <w:pPr>
        <w:pStyle w:val="Recuodecorpodetexto3"/>
        <w:tabs>
          <w:tab w:val="left" w:pos="0"/>
          <w:tab w:val="num" w:pos="142"/>
          <w:tab w:val="left" w:pos="9781"/>
        </w:tabs>
        <w:ind w:left="0" w:right="81" w:firstLine="0"/>
        <w:rPr>
          <w:rFonts w:ascii="Arial" w:hAnsi="Arial" w:cs="Arial"/>
          <w:sz w:val="20"/>
        </w:rPr>
      </w:pPr>
      <w:r w:rsidRPr="00C017AE">
        <w:rPr>
          <w:rFonts w:ascii="Arial" w:hAnsi="Arial" w:cs="Arial"/>
          <w:sz w:val="20"/>
        </w:rPr>
        <w:t>Declaramos que tomamos conhecimento de todas as informações para o cumprimento das obrigações que constituem objeto da presente licitação;</w:t>
      </w:r>
    </w:p>
    <w:p w:rsidR="006A1E0C" w:rsidRPr="00C017AE" w:rsidRDefault="006A1E0C" w:rsidP="006A1E0C">
      <w:pPr>
        <w:pStyle w:val="Recuodecorpodetexto3"/>
        <w:tabs>
          <w:tab w:val="left" w:pos="0"/>
          <w:tab w:val="num" w:pos="142"/>
          <w:tab w:val="left" w:pos="9781"/>
        </w:tabs>
        <w:ind w:left="0" w:right="81" w:firstLine="0"/>
        <w:rPr>
          <w:rFonts w:ascii="Arial" w:hAnsi="Arial" w:cs="Arial"/>
          <w:sz w:val="20"/>
        </w:rPr>
      </w:pPr>
    </w:p>
    <w:p w:rsidR="006A1E0C" w:rsidRPr="00C017AE" w:rsidRDefault="006A1E0C" w:rsidP="006A1E0C">
      <w:pPr>
        <w:autoSpaceDE w:val="0"/>
        <w:autoSpaceDN w:val="0"/>
        <w:adjustRightInd w:val="0"/>
        <w:ind w:right="81"/>
        <w:jc w:val="both"/>
        <w:rPr>
          <w:rFonts w:ascii="Arial" w:hAnsi="Arial" w:cs="Arial"/>
          <w:b/>
          <w:bCs/>
        </w:rPr>
      </w:pPr>
      <w:r w:rsidRPr="00C017AE">
        <w:rPr>
          <w:rFonts w:ascii="Arial" w:hAnsi="Arial" w:cs="Arial"/>
        </w:rPr>
        <w:t>Declaramos ser de nossa responsabilidade todas as despesas diretas ou indiretas, tais como: salários, transportes, encargos sociais, fiscais e trabalhistas, previdenciários e de ordem de classe, indenizações e quaisquer outras que forem devidas aos seus empregados, ficando, ainda a administração contratante, isenta de qualquer vínculo empregatício, responsabilidade solidária ou subsidiária.</w:t>
      </w:r>
    </w:p>
    <w:p w:rsidR="006A1E0C" w:rsidRPr="00C017AE" w:rsidRDefault="006A1E0C" w:rsidP="006A1E0C">
      <w:pPr>
        <w:pStyle w:val="Corpodetexto"/>
        <w:ind w:right="81"/>
        <w:jc w:val="both"/>
        <w:rPr>
          <w:rFonts w:ascii="Arial" w:hAnsi="Arial"/>
          <w:bCs/>
          <w:sz w:val="20"/>
          <w:szCs w:val="20"/>
        </w:rPr>
      </w:pPr>
    </w:p>
    <w:p w:rsidR="006A1E0C" w:rsidRPr="00C017AE" w:rsidRDefault="006A1E0C" w:rsidP="006A1E0C">
      <w:pPr>
        <w:pStyle w:val="Corpodetexto"/>
        <w:ind w:right="81"/>
        <w:jc w:val="both"/>
        <w:rPr>
          <w:rFonts w:ascii="Arial" w:hAnsi="Arial"/>
          <w:bCs/>
          <w:sz w:val="20"/>
          <w:szCs w:val="20"/>
        </w:rPr>
      </w:pPr>
      <w:r w:rsidRPr="00C017AE">
        <w:rPr>
          <w:rFonts w:ascii="Arial" w:hAnsi="Arial"/>
          <w:bCs/>
          <w:sz w:val="20"/>
          <w:szCs w:val="20"/>
        </w:rPr>
        <w:t>Esta proposta constitui-se num compromisso de nossa parte, e observa integralmente as demais condições estabelecidas no Edital.</w:t>
      </w:r>
    </w:p>
    <w:p w:rsidR="006A1E0C" w:rsidRPr="00C017AE" w:rsidRDefault="006A1E0C" w:rsidP="006A1E0C">
      <w:pPr>
        <w:pStyle w:val="Corpodetexto"/>
        <w:ind w:right="81"/>
        <w:jc w:val="both"/>
        <w:rPr>
          <w:rFonts w:ascii="Arial" w:hAnsi="Arial"/>
          <w:bCs/>
          <w:sz w:val="20"/>
          <w:szCs w:val="20"/>
        </w:rPr>
      </w:pPr>
    </w:p>
    <w:p w:rsidR="006A1E0C" w:rsidRPr="00C017AE" w:rsidRDefault="006A1E0C" w:rsidP="006A1E0C">
      <w:pPr>
        <w:pStyle w:val="Corpodetexto"/>
        <w:ind w:right="81"/>
        <w:jc w:val="both"/>
        <w:rPr>
          <w:rFonts w:ascii="Arial" w:hAnsi="Arial"/>
          <w:bCs/>
          <w:sz w:val="20"/>
          <w:szCs w:val="20"/>
        </w:rPr>
      </w:pPr>
      <w:r w:rsidRPr="00C017AE">
        <w:rPr>
          <w:rFonts w:ascii="Arial" w:hAnsi="Arial"/>
          <w:bCs/>
          <w:sz w:val="20"/>
          <w:szCs w:val="20"/>
        </w:rPr>
        <w:t>___(assinatura do representante legal)___</w:t>
      </w:r>
    </w:p>
    <w:p w:rsidR="006A1E0C" w:rsidRPr="00C017AE" w:rsidRDefault="006A1E0C" w:rsidP="006A1E0C">
      <w:pPr>
        <w:spacing w:line="360" w:lineRule="auto"/>
        <w:ind w:right="81"/>
        <w:jc w:val="both"/>
        <w:rPr>
          <w:rFonts w:ascii="Arial" w:hAnsi="Arial" w:cs="Arial"/>
        </w:rPr>
      </w:pPr>
    </w:p>
    <w:p w:rsidR="006A1E0C" w:rsidRPr="00C017AE" w:rsidRDefault="006A1E0C" w:rsidP="006A1E0C">
      <w:pPr>
        <w:pStyle w:val="Corpodetexto"/>
        <w:ind w:right="81"/>
        <w:jc w:val="both"/>
        <w:rPr>
          <w:rFonts w:ascii="Arial" w:hAnsi="Arial"/>
          <w:bCs/>
          <w:sz w:val="20"/>
          <w:szCs w:val="20"/>
        </w:rPr>
      </w:pPr>
      <w:r w:rsidRPr="00C017AE">
        <w:rPr>
          <w:rFonts w:ascii="Arial" w:hAnsi="Arial"/>
          <w:bCs/>
          <w:sz w:val="20"/>
          <w:szCs w:val="20"/>
        </w:rPr>
        <w:t xml:space="preserve"> </w:t>
      </w:r>
    </w:p>
    <w:p w:rsidR="006A1E0C" w:rsidRPr="00C0666F" w:rsidRDefault="006A1E0C" w:rsidP="006A1E0C">
      <w:pPr>
        <w:spacing w:line="360" w:lineRule="auto"/>
        <w:ind w:right="81"/>
        <w:jc w:val="both"/>
        <w:rPr>
          <w:rFonts w:ascii="Arial" w:hAnsi="Arial" w:cs="Arial"/>
        </w:rPr>
      </w:pPr>
    </w:p>
    <w:p w:rsidR="006A1E0C" w:rsidRPr="00C0666F" w:rsidRDefault="006A1E0C" w:rsidP="006A1E0C">
      <w:pPr>
        <w:spacing w:line="360" w:lineRule="auto"/>
        <w:ind w:right="81"/>
        <w:jc w:val="both"/>
        <w:rPr>
          <w:rFonts w:ascii="Arial" w:hAnsi="Arial" w:cs="Arial"/>
        </w:rPr>
      </w:pPr>
    </w:p>
    <w:p w:rsidR="006A1E0C" w:rsidRPr="00C0666F" w:rsidRDefault="006A1E0C" w:rsidP="006A1E0C">
      <w:pPr>
        <w:spacing w:line="276" w:lineRule="auto"/>
        <w:ind w:right="-3"/>
        <w:jc w:val="center"/>
        <w:rPr>
          <w:rFonts w:ascii="Arial" w:hAnsi="Arial" w:cs="Arial"/>
          <w:b/>
        </w:rPr>
      </w:pPr>
    </w:p>
    <w:p w:rsidR="006A1E0C" w:rsidRPr="00C0666F" w:rsidRDefault="006A1E0C" w:rsidP="006A1E0C">
      <w:pPr>
        <w:spacing w:line="276" w:lineRule="auto"/>
        <w:ind w:right="-3"/>
        <w:jc w:val="center"/>
        <w:rPr>
          <w:rFonts w:ascii="Arial" w:hAnsi="Arial" w:cs="Arial"/>
          <w:b/>
        </w:rPr>
      </w:pPr>
    </w:p>
    <w:p w:rsidR="003D1C83" w:rsidRDefault="003D1C83" w:rsidP="006A1E0C">
      <w:pPr>
        <w:spacing w:line="276" w:lineRule="auto"/>
        <w:ind w:right="-3"/>
        <w:jc w:val="center"/>
        <w:rPr>
          <w:rFonts w:ascii="Arial" w:hAnsi="Arial" w:cs="Arial"/>
          <w:b/>
        </w:rPr>
      </w:pPr>
    </w:p>
    <w:p w:rsidR="003D1C83" w:rsidRDefault="003D1C83" w:rsidP="006A1E0C">
      <w:pPr>
        <w:spacing w:line="276" w:lineRule="auto"/>
        <w:ind w:right="-3"/>
        <w:jc w:val="center"/>
        <w:rPr>
          <w:rFonts w:ascii="Arial" w:hAnsi="Arial" w:cs="Arial"/>
          <w:b/>
        </w:rPr>
      </w:pPr>
    </w:p>
    <w:p w:rsidR="006A1E0C" w:rsidRPr="00C0666F" w:rsidRDefault="006A1E0C" w:rsidP="006A1E0C">
      <w:pPr>
        <w:spacing w:line="276" w:lineRule="auto"/>
        <w:ind w:right="-3"/>
        <w:jc w:val="center"/>
        <w:rPr>
          <w:rFonts w:ascii="Arial" w:hAnsi="Arial" w:cs="Arial"/>
          <w:b/>
        </w:rPr>
      </w:pPr>
      <w:r w:rsidRPr="00C0666F">
        <w:rPr>
          <w:rFonts w:ascii="Arial" w:hAnsi="Arial" w:cs="Arial"/>
          <w:b/>
        </w:rPr>
        <w:t>ANEXO V</w:t>
      </w:r>
    </w:p>
    <w:p w:rsidR="006A1E0C" w:rsidRPr="00C0666F" w:rsidRDefault="006A1E0C" w:rsidP="006A1E0C">
      <w:pPr>
        <w:widowControl w:val="0"/>
        <w:autoSpaceDE w:val="0"/>
        <w:autoSpaceDN w:val="0"/>
        <w:adjustRightInd w:val="0"/>
        <w:ind w:right="-3"/>
        <w:jc w:val="both"/>
        <w:rPr>
          <w:rFonts w:ascii="Arial" w:hAnsi="Arial" w:cs="Arial"/>
          <w:b/>
        </w:rPr>
      </w:pPr>
    </w:p>
    <w:p w:rsidR="006A1E0C" w:rsidRPr="00C0666F" w:rsidRDefault="006A1E0C" w:rsidP="006A1E0C">
      <w:pPr>
        <w:widowControl w:val="0"/>
        <w:autoSpaceDE w:val="0"/>
        <w:autoSpaceDN w:val="0"/>
        <w:adjustRightInd w:val="0"/>
        <w:ind w:right="-3"/>
        <w:jc w:val="center"/>
        <w:rPr>
          <w:rFonts w:ascii="Arial" w:hAnsi="Arial" w:cs="Arial"/>
          <w:b/>
        </w:rPr>
      </w:pPr>
      <w:r w:rsidRPr="00C0666F">
        <w:rPr>
          <w:rFonts w:ascii="Arial" w:hAnsi="Arial" w:cs="Arial"/>
          <w:b/>
        </w:rPr>
        <w:t>DECLARAÇÃO DE CUMPRIMENTO DO DISPOSITIVO NO INC XXXIII DO ART. 7º DA C.F</w:t>
      </w:r>
    </w:p>
    <w:p w:rsidR="006A1E0C" w:rsidRPr="00C0666F" w:rsidRDefault="006A1E0C" w:rsidP="006A1E0C">
      <w:pPr>
        <w:widowControl w:val="0"/>
        <w:autoSpaceDE w:val="0"/>
        <w:autoSpaceDN w:val="0"/>
        <w:adjustRightInd w:val="0"/>
        <w:ind w:right="-3"/>
        <w:jc w:val="both"/>
        <w:rPr>
          <w:rFonts w:ascii="Arial" w:hAnsi="Arial" w:cs="Arial"/>
        </w:rPr>
      </w:pPr>
    </w:p>
    <w:p w:rsidR="006A1E0C" w:rsidRPr="00C0666F" w:rsidRDefault="006A1E0C" w:rsidP="006A1E0C">
      <w:pPr>
        <w:widowControl w:val="0"/>
        <w:autoSpaceDE w:val="0"/>
        <w:autoSpaceDN w:val="0"/>
        <w:adjustRightInd w:val="0"/>
        <w:ind w:right="-3"/>
        <w:jc w:val="both"/>
        <w:rPr>
          <w:rFonts w:ascii="Arial" w:hAnsi="Arial" w:cs="Arial"/>
        </w:rPr>
      </w:pPr>
    </w:p>
    <w:p w:rsidR="006A1E0C" w:rsidRPr="00C0666F" w:rsidRDefault="006A1E0C" w:rsidP="006A1E0C">
      <w:pPr>
        <w:widowControl w:val="0"/>
        <w:autoSpaceDE w:val="0"/>
        <w:autoSpaceDN w:val="0"/>
        <w:adjustRightInd w:val="0"/>
        <w:ind w:right="-3"/>
        <w:jc w:val="both"/>
        <w:rPr>
          <w:rFonts w:ascii="Arial" w:hAnsi="Arial" w:cs="Arial"/>
        </w:rPr>
      </w:pPr>
    </w:p>
    <w:p w:rsidR="006A1E0C" w:rsidRPr="00C0666F" w:rsidRDefault="006A1E0C" w:rsidP="006A1E0C">
      <w:pPr>
        <w:widowControl w:val="0"/>
        <w:autoSpaceDE w:val="0"/>
        <w:autoSpaceDN w:val="0"/>
        <w:adjustRightInd w:val="0"/>
        <w:ind w:right="-3"/>
        <w:jc w:val="both"/>
        <w:rPr>
          <w:rFonts w:ascii="Arial" w:hAnsi="Arial" w:cs="Arial"/>
        </w:rPr>
      </w:pPr>
    </w:p>
    <w:p w:rsidR="006A1E0C" w:rsidRPr="00C0666F" w:rsidRDefault="006A1E0C" w:rsidP="006A1E0C">
      <w:pPr>
        <w:widowControl w:val="0"/>
        <w:autoSpaceDE w:val="0"/>
        <w:autoSpaceDN w:val="0"/>
        <w:adjustRightInd w:val="0"/>
        <w:ind w:right="-3"/>
        <w:jc w:val="both"/>
        <w:rPr>
          <w:rFonts w:ascii="Arial" w:hAnsi="Arial" w:cs="Arial"/>
        </w:rPr>
      </w:pPr>
      <w:r w:rsidRPr="00C0666F">
        <w:rPr>
          <w:rFonts w:ascii="Arial" w:hAnsi="Arial" w:cs="Arial"/>
        </w:rPr>
        <w:t>A Empresa _______________________, inscrita no CNPJ_____________________, por intermédio de seu representante legal_________________________, portador da Carteira de Identidade nº._______________________ e do CPF____________________, declara, para fins do disposto no Inciso V do art. 27 da Lei nº.8.666/93, de 21 de junho de 1993, acrescido pela Lei 9.854 de 27 de outubro de 1999, que não emprega menor de 18 (dezoito) anos em trabalho noturno, perigoso ou insalubre e não emprega menor de 16 (dezesseis) anos.</w:t>
      </w:r>
    </w:p>
    <w:p w:rsidR="006A1E0C" w:rsidRPr="00C0666F" w:rsidRDefault="006A1E0C" w:rsidP="006A1E0C">
      <w:pPr>
        <w:widowControl w:val="0"/>
        <w:autoSpaceDE w:val="0"/>
        <w:autoSpaceDN w:val="0"/>
        <w:adjustRightInd w:val="0"/>
        <w:ind w:right="-3"/>
        <w:jc w:val="both"/>
        <w:rPr>
          <w:rFonts w:ascii="Arial" w:hAnsi="Arial" w:cs="Arial"/>
        </w:rPr>
      </w:pPr>
    </w:p>
    <w:p w:rsidR="006A1E0C" w:rsidRPr="00C0666F" w:rsidRDefault="006A1E0C" w:rsidP="006A1E0C">
      <w:pPr>
        <w:widowControl w:val="0"/>
        <w:autoSpaceDE w:val="0"/>
        <w:autoSpaceDN w:val="0"/>
        <w:adjustRightInd w:val="0"/>
        <w:ind w:right="-3"/>
        <w:jc w:val="both"/>
        <w:rPr>
          <w:rFonts w:ascii="Arial" w:hAnsi="Arial" w:cs="Arial"/>
        </w:rPr>
      </w:pPr>
    </w:p>
    <w:p w:rsidR="006A1E0C" w:rsidRPr="00C0666F" w:rsidRDefault="006A1E0C" w:rsidP="006A1E0C">
      <w:pPr>
        <w:widowControl w:val="0"/>
        <w:autoSpaceDE w:val="0"/>
        <w:autoSpaceDN w:val="0"/>
        <w:adjustRightInd w:val="0"/>
        <w:ind w:right="-3"/>
        <w:jc w:val="both"/>
        <w:rPr>
          <w:rFonts w:ascii="Arial" w:hAnsi="Arial" w:cs="Arial"/>
        </w:rPr>
      </w:pPr>
      <w:r w:rsidRPr="00C0666F">
        <w:rPr>
          <w:rFonts w:ascii="Arial" w:hAnsi="Arial" w:cs="Arial"/>
        </w:rPr>
        <w:t>Ressalva: emprega menor, a partir de 14 (quatorze) anos, na condição de aprendiz (  )</w:t>
      </w: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r w:rsidRPr="00C0666F">
        <w:rPr>
          <w:rFonts w:ascii="Arial" w:hAnsi="Arial" w:cs="Arial"/>
          <w:b/>
        </w:rPr>
        <w:br w:type="page"/>
      </w:r>
    </w:p>
    <w:p w:rsidR="00DA5A24" w:rsidRDefault="00DA5A24" w:rsidP="006A1E0C">
      <w:pPr>
        <w:jc w:val="center"/>
        <w:rPr>
          <w:rFonts w:ascii="Arial" w:hAnsi="Arial" w:cs="Arial"/>
          <w:b/>
        </w:rPr>
      </w:pPr>
    </w:p>
    <w:p w:rsidR="00DA5A24" w:rsidRDefault="00DA5A24" w:rsidP="006A1E0C">
      <w:pPr>
        <w:jc w:val="center"/>
        <w:rPr>
          <w:rFonts w:ascii="Arial" w:hAnsi="Arial" w:cs="Arial"/>
          <w:b/>
        </w:rPr>
      </w:pPr>
    </w:p>
    <w:p w:rsidR="00DA5A24" w:rsidRDefault="00DA5A24" w:rsidP="006A1E0C">
      <w:pPr>
        <w:jc w:val="center"/>
        <w:rPr>
          <w:rFonts w:ascii="Arial" w:hAnsi="Arial" w:cs="Arial"/>
          <w:b/>
        </w:rPr>
      </w:pPr>
    </w:p>
    <w:p w:rsidR="00DA5A24" w:rsidRDefault="00DA5A24" w:rsidP="006A1E0C">
      <w:pPr>
        <w:jc w:val="center"/>
        <w:rPr>
          <w:rFonts w:ascii="Arial" w:hAnsi="Arial" w:cs="Arial"/>
          <w:b/>
        </w:rPr>
      </w:pPr>
    </w:p>
    <w:p w:rsidR="006A1E0C" w:rsidRPr="00C0666F" w:rsidRDefault="006A1E0C" w:rsidP="006A1E0C">
      <w:pPr>
        <w:jc w:val="center"/>
        <w:rPr>
          <w:rFonts w:ascii="Arial" w:hAnsi="Arial" w:cs="Arial"/>
          <w:b/>
        </w:rPr>
      </w:pPr>
      <w:r w:rsidRPr="00C0666F">
        <w:rPr>
          <w:rFonts w:ascii="Arial" w:hAnsi="Arial" w:cs="Arial"/>
          <w:b/>
        </w:rPr>
        <w:t>ANEXO VI</w:t>
      </w:r>
    </w:p>
    <w:p w:rsidR="006A1E0C" w:rsidRPr="00C0666F" w:rsidRDefault="006A1E0C" w:rsidP="006A1E0C">
      <w:pPr>
        <w:jc w:val="center"/>
        <w:rPr>
          <w:rFonts w:ascii="Arial" w:hAnsi="Arial" w:cs="Arial"/>
          <w:b/>
        </w:rPr>
      </w:pPr>
    </w:p>
    <w:p w:rsidR="006A1E0C" w:rsidRPr="00C0666F" w:rsidRDefault="006A1E0C" w:rsidP="006A1E0C">
      <w:pPr>
        <w:jc w:val="center"/>
        <w:rPr>
          <w:rFonts w:ascii="Arial" w:hAnsi="Arial" w:cs="Arial"/>
          <w:b/>
        </w:rPr>
      </w:pPr>
      <w:r w:rsidRPr="00C0666F">
        <w:rPr>
          <w:rFonts w:ascii="Arial" w:hAnsi="Arial" w:cs="Arial"/>
          <w:b/>
        </w:rPr>
        <w:t>DECLARAÇÃO DE INEXISTÊNCIA DE FATOS SUPERVENIENTES</w:t>
      </w: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r w:rsidRPr="00C0666F">
        <w:rPr>
          <w:rFonts w:ascii="Arial" w:hAnsi="Arial" w:cs="Arial"/>
        </w:rPr>
        <w:t>Para fins de participação na licitação (indicar o nº registrado no Edital), a(o) (NOME COMPLETO DO LICITANTE), CNPJ/CPF, sediada(o) (ENDEREÇO COMPLETO), declara (amos), sob as penas da lei, que até a presente data inexiste(m) fato(s) impeditivo(s) para a sua habilitação, estando ciente da obrigatoriedade de declarar ocorrências posteriores.</w:t>
      </w: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r w:rsidRPr="00C0666F">
        <w:rPr>
          <w:rFonts w:ascii="Arial" w:hAnsi="Arial" w:cs="Arial"/>
        </w:rPr>
        <w:t>Local e data</w:t>
      </w:r>
    </w:p>
    <w:p w:rsidR="006A1E0C" w:rsidRPr="00C0666F" w:rsidRDefault="006A1E0C" w:rsidP="006A1E0C">
      <w:pPr>
        <w:rPr>
          <w:rFonts w:ascii="Arial" w:hAnsi="Arial" w:cs="Arial"/>
        </w:rPr>
      </w:pPr>
    </w:p>
    <w:p w:rsidR="006A1E0C" w:rsidRPr="00C0666F" w:rsidRDefault="006A1E0C" w:rsidP="006A1E0C">
      <w:pPr>
        <w:rPr>
          <w:rFonts w:ascii="Arial" w:hAnsi="Arial" w:cs="Arial"/>
        </w:rPr>
      </w:pPr>
    </w:p>
    <w:p w:rsidR="006A1E0C" w:rsidRPr="00C0666F" w:rsidRDefault="006A1E0C" w:rsidP="006A1E0C">
      <w:pPr>
        <w:rPr>
          <w:rFonts w:ascii="Arial" w:hAnsi="Arial" w:cs="Arial"/>
        </w:rPr>
      </w:pPr>
    </w:p>
    <w:p w:rsidR="006A1E0C" w:rsidRPr="00C0666F" w:rsidRDefault="006A1E0C" w:rsidP="006A1E0C">
      <w:pPr>
        <w:rPr>
          <w:rFonts w:ascii="Arial" w:hAnsi="Arial" w:cs="Arial"/>
        </w:rPr>
      </w:pPr>
      <w:r w:rsidRPr="00C0666F">
        <w:rPr>
          <w:rFonts w:ascii="Arial" w:hAnsi="Arial" w:cs="Arial"/>
        </w:rPr>
        <w:t>Nome e identificação do declarante</w:t>
      </w:r>
    </w:p>
    <w:p w:rsidR="006A1E0C" w:rsidRPr="00C0666F" w:rsidRDefault="006A1E0C" w:rsidP="006A1E0C">
      <w:pPr>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r w:rsidRPr="00C0666F">
        <w:rPr>
          <w:rFonts w:ascii="Arial" w:hAnsi="Arial" w:cs="Arial"/>
        </w:rPr>
        <w:t>OBS.: a presente declaração deverá ser assinada por representante legal da empresa.</w:t>
      </w: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both"/>
        <w:rPr>
          <w:rFonts w:ascii="Arial" w:hAnsi="Arial" w:cs="Arial"/>
        </w:rPr>
      </w:pPr>
    </w:p>
    <w:p w:rsidR="006A1E0C" w:rsidRPr="00C0666F" w:rsidRDefault="006A1E0C" w:rsidP="006A1E0C">
      <w:pPr>
        <w:jc w:val="center"/>
        <w:rPr>
          <w:rFonts w:ascii="Arial" w:hAnsi="Arial" w:cs="Arial"/>
          <w:b/>
        </w:rPr>
      </w:pPr>
    </w:p>
    <w:p w:rsidR="006A1E0C" w:rsidRPr="00C0666F" w:rsidRDefault="006A1E0C" w:rsidP="006A1E0C">
      <w:pPr>
        <w:jc w:val="center"/>
        <w:rPr>
          <w:rFonts w:ascii="Arial" w:hAnsi="Arial" w:cs="Arial"/>
          <w:b/>
        </w:rPr>
      </w:pPr>
    </w:p>
    <w:p w:rsidR="006A1E0C" w:rsidRPr="00C0666F" w:rsidRDefault="006A1E0C" w:rsidP="006A1E0C">
      <w:pPr>
        <w:jc w:val="center"/>
        <w:rPr>
          <w:rFonts w:ascii="Arial" w:hAnsi="Arial" w:cs="Arial"/>
          <w:b/>
        </w:rPr>
      </w:pPr>
      <w:r w:rsidRPr="00C0666F">
        <w:rPr>
          <w:rFonts w:ascii="Arial" w:hAnsi="Arial" w:cs="Arial"/>
          <w:b/>
        </w:rPr>
        <w:br w:type="page"/>
      </w:r>
    </w:p>
    <w:p w:rsidR="006A1E0C" w:rsidRPr="00C0666F" w:rsidRDefault="006A1E0C" w:rsidP="006A1E0C">
      <w:pPr>
        <w:jc w:val="center"/>
        <w:rPr>
          <w:rFonts w:ascii="Arial" w:hAnsi="Arial" w:cs="Arial"/>
          <w:b/>
        </w:rPr>
      </w:pPr>
    </w:p>
    <w:p w:rsidR="006A1E0C" w:rsidRPr="00C0666F" w:rsidRDefault="006A1E0C" w:rsidP="006A1E0C">
      <w:pPr>
        <w:jc w:val="center"/>
        <w:rPr>
          <w:rFonts w:ascii="Arial" w:hAnsi="Arial" w:cs="Arial"/>
          <w:b/>
        </w:rPr>
      </w:pPr>
    </w:p>
    <w:p w:rsidR="006A1E0C" w:rsidRPr="00C0666F" w:rsidRDefault="006A1E0C" w:rsidP="006A1E0C">
      <w:pPr>
        <w:jc w:val="center"/>
        <w:rPr>
          <w:rFonts w:ascii="Arial" w:hAnsi="Arial" w:cs="Arial"/>
          <w:b/>
        </w:rPr>
      </w:pPr>
    </w:p>
    <w:p w:rsidR="00DA5A24" w:rsidRDefault="00DA5A24" w:rsidP="006A1E0C">
      <w:pPr>
        <w:jc w:val="center"/>
        <w:rPr>
          <w:rFonts w:ascii="Arial" w:hAnsi="Arial" w:cs="Arial"/>
          <w:b/>
        </w:rPr>
      </w:pPr>
    </w:p>
    <w:p w:rsidR="006A1E0C" w:rsidRPr="00C0666F" w:rsidRDefault="006A1E0C" w:rsidP="006A1E0C">
      <w:pPr>
        <w:jc w:val="center"/>
        <w:rPr>
          <w:rFonts w:ascii="Arial" w:hAnsi="Arial" w:cs="Arial"/>
          <w:b/>
        </w:rPr>
      </w:pPr>
      <w:r w:rsidRPr="00C0666F">
        <w:rPr>
          <w:rFonts w:ascii="Arial" w:hAnsi="Arial" w:cs="Arial"/>
          <w:b/>
        </w:rPr>
        <w:t>ANEXO VII</w:t>
      </w:r>
    </w:p>
    <w:p w:rsidR="006A1E0C" w:rsidRPr="00C0666F" w:rsidRDefault="006A1E0C" w:rsidP="006A1E0C">
      <w:pPr>
        <w:pStyle w:val="Corpodetexto31"/>
        <w:tabs>
          <w:tab w:val="left" w:pos="1843"/>
        </w:tabs>
        <w:jc w:val="center"/>
        <w:rPr>
          <w:rFonts w:cs="Arial"/>
          <w:b/>
          <w:bCs/>
          <w:color w:val="auto"/>
        </w:rPr>
      </w:pPr>
    </w:p>
    <w:p w:rsidR="006A1E0C" w:rsidRPr="00C0666F" w:rsidRDefault="006A1E0C" w:rsidP="006A1E0C">
      <w:pPr>
        <w:pStyle w:val="Corpodetexto31"/>
        <w:tabs>
          <w:tab w:val="left" w:pos="1843"/>
        </w:tabs>
        <w:jc w:val="center"/>
        <w:rPr>
          <w:rFonts w:cs="Arial"/>
          <w:b/>
          <w:bCs/>
          <w:color w:val="auto"/>
        </w:rPr>
      </w:pPr>
      <w:r w:rsidRPr="00C0666F">
        <w:rPr>
          <w:rFonts w:cs="Arial"/>
          <w:b/>
          <w:bCs/>
          <w:color w:val="auto"/>
        </w:rPr>
        <w:t>DECLARAÇÃO DE CUMPRIMENTO DAS CONDIÇÕES DE HABILITAÇÃO</w:t>
      </w:r>
    </w:p>
    <w:p w:rsidR="006A1E0C" w:rsidRPr="00C0666F" w:rsidRDefault="006A1E0C" w:rsidP="006A1E0C">
      <w:pPr>
        <w:pStyle w:val="Corpodetexto31"/>
        <w:tabs>
          <w:tab w:val="left" w:pos="1843"/>
        </w:tabs>
        <w:jc w:val="center"/>
        <w:rPr>
          <w:rFonts w:cs="Arial"/>
          <w:b/>
          <w:bCs/>
          <w:color w:val="auto"/>
        </w:rPr>
      </w:pPr>
      <w:r w:rsidRPr="00C0666F">
        <w:rPr>
          <w:rFonts w:cs="Arial"/>
          <w:b/>
          <w:bCs/>
          <w:color w:val="auto"/>
        </w:rPr>
        <w:t>PARA MICROEMPRESAS E EMPRESAS DE PEQUENO PORTE</w:t>
      </w:r>
    </w:p>
    <w:p w:rsidR="006A1E0C" w:rsidRPr="00C0666F" w:rsidRDefault="006A1E0C" w:rsidP="006A1E0C">
      <w:pPr>
        <w:jc w:val="center"/>
        <w:rPr>
          <w:rFonts w:ascii="Arial" w:hAnsi="Arial" w:cs="Arial"/>
        </w:rPr>
      </w:pPr>
    </w:p>
    <w:p w:rsidR="006A1E0C" w:rsidRPr="00C0666F" w:rsidRDefault="006A1E0C" w:rsidP="006A1E0C">
      <w:pPr>
        <w:rPr>
          <w:rFonts w:ascii="Arial" w:hAnsi="Arial" w:cs="Arial"/>
          <w:b/>
        </w:rPr>
      </w:pPr>
    </w:p>
    <w:p w:rsidR="006A1E0C" w:rsidRPr="00C0666F" w:rsidRDefault="006A1E0C" w:rsidP="006A1E0C">
      <w:pPr>
        <w:rPr>
          <w:rFonts w:ascii="Arial" w:hAnsi="Arial" w:cs="Arial"/>
          <w:b/>
        </w:rPr>
      </w:pPr>
    </w:p>
    <w:p w:rsidR="006A1E0C" w:rsidRPr="00C0666F" w:rsidRDefault="006A1E0C" w:rsidP="006A1E0C">
      <w:pPr>
        <w:rPr>
          <w:rFonts w:ascii="Arial" w:hAnsi="Arial" w:cs="Arial"/>
          <w:b/>
        </w:rPr>
      </w:pPr>
    </w:p>
    <w:p w:rsidR="006A1E0C" w:rsidRPr="00C0666F" w:rsidRDefault="006A1E0C" w:rsidP="006A1E0C">
      <w:pPr>
        <w:pStyle w:val="NormalWeb"/>
        <w:spacing w:before="0" w:after="0"/>
        <w:rPr>
          <w:rFonts w:ascii="Arial" w:hAnsi="Arial" w:cs="Arial"/>
          <w:bCs/>
          <w:sz w:val="20"/>
          <w:szCs w:val="20"/>
        </w:rPr>
      </w:pPr>
      <w:r w:rsidRPr="00C0666F">
        <w:rPr>
          <w:rFonts w:ascii="Arial" w:hAnsi="Arial" w:cs="Arial"/>
          <w:bCs/>
          <w:sz w:val="20"/>
          <w:szCs w:val="20"/>
        </w:rPr>
        <w:t>Prezados Senhores,</w:t>
      </w:r>
    </w:p>
    <w:p w:rsidR="006A1E0C" w:rsidRPr="00C0666F" w:rsidRDefault="006A1E0C" w:rsidP="006A1E0C">
      <w:pPr>
        <w:rPr>
          <w:rFonts w:ascii="Arial" w:hAnsi="Arial" w:cs="Arial"/>
          <w:bCs/>
        </w:rPr>
      </w:pPr>
    </w:p>
    <w:p w:rsidR="006A1E0C" w:rsidRPr="00C0666F" w:rsidRDefault="006A1E0C" w:rsidP="006A1E0C">
      <w:pPr>
        <w:rPr>
          <w:rFonts w:ascii="Arial" w:hAnsi="Arial" w:cs="Arial"/>
          <w:bCs/>
        </w:rPr>
      </w:pPr>
    </w:p>
    <w:p w:rsidR="006A1E0C" w:rsidRPr="00C0666F" w:rsidRDefault="006A1E0C" w:rsidP="006A1E0C">
      <w:pPr>
        <w:rPr>
          <w:rFonts w:ascii="Arial" w:hAnsi="Arial" w:cs="Arial"/>
          <w:bCs/>
        </w:rPr>
      </w:pPr>
    </w:p>
    <w:p w:rsidR="006A1E0C" w:rsidRPr="00C0666F" w:rsidRDefault="006A1E0C" w:rsidP="006A1E0C">
      <w:pPr>
        <w:jc w:val="both"/>
        <w:rPr>
          <w:rFonts w:ascii="Arial" w:hAnsi="Arial" w:cs="Arial"/>
          <w:bCs/>
        </w:rPr>
      </w:pPr>
      <w:r w:rsidRPr="00C0666F">
        <w:rPr>
          <w:rFonts w:ascii="Arial" w:hAnsi="Arial" w:cs="Arial"/>
          <w:bCs/>
        </w:rPr>
        <w:t>Pela presente, declaramos, sob as penas da lei e para os fins requeridos no Inciso VII, do Art. 4º, da Lei Federal nº 10.520/2002, que esta empresa é uma microempresa/empresa de pequeno porte, nos termos da legislação vigente, que não há nenhum dos impedimentos previsto nos incisos do § 4º, do Art. 3º, da Lei Complementar nº 123/06, e que cumprimos plenamente com os requisitos de habilitação exigidos neste Edital.</w:t>
      </w:r>
    </w:p>
    <w:p w:rsidR="006A1E0C" w:rsidRPr="00C0666F" w:rsidRDefault="006A1E0C" w:rsidP="006A1E0C">
      <w:pPr>
        <w:jc w:val="both"/>
        <w:rPr>
          <w:rFonts w:ascii="Arial" w:hAnsi="Arial" w:cs="Arial"/>
          <w:bCs/>
        </w:rPr>
      </w:pPr>
    </w:p>
    <w:p w:rsidR="006A1E0C" w:rsidRPr="00C0666F" w:rsidRDefault="006A1E0C" w:rsidP="006A1E0C">
      <w:pPr>
        <w:jc w:val="both"/>
        <w:rPr>
          <w:rFonts w:ascii="Arial" w:hAnsi="Arial" w:cs="Arial"/>
          <w:bCs/>
        </w:rPr>
      </w:pPr>
    </w:p>
    <w:p w:rsidR="006A1E0C" w:rsidRPr="00C0666F" w:rsidRDefault="006A1E0C" w:rsidP="006A1E0C">
      <w:pPr>
        <w:jc w:val="both"/>
        <w:rPr>
          <w:rFonts w:ascii="Arial" w:hAnsi="Arial" w:cs="Arial"/>
          <w:bCs/>
        </w:rPr>
      </w:pPr>
    </w:p>
    <w:p w:rsidR="006A1E0C" w:rsidRPr="00C0666F" w:rsidRDefault="006A1E0C" w:rsidP="006A1E0C">
      <w:pPr>
        <w:jc w:val="both"/>
        <w:rPr>
          <w:rFonts w:ascii="Arial" w:hAnsi="Arial" w:cs="Arial"/>
          <w:bCs/>
        </w:rPr>
      </w:pPr>
    </w:p>
    <w:p w:rsidR="006A1E0C" w:rsidRPr="00C0666F" w:rsidRDefault="006A1E0C" w:rsidP="006A1E0C">
      <w:pPr>
        <w:jc w:val="both"/>
        <w:rPr>
          <w:rFonts w:ascii="Arial" w:hAnsi="Arial" w:cs="Arial"/>
          <w:bCs/>
        </w:rPr>
      </w:pPr>
    </w:p>
    <w:p w:rsidR="006A1E0C" w:rsidRPr="00C0666F" w:rsidRDefault="006A1E0C" w:rsidP="006A1E0C">
      <w:pPr>
        <w:jc w:val="both"/>
        <w:rPr>
          <w:rFonts w:ascii="Arial" w:hAnsi="Arial" w:cs="Arial"/>
          <w:bCs/>
        </w:rPr>
      </w:pPr>
      <w:r w:rsidRPr="00C0666F">
        <w:rPr>
          <w:rFonts w:ascii="Arial" w:hAnsi="Arial" w:cs="Arial"/>
          <w:bCs/>
        </w:rPr>
        <w:t>Local e data</w:t>
      </w:r>
    </w:p>
    <w:p w:rsidR="006A1E0C" w:rsidRPr="00C0666F" w:rsidRDefault="006A1E0C" w:rsidP="006A1E0C">
      <w:pPr>
        <w:jc w:val="both"/>
        <w:rPr>
          <w:rFonts w:ascii="Arial" w:hAnsi="Arial" w:cs="Arial"/>
          <w:bCs/>
        </w:rPr>
      </w:pPr>
    </w:p>
    <w:p w:rsidR="006A1E0C" w:rsidRPr="00C0666F" w:rsidRDefault="006A1E0C" w:rsidP="006A1E0C">
      <w:pPr>
        <w:jc w:val="both"/>
        <w:rPr>
          <w:rFonts w:ascii="Arial" w:hAnsi="Arial" w:cs="Arial"/>
          <w:bCs/>
        </w:rPr>
      </w:pPr>
    </w:p>
    <w:p w:rsidR="006A1E0C" w:rsidRPr="00C0666F" w:rsidRDefault="006A1E0C" w:rsidP="006A1E0C">
      <w:pPr>
        <w:jc w:val="both"/>
        <w:rPr>
          <w:rFonts w:ascii="Arial" w:hAnsi="Arial" w:cs="Arial"/>
          <w:bCs/>
        </w:rPr>
      </w:pPr>
    </w:p>
    <w:p w:rsidR="006A1E0C" w:rsidRPr="00C0666F" w:rsidRDefault="006A1E0C" w:rsidP="006A1E0C">
      <w:pPr>
        <w:jc w:val="both"/>
        <w:rPr>
          <w:rFonts w:ascii="Arial" w:hAnsi="Arial" w:cs="Arial"/>
          <w:bCs/>
        </w:rPr>
      </w:pPr>
    </w:p>
    <w:p w:rsidR="006A1E0C" w:rsidRPr="00C0666F" w:rsidRDefault="006A1E0C" w:rsidP="006A1E0C">
      <w:pPr>
        <w:jc w:val="both"/>
        <w:rPr>
          <w:rFonts w:ascii="Arial" w:hAnsi="Arial" w:cs="Arial"/>
          <w:bCs/>
        </w:rPr>
      </w:pPr>
      <w:r w:rsidRPr="00C0666F">
        <w:rPr>
          <w:rFonts w:ascii="Arial" w:hAnsi="Arial" w:cs="Arial"/>
          <w:bCs/>
        </w:rPr>
        <w:t>_____________________________________</w:t>
      </w:r>
    </w:p>
    <w:p w:rsidR="006A1E0C" w:rsidRPr="00C0666F" w:rsidRDefault="006A1E0C" w:rsidP="006A1E0C">
      <w:pPr>
        <w:jc w:val="both"/>
        <w:rPr>
          <w:rFonts w:ascii="Arial" w:hAnsi="Arial" w:cs="Arial"/>
          <w:bCs/>
        </w:rPr>
      </w:pPr>
      <w:r w:rsidRPr="00C0666F">
        <w:rPr>
          <w:rFonts w:ascii="Arial" w:hAnsi="Arial" w:cs="Arial"/>
          <w:bCs/>
        </w:rPr>
        <w:t>(Empresa e assinatura do responsável legal)</w:t>
      </w: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p>
    <w:p w:rsidR="006A1E0C" w:rsidRPr="00C0666F" w:rsidRDefault="006A1E0C" w:rsidP="006A1E0C">
      <w:pPr>
        <w:ind w:right="646"/>
        <w:jc w:val="center"/>
        <w:rPr>
          <w:rFonts w:ascii="Arial" w:hAnsi="Arial" w:cs="Arial"/>
          <w:b/>
        </w:rPr>
      </w:pPr>
      <w:r w:rsidRPr="00C0666F">
        <w:rPr>
          <w:rFonts w:ascii="Arial" w:hAnsi="Arial" w:cs="Arial"/>
          <w:b/>
        </w:rPr>
        <w:br w:type="page"/>
      </w:r>
      <w:r w:rsidRPr="00C0666F">
        <w:rPr>
          <w:rFonts w:ascii="Arial" w:hAnsi="Arial" w:cs="Arial"/>
          <w:b/>
        </w:rPr>
        <w:lastRenderedPageBreak/>
        <w:t xml:space="preserve">     </w:t>
      </w:r>
    </w:p>
    <w:p w:rsidR="006A1E0C" w:rsidRPr="00C0666F" w:rsidRDefault="006A1E0C" w:rsidP="006A1E0C">
      <w:pPr>
        <w:ind w:right="646"/>
        <w:jc w:val="center"/>
        <w:rPr>
          <w:rFonts w:ascii="Arial" w:hAnsi="Arial" w:cs="Arial"/>
          <w:b/>
          <w:bCs/>
          <w:color w:val="000000"/>
        </w:rPr>
      </w:pPr>
      <w:r w:rsidRPr="00C0666F">
        <w:rPr>
          <w:rFonts w:ascii="Arial" w:hAnsi="Arial" w:cs="Arial"/>
          <w:b/>
        </w:rPr>
        <w:t xml:space="preserve">    ANEXO VIII</w:t>
      </w:r>
    </w:p>
    <w:p w:rsidR="006A1E0C" w:rsidRPr="00C0666F" w:rsidRDefault="006A1E0C" w:rsidP="006A1E0C">
      <w:pPr>
        <w:autoSpaceDE w:val="0"/>
        <w:autoSpaceDN w:val="0"/>
        <w:adjustRightInd w:val="0"/>
        <w:jc w:val="center"/>
        <w:rPr>
          <w:rFonts w:ascii="Arial" w:hAnsi="Arial" w:cs="Arial"/>
          <w:b/>
          <w:bCs/>
          <w:color w:val="000000"/>
        </w:rPr>
      </w:pPr>
    </w:p>
    <w:p w:rsidR="006A1E0C" w:rsidRPr="00C0666F" w:rsidRDefault="006A1E0C" w:rsidP="006A1E0C">
      <w:pPr>
        <w:spacing w:before="11"/>
        <w:ind w:left="1509" w:right="1512"/>
        <w:jc w:val="center"/>
        <w:rPr>
          <w:rFonts w:ascii="Arial" w:hAnsi="Arial" w:cs="Arial"/>
          <w:b/>
        </w:rPr>
      </w:pPr>
      <w:bookmarkStart w:id="0" w:name="docs-internal-guid-1ced69db-6c98-496c-45"/>
      <w:bookmarkEnd w:id="0"/>
      <w:r w:rsidRPr="00C0666F">
        <w:rPr>
          <w:rFonts w:ascii="Arial" w:hAnsi="Arial" w:cs="Arial"/>
          <w:b/>
        </w:rPr>
        <w:t>TERMO DE REFERÊNCIA</w:t>
      </w:r>
    </w:p>
    <w:p w:rsidR="003C6785" w:rsidRPr="00F3721D" w:rsidRDefault="003C6785" w:rsidP="003C6785">
      <w:pPr>
        <w:rPr>
          <w:rFonts w:ascii="Arial" w:hAnsi="Arial" w:cs="Arial"/>
        </w:rPr>
      </w:pPr>
    </w:p>
    <w:p w:rsidR="003C6785" w:rsidRPr="00F3721D" w:rsidRDefault="003C6785" w:rsidP="003C6785">
      <w:pPr>
        <w:pStyle w:val="Default"/>
        <w:jc w:val="both"/>
        <w:rPr>
          <w:rFonts w:ascii="Arial" w:hAnsi="Arial" w:cs="Arial"/>
          <w:b/>
          <w:bCs/>
          <w:sz w:val="20"/>
          <w:szCs w:val="20"/>
        </w:rPr>
      </w:pPr>
      <w:r w:rsidRPr="00F3721D">
        <w:rPr>
          <w:rFonts w:ascii="Arial" w:hAnsi="Arial" w:cs="Arial"/>
          <w:b/>
          <w:bCs/>
          <w:sz w:val="20"/>
          <w:szCs w:val="20"/>
        </w:rPr>
        <w:t xml:space="preserve">1. DO OBJETO: </w:t>
      </w:r>
    </w:p>
    <w:p w:rsidR="003C6785" w:rsidRPr="00F3721D" w:rsidRDefault="003C6785" w:rsidP="003C6785">
      <w:pPr>
        <w:pStyle w:val="Default"/>
        <w:jc w:val="both"/>
        <w:rPr>
          <w:rFonts w:ascii="Arial" w:hAnsi="Arial" w:cs="Arial"/>
          <w:sz w:val="20"/>
          <w:szCs w:val="20"/>
        </w:rPr>
      </w:pPr>
    </w:p>
    <w:p w:rsidR="003C6785" w:rsidRPr="00F3721D" w:rsidRDefault="003C6785" w:rsidP="003C6785">
      <w:pPr>
        <w:pStyle w:val="Default"/>
        <w:jc w:val="both"/>
        <w:rPr>
          <w:rFonts w:ascii="Arial" w:hAnsi="Arial" w:cs="Arial"/>
          <w:sz w:val="20"/>
          <w:szCs w:val="20"/>
        </w:rPr>
      </w:pPr>
      <w:r w:rsidRPr="00F3721D">
        <w:rPr>
          <w:rFonts w:ascii="Arial" w:hAnsi="Arial" w:cs="Arial"/>
          <w:sz w:val="20"/>
          <w:szCs w:val="20"/>
        </w:rPr>
        <w:t xml:space="preserve">1.1 A CONTRATAÇÃO DE EMPRESA ESPECIALIZADA NA ADMINISTRAÇÃO, GERENCIAMENTO, EMISSÃO, DISTRIBUIÇÃO E FORNECIMENTO DE VALE </w:t>
      </w:r>
      <w:r w:rsidRPr="00F3721D">
        <w:rPr>
          <w:rFonts w:ascii="Arial" w:hAnsi="Arial" w:cs="Arial"/>
          <w:bCs/>
          <w:sz w:val="20"/>
          <w:szCs w:val="20"/>
        </w:rPr>
        <w:t>ALIMENTAÇÃO</w:t>
      </w:r>
      <w:r w:rsidRPr="00F3721D">
        <w:rPr>
          <w:rFonts w:ascii="Arial" w:hAnsi="Arial" w:cs="Arial"/>
          <w:sz w:val="20"/>
          <w:szCs w:val="20"/>
        </w:rPr>
        <w:t xml:space="preserve">, NA FORMA DE CARTÃO ELETRÔNICO COM CHIP DE SEGURANÇA, aos servidores efetivos da Câmara Municipal do Cabo de Santo Agostinho. </w:t>
      </w:r>
    </w:p>
    <w:p w:rsidR="003C6785" w:rsidRPr="00F3721D" w:rsidRDefault="003C6785" w:rsidP="003C6785">
      <w:pPr>
        <w:pStyle w:val="Default"/>
        <w:jc w:val="both"/>
        <w:rPr>
          <w:rFonts w:ascii="Arial" w:hAnsi="Arial" w:cs="Arial"/>
          <w:sz w:val="20"/>
          <w:szCs w:val="20"/>
        </w:rPr>
      </w:pPr>
    </w:p>
    <w:p w:rsidR="003C6785" w:rsidRPr="00F3721D" w:rsidRDefault="003C6785" w:rsidP="003C6785">
      <w:pPr>
        <w:pStyle w:val="Default"/>
        <w:jc w:val="both"/>
        <w:rPr>
          <w:rFonts w:ascii="Arial" w:hAnsi="Arial" w:cs="Arial"/>
          <w:sz w:val="20"/>
          <w:szCs w:val="20"/>
        </w:rPr>
      </w:pPr>
      <w:r w:rsidRPr="00F3721D">
        <w:rPr>
          <w:rFonts w:ascii="Arial" w:hAnsi="Arial" w:cs="Arial"/>
          <w:sz w:val="20"/>
          <w:szCs w:val="20"/>
        </w:rPr>
        <w:t xml:space="preserve">1.2 Incluem-se no objeto contratado: </w:t>
      </w:r>
    </w:p>
    <w:p w:rsidR="003C6785" w:rsidRPr="00F3721D" w:rsidRDefault="003C6785" w:rsidP="003C6785">
      <w:pPr>
        <w:pStyle w:val="Default"/>
        <w:jc w:val="both"/>
        <w:rPr>
          <w:rFonts w:ascii="Arial" w:hAnsi="Arial" w:cs="Arial"/>
          <w:sz w:val="20"/>
          <w:szCs w:val="20"/>
        </w:rPr>
      </w:pPr>
    </w:p>
    <w:p w:rsidR="003C6785" w:rsidRPr="00F3721D" w:rsidRDefault="003C6785" w:rsidP="003C6785">
      <w:pPr>
        <w:pStyle w:val="Default"/>
        <w:jc w:val="both"/>
        <w:rPr>
          <w:rFonts w:ascii="Arial" w:hAnsi="Arial" w:cs="Arial"/>
          <w:sz w:val="20"/>
          <w:szCs w:val="20"/>
        </w:rPr>
      </w:pPr>
      <w:r w:rsidRPr="00F3721D">
        <w:rPr>
          <w:rFonts w:ascii="Arial" w:hAnsi="Arial" w:cs="Arial"/>
          <w:sz w:val="20"/>
          <w:szCs w:val="20"/>
        </w:rPr>
        <w:t xml:space="preserve">1.2.1 O fornecimento de cartões eletrônicos para aquisição de gêneros alimentícios (função alimentação); </w:t>
      </w:r>
    </w:p>
    <w:p w:rsidR="003C6785" w:rsidRPr="00F3721D" w:rsidRDefault="003C6785" w:rsidP="003C6785">
      <w:pPr>
        <w:pStyle w:val="Default"/>
        <w:jc w:val="both"/>
        <w:rPr>
          <w:rFonts w:ascii="Arial" w:hAnsi="Arial" w:cs="Arial"/>
          <w:sz w:val="20"/>
          <w:szCs w:val="20"/>
        </w:rPr>
      </w:pPr>
    </w:p>
    <w:p w:rsidR="003C6785" w:rsidRPr="00F3721D" w:rsidRDefault="003C6785" w:rsidP="003C6785">
      <w:pPr>
        <w:pStyle w:val="Default"/>
        <w:jc w:val="both"/>
        <w:rPr>
          <w:rFonts w:ascii="Arial" w:hAnsi="Arial" w:cs="Arial"/>
          <w:sz w:val="20"/>
          <w:szCs w:val="20"/>
        </w:rPr>
      </w:pPr>
      <w:r w:rsidRPr="00F3721D">
        <w:rPr>
          <w:rFonts w:ascii="Arial" w:hAnsi="Arial" w:cs="Arial"/>
          <w:sz w:val="20"/>
          <w:szCs w:val="20"/>
        </w:rPr>
        <w:t xml:space="preserve">1.2.2 A existência e a manutenção de rede de estabelecimentos credenciados junto à </w:t>
      </w:r>
      <w:r w:rsidRPr="00F3721D">
        <w:rPr>
          <w:rFonts w:ascii="Arial" w:hAnsi="Arial" w:cs="Arial"/>
          <w:b/>
          <w:bCs/>
          <w:sz w:val="20"/>
          <w:szCs w:val="20"/>
        </w:rPr>
        <w:t xml:space="preserve">CONTRATADA, </w:t>
      </w:r>
      <w:r w:rsidRPr="00F3721D">
        <w:rPr>
          <w:rFonts w:ascii="Arial" w:hAnsi="Arial" w:cs="Arial"/>
          <w:sz w:val="20"/>
          <w:szCs w:val="20"/>
        </w:rPr>
        <w:t xml:space="preserve">na forma definida pela legislação pertinente e conforme condições descritas neste instrumento; </w:t>
      </w:r>
    </w:p>
    <w:p w:rsidR="003C6785" w:rsidRPr="00F3721D" w:rsidRDefault="003C6785" w:rsidP="003C6785">
      <w:pPr>
        <w:pStyle w:val="Default"/>
        <w:jc w:val="both"/>
        <w:rPr>
          <w:rFonts w:ascii="Arial" w:hAnsi="Arial" w:cs="Arial"/>
          <w:sz w:val="20"/>
          <w:szCs w:val="20"/>
        </w:rPr>
      </w:pPr>
    </w:p>
    <w:p w:rsidR="003C6785" w:rsidRPr="00F3721D" w:rsidRDefault="003C6785" w:rsidP="003C6785">
      <w:pPr>
        <w:jc w:val="both"/>
        <w:rPr>
          <w:rFonts w:ascii="Arial" w:hAnsi="Arial" w:cs="Arial"/>
        </w:rPr>
      </w:pPr>
      <w:r w:rsidRPr="00F3721D">
        <w:rPr>
          <w:rFonts w:ascii="Arial" w:hAnsi="Arial" w:cs="Arial"/>
        </w:rPr>
        <w:t>1.2.3 A implantação, disponibilização e manutenção de sistema operacional informatizado para gerenciamento dos serviços contratados.</w:t>
      </w:r>
    </w:p>
    <w:p w:rsidR="003C6785" w:rsidRPr="00F3721D" w:rsidRDefault="003C6785" w:rsidP="003C6785">
      <w:pPr>
        <w:pStyle w:val="Default"/>
        <w:jc w:val="both"/>
        <w:rPr>
          <w:rFonts w:ascii="Arial" w:hAnsi="Arial" w:cs="Arial"/>
          <w:b/>
          <w:bCs/>
          <w:sz w:val="20"/>
          <w:szCs w:val="20"/>
        </w:rPr>
      </w:pPr>
      <w:r w:rsidRPr="00F3721D">
        <w:rPr>
          <w:rFonts w:ascii="Arial" w:hAnsi="Arial" w:cs="Arial"/>
          <w:b/>
          <w:bCs/>
          <w:sz w:val="20"/>
          <w:szCs w:val="20"/>
        </w:rPr>
        <w:t xml:space="preserve">2. DA JUSTIFICATIVA DA NECESSIDADE DE CONTRATAR: </w:t>
      </w:r>
    </w:p>
    <w:p w:rsidR="003C6785" w:rsidRPr="00F3721D" w:rsidRDefault="003C6785" w:rsidP="003C6785">
      <w:pPr>
        <w:pStyle w:val="Default"/>
        <w:jc w:val="both"/>
        <w:rPr>
          <w:rFonts w:ascii="Arial" w:hAnsi="Arial" w:cs="Arial"/>
          <w:sz w:val="20"/>
          <w:szCs w:val="20"/>
        </w:rPr>
      </w:pPr>
    </w:p>
    <w:p w:rsidR="003C6785" w:rsidRPr="00F3721D" w:rsidRDefault="003C6785" w:rsidP="003C6785">
      <w:pPr>
        <w:pStyle w:val="Default"/>
        <w:jc w:val="both"/>
        <w:rPr>
          <w:rFonts w:ascii="Arial" w:hAnsi="Arial" w:cs="Arial"/>
          <w:sz w:val="20"/>
          <w:szCs w:val="20"/>
          <w:shd w:val="clear" w:color="auto" w:fill="FFFFFF"/>
        </w:rPr>
      </w:pPr>
      <w:r w:rsidRPr="00F3721D">
        <w:rPr>
          <w:rFonts w:ascii="Arial" w:hAnsi="Arial" w:cs="Arial"/>
          <w:sz w:val="20"/>
          <w:szCs w:val="20"/>
        </w:rPr>
        <w:t xml:space="preserve">2.1 </w:t>
      </w:r>
      <w:r w:rsidRPr="00F3721D">
        <w:rPr>
          <w:rFonts w:ascii="Arial" w:hAnsi="Arial" w:cs="Arial"/>
          <w:sz w:val="20"/>
          <w:szCs w:val="20"/>
          <w:shd w:val="clear" w:color="auto" w:fill="FFFFFF"/>
        </w:rPr>
        <w:t>Est</w:t>
      </w:r>
      <w:r>
        <w:rPr>
          <w:rFonts w:ascii="Arial" w:hAnsi="Arial" w:cs="Arial"/>
          <w:sz w:val="20"/>
          <w:szCs w:val="20"/>
          <w:shd w:val="clear" w:color="auto" w:fill="FFFFFF"/>
        </w:rPr>
        <w:t>a Casa Legislativa aprovou, em s</w:t>
      </w:r>
      <w:r w:rsidRPr="00F3721D">
        <w:rPr>
          <w:rFonts w:ascii="Arial" w:hAnsi="Arial" w:cs="Arial"/>
          <w:sz w:val="20"/>
          <w:szCs w:val="20"/>
          <w:shd w:val="clear" w:color="auto" w:fill="FFFFFF"/>
        </w:rPr>
        <w:t xml:space="preserve">essão extraordinária, a concessão de auxílio alimentação aos Servidores efetivos, o que resultou na Lei nº 3.419/19, de 09 de janeiro do corrente ano. </w:t>
      </w:r>
    </w:p>
    <w:p w:rsidR="003C6785" w:rsidRPr="00F3721D" w:rsidRDefault="003C6785" w:rsidP="003C6785">
      <w:pPr>
        <w:pStyle w:val="Default"/>
        <w:jc w:val="both"/>
        <w:rPr>
          <w:rFonts w:ascii="Arial" w:hAnsi="Arial" w:cs="Arial"/>
          <w:sz w:val="20"/>
          <w:szCs w:val="20"/>
        </w:rPr>
      </w:pPr>
    </w:p>
    <w:p w:rsidR="003C6785" w:rsidRDefault="003C6785" w:rsidP="003C6785">
      <w:pPr>
        <w:jc w:val="both"/>
        <w:rPr>
          <w:rFonts w:ascii="Arial" w:hAnsi="Arial" w:cs="Arial"/>
        </w:rPr>
      </w:pPr>
      <w:r w:rsidRPr="00F3721D">
        <w:rPr>
          <w:rFonts w:ascii="Arial" w:hAnsi="Arial" w:cs="Arial"/>
        </w:rPr>
        <w:t>2.2 O Contrato será celebrado com empresa especializada por meio do qual a Câmara determina as especificidades, condições contratuais, suporte, prazos, tudo para garantir a plena prestação dos serviços.</w:t>
      </w:r>
    </w:p>
    <w:p w:rsidR="003C6785" w:rsidRPr="000B6FB2" w:rsidRDefault="003C6785" w:rsidP="003C6785">
      <w:pPr>
        <w:pStyle w:val="Default"/>
        <w:jc w:val="both"/>
        <w:rPr>
          <w:rFonts w:ascii="Arial" w:hAnsi="Arial" w:cs="Arial"/>
          <w:color w:val="auto"/>
          <w:sz w:val="20"/>
          <w:szCs w:val="20"/>
        </w:rPr>
      </w:pPr>
      <w:r w:rsidRPr="000B6FB2">
        <w:rPr>
          <w:rFonts w:ascii="Arial" w:hAnsi="Arial" w:cs="Arial"/>
          <w:color w:val="auto"/>
          <w:sz w:val="20"/>
          <w:szCs w:val="20"/>
        </w:rPr>
        <w:t>2.3 A tecnologia de cartão eletrônico, dotados de microprocessador com chip já vem sendo amplamente adotada pelo mercado, notadamente por instituições bancárias e operadoras de cartões de crédito, em face das vantagens conferidas aos usuários nas transações eletrônicas, com maior rapidez e, principalmente, segurança no combate à fraude e à clonagem, o que não ocorre com os cartões sem essa tecnologia, trata-se de tendência irreversível, sendo que os cartões de crédito atualmente fornecidos pelos bancos aos seus correntistas são dotados de Microprocessador.</w:t>
      </w:r>
    </w:p>
    <w:p w:rsidR="003C6785" w:rsidRPr="000B6FB2" w:rsidRDefault="003C6785" w:rsidP="003C6785">
      <w:pPr>
        <w:autoSpaceDE w:val="0"/>
        <w:autoSpaceDN w:val="0"/>
        <w:adjustRightInd w:val="0"/>
        <w:jc w:val="both"/>
        <w:rPr>
          <w:rFonts w:ascii="Arial" w:hAnsi="Arial" w:cs="Arial"/>
        </w:rPr>
      </w:pPr>
    </w:p>
    <w:p w:rsidR="003C6785" w:rsidRPr="000B6FB2" w:rsidRDefault="003C6785" w:rsidP="003C6785">
      <w:pPr>
        <w:autoSpaceDE w:val="0"/>
        <w:autoSpaceDN w:val="0"/>
        <w:adjustRightInd w:val="0"/>
        <w:jc w:val="both"/>
        <w:rPr>
          <w:rFonts w:ascii="Arial" w:hAnsi="Arial" w:cs="Arial"/>
        </w:rPr>
      </w:pPr>
      <w:r w:rsidRPr="000B6FB2">
        <w:rPr>
          <w:rFonts w:ascii="Arial" w:hAnsi="Arial" w:cs="Arial"/>
        </w:rPr>
        <w:t xml:space="preserve">2.4 Na contratação de empresa para fornecimento de vale alimentação por meio de cartão magnético, é aceitável a exigência de cartão equipado com chip de segurança. O uso dessa tecnologia se insere na esfera de discricionariedade do contratante, cabendo às empresas atuantes no setor a evolução de sua tecnologia com vistas a oferecer as soluções condizentes com esse instrumento de segurança. </w:t>
      </w:r>
    </w:p>
    <w:p w:rsidR="003C6785" w:rsidRPr="000B6FB2" w:rsidRDefault="003C6785" w:rsidP="003C6785">
      <w:pPr>
        <w:autoSpaceDE w:val="0"/>
        <w:autoSpaceDN w:val="0"/>
        <w:adjustRightInd w:val="0"/>
        <w:jc w:val="both"/>
        <w:rPr>
          <w:rFonts w:ascii="Arial" w:hAnsi="Arial" w:cs="Arial"/>
        </w:rPr>
      </w:pPr>
    </w:p>
    <w:p w:rsidR="003C6785" w:rsidRPr="000B6FB2" w:rsidRDefault="003C6785" w:rsidP="003C6785">
      <w:pPr>
        <w:pStyle w:val="Default"/>
        <w:ind w:left="567"/>
        <w:jc w:val="both"/>
        <w:rPr>
          <w:rFonts w:ascii="Arial" w:hAnsi="Arial" w:cs="Arial"/>
          <w:color w:val="auto"/>
          <w:sz w:val="20"/>
          <w:szCs w:val="20"/>
        </w:rPr>
      </w:pPr>
      <w:r w:rsidRPr="000B6FB2">
        <w:rPr>
          <w:rFonts w:ascii="Arial" w:hAnsi="Arial" w:cs="Arial"/>
          <w:i/>
          <w:iCs/>
          <w:color w:val="auto"/>
          <w:sz w:val="20"/>
          <w:szCs w:val="20"/>
        </w:rPr>
        <w:t xml:space="preserve">“Considerando Acórdão 112/2013-Plenário, TC 038/520/2012-5, relator Ministro José Múcio Monteiro, 30.1.2013 e </w:t>
      </w:r>
      <w:r w:rsidRPr="000B6FB2">
        <w:rPr>
          <w:rFonts w:ascii="Arial" w:hAnsi="Arial" w:cs="Arial"/>
          <w:color w:val="auto"/>
          <w:sz w:val="20"/>
          <w:szCs w:val="20"/>
        </w:rPr>
        <w:t>Acórdão 1228/2014 Plenário</w:t>
      </w:r>
      <w:r w:rsidRPr="000B6FB2">
        <w:rPr>
          <w:rFonts w:ascii="Arial" w:hAnsi="Arial" w:cs="Arial"/>
          <w:i/>
          <w:iCs/>
          <w:color w:val="auto"/>
          <w:sz w:val="20"/>
          <w:szCs w:val="20"/>
        </w:rPr>
        <w:t>, TC 010.211/2014-4, relator Ministro-Substituto Augusto Sherman Cavalcanti, 14.5.2014, onde cita-se que a exigência do emprego de cartão contendo microprocessador com chip, como ferramenta de controle na prestação de serviços de abastecimento com fornecimento de combustíveis, afigura-se razoável e não merece ser considerada restritiva ao caráter competitivo do ... E mais: “Na verdade, a tecnologia exigida dos licitantes tem como finalidade ampliar a segurança das transações, permitir o controle total do abastecimento dos veículos e dificultar a clonagem de cartões magnéticos, além de seguir procedimento utilizado com sucesso por bancos e operadoras de cartões de crédito”. Anotou ainda que os esclarecimentos prestados pelo gestor indicam a existência de outros fornecedores capazes de prestar o serviço nos moldes demandados pelo edital do certame. O Tribunal, então, ao acolher a proposta do relator, decidiu considerar improcedente a representação."</w:t>
      </w:r>
    </w:p>
    <w:p w:rsidR="003C6785" w:rsidRPr="00F3721D" w:rsidRDefault="003C6785" w:rsidP="003C6785">
      <w:pPr>
        <w:jc w:val="both"/>
        <w:rPr>
          <w:rFonts w:ascii="Arial" w:hAnsi="Arial" w:cs="Arial"/>
        </w:rPr>
      </w:pPr>
    </w:p>
    <w:p w:rsidR="003C6785" w:rsidRPr="00F3721D" w:rsidRDefault="003C6785" w:rsidP="003C6785">
      <w:pPr>
        <w:pStyle w:val="Default"/>
        <w:rPr>
          <w:rFonts w:ascii="Arial" w:hAnsi="Arial" w:cs="Arial"/>
          <w:b/>
          <w:bCs/>
          <w:sz w:val="20"/>
          <w:szCs w:val="20"/>
        </w:rPr>
      </w:pPr>
      <w:r w:rsidRPr="00F3721D">
        <w:rPr>
          <w:rFonts w:ascii="Arial" w:hAnsi="Arial" w:cs="Arial"/>
          <w:b/>
          <w:bCs/>
          <w:sz w:val="20"/>
          <w:szCs w:val="20"/>
        </w:rPr>
        <w:t xml:space="preserve">3. DO VALOR GLOBAL ANUAL ESTIMADO: </w:t>
      </w:r>
    </w:p>
    <w:p w:rsidR="003C6785" w:rsidRPr="00F3721D" w:rsidRDefault="003C6785" w:rsidP="003C6785">
      <w:pPr>
        <w:pStyle w:val="Default"/>
        <w:rPr>
          <w:rFonts w:ascii="Arial" w:hAnsi="Arial" w:cs="Arial"/>
          <w:sz w:val="20"/>
          <w:szCs w:val="20"/>
        </w:rPr>
      </w:pPr>
    </w:p>
    <w:p w:rsidR="003C6785" w:rsidRDefault="003C6785" w:rsidP="003C6785">
      <w:pPr>
        <w:jc w:val="both"/>
        <w:rPr>
          <w:rFonts w:ascii="Arial" w:hAnsi="Arial" w:cs="Arial"/>
        </w:rPr>
      </w:pPr>
      <w:r w:rsidRPr="00F3721D">
        <w:rPr>
          <w:rFonts w:ascii="Arial" w:hAnsi="Arial" w:cs="Arial"/>
        </w:rPr>
        <w:t xml:space="preserve">3.1 O valor global anual estimado para a licitação é de R$ </w:t>
      </w:r>
      <w:r>
        <w:rPr>
          <w:rFonts w:ascii="Arial" w:hAnsi="Arial" w:cs="Arial"/>
        </w:rPr>
        <w:t>268.800,</w:t>
      </w:r>
      <w:r w:rsidRPr="00F3721D">
        <w:rPr>
          <w:rFonts w:ascii="Arial" w:hAnsi="Arial" w:cs="Arial"/>
        </w:rPr>
        <w:t>00 (</w:t>
      </w:r>
      <w:r>
        <w:rPr>
          <w:rFonts w:ascii="Arial" w:hAnsi="Arial" w:cs="Arial"/>
        </w:rPr>
        <w:t>duzentos e sessenta e oito</w:t>
      </w:r>
      <w:r w:rsidRPr="00F3721D">
        <w:rPr>
          <w:rFonts w:ascii="Arial" w:hAnsi="Arial" w:cs="Arial"/>
        </w:rPr>
        <w:t xml:space="preserve"> mil</w:t>
      </w:r>
      <w:r>
        <w:rPr>
          <w:rFonts w:ascii="Arial" w:hAnsi="Arial" w:cs="Arial"/>
        </w:rPr>
        <w:t xml:space="preserve"> e oitocentos </w:t>
      </w:r>
      <w:r w:rsidRPr="00F3721D">
        <w:rPr>
          <w:rFonts w:ascii="Arial" w:hAnsi="Arial" w:cs="Arial"/>
        </w:rPr>
        <w:t>reais), conforme segue:</w:t>
      </w:r>
    </w:p>
    <w:p w:rsidR="003C6785" w:rsidRPr="00F3721D" w:rsidRDefault="003C6785" w:rsidP="003C6785">
      <w:pPr>
        <w:jc w:val="both"/>
        <w:rPr>
          <w:rFonts w:ascii="Arial" w:hAnsi="Arial" w:cs="Arial"/>
        </w:rPr>
      </w:pPr>
    </w:p>
    <w:tbl>
      <w:tblPr>
        <w:tblW w:w="0" w:type="auto"/>
        <w:tblInd w:w="250" w:type="dxa"/>
        <w:tblBorders>
          <w:top w:val="nil"/>
          <w:left w:val="nil"/>
          <w:bottom w:val="nil"/>
          <w:right w:val="nil"/>
        </w:tblBorders>
        <w:tblLayout w:type="fixed"/>
        <w:tblLook w:val="0000" w:firstRow="0" w:lastRow="0" w:firstColumn="0" w:lastColumn="0" w:noHBand="0" w:noVBand="0"/>
      </w:tblPr>
      <w:tblGrid>
        <w:gridCol w:w="2410"/>
        <w:gridCol w:w="1417"/>
        <w:gridCol w:w="1134"/>
        <w:gridCol w:w="2410"/>
      </w:tblGrid>
      <w:tr w:rsidR="003C6785" w:rsidRPr="003C6785" w:rsidTr="004E7F21">
        <w:trPr>
          <w:trHeight w:val="95"/>
        </w:trPr>
        <w:tc>
          <w:tcPr>
            <w:tcW w:w="2410" w:type="dxa"/>
            <w:tcBorders>
              <w:top w:val="single" w:sz="4" w:space="0" w:color="auto"/>
              <w:left w:val="single" w:sz="4" w:space="0" w:color="auto"/>
              <w:bottom w:val="single" w:sz="4" w:space="0" w:color="auto"/>
              <w:right w:val="single" w:sz="4" w:space="0" w:color="auto"/>
            </w:tcBorders>
            <w:vAlign w:val="center"/>
          </w:tcPr>
          <w:p w:rsidR="003C6785" w:rsidRPr="003C6785" w:rsidRDefault="003C6785" w:rsidP="004E7F21">
            <w:pPr>
              <w:pStyle w:val="Default"/>
              <w:jc w:val="center"/>
              <w:rPr>
                <w:rFonts w:ascii="Arial" w:hAnsi="Arial" w:cs="Arial"/>
                <w:color w:val="auto"/>
                <w:sz w:val="18"/>
                <w:szCs w:val="18"/>
              </w:rPr>
            </w:pPr>
            <w:r w:rsidRPr="003C6785">
              <w:rPr>
                <w:rFonts w:ascii="Arial" w:hAnsi="Arial" w:cs="Arial"/>
                <w:b/>
                <w:bCs/>
                <w:color w:val="auto"/>
                <w:sz w:val="18"/>
                <w:szCs w:val="18"/>
              </w:rPr>
              <w:t>QUANT. CARTÕES</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3C6785" w:rsidRPr="003C6785" w:rsidRDefault="003C6785" w:rsidP="004E7F21">
            <w:pPr>
              <w:pStyle w:val="Default"/>
              <w:jc w:val="center"/>
              <w:rPr>
                <w:rFonts w:ascii="Arial" w:hAnsi="Arial" w:cs="Arial"/>
                <w:color w:val="auto"/>
                <w:sz w:val="18"/>
                <w:szCs w:val="18"/>
              </w:rPr>
            </w:pPr>
            <w:r w:rsidRPr="003C6785">
              <w:rPr>
                <w:rFonts w:ascii="Arial" w:hAnsi="Arial" w:cs="Arial"/>
                <w:b/>
                <w:bCs/>
                <w:color w:val="auto"/>
                <w:sz w:val="18"/>
                <w:szCs w:val="18"/>
              </w:rPr>
              <w:t>CRÉDITO MENSAL</w:t>
            </w:r>
          </w:p>
        </w:tc>
        <w:tc>
          <w:tcPr>
            <w:tcW w:w="2410" w:type="dxa"/>
            <w:tcBorders>
              <w:top w:val="single" w:sz="4" w:space="0" w:color="auto"/>
              <w:left w:val="single" w:sz="4" w:space="0" w:color="auto"/>
              <w:bottom w:val="single" w:sz="4" w:space="0" w:color="auto"/>
              <w:right w:val="single" w:sz="4" w:space="0" w:color="auto"/>
            </w:tcBorders>
            <w:vAlign w:val="center"/>
          </w:tcPr>
          <w:p w:rsidR="003C6785" w:rsidRPr="003C6785" w:rsidRDefault="003C6785" w:rsidP="004E7F21">
            <w:pPr>
              <w:pStyle w:val="Default"/>
              <w:jc w:val="center"/>
              <w:rPr>
                <w:rFonts w:ascii="Arial" w:hAnsi="Arial" w:cs="Arial"/>
                <w:color w:val="auto"/>
                <w:sz w:val="18"/>
                <w:szCs w:val="18"/>
              </w:rPr>
            </w:pPr>
            <w:r w:rsidRPr="003C6785">
              <w:rPr>
                <w:rFonts w:ascii="Arial" w:hAnsi="Arial" w:cs="Arial"/>
                <w:b/>
                <w:bCs/>
                <w:color w:val="auto"/>
                <w:sz w:val="18"/>
                <w:szCs w:val="18"/>
              </w:rPr>
              <w:t>TOTAL (MÊS)</w:t>
            </w:r>
          </w:p>
        </w:tc>
      </w:tr>
      <w:tr w:rsidR="003C6785" w:rsidRPr="003C6785" w:rsidTr="004E7F21">
        <w:trPr>
          <w:trHeight w:val="95"/>
        </w:trPr>
        <w:tc>
          <w:tcPr>
            <w:tcW w:w="2410" w:type="dxa"/>
            <w:tcBorders>
              <w:top w:val="single" w:sz="4" w:space="0" w:color="auto"/>
              <w:left w:val="single" w:sz="4" w:space="0" w:color="auto"/>
              <w:bottom w:val="single" w:sz="4" w:space="0" w:color="auto"/>
              <w:right w:val="single" w:sz="4" w:space="0" w:color="auto"/>
            </w:tcBorders>
          </w:tcPr>
          <w:p w:rsidR="003C6785" w:rsidRPr="003C6785" w:rsidRDefault="003C6785" w:rsidP="004E7F21">
            <w:pPr>
              <w:pStyle w:val="Default"/>
              <w:jc w:val="center"/>
              <w:rPr>
                <w:rFonts w:ascii="Arial" w:hAnsi="Arial" w:cs="Arial"/>
                <w:color w:val="auto"/>
                <w:sz w:val="18"/>
                <w:szCs w:val="18"/>
              </w:rPr>
            </w:pPr>
            <w:r w:rsidRPr="003C6785">
              <w:rPr>
                <w:rFonts w:ascii="Arial" w:hAnsi="Arial" w:cs="Arial"/>
                <w:color w:val="auto"/>
                <w:sz w:val="18"/>
                <w:szCs w:val="18"/>
              </w:rPr>
              <w:t>08</w:t>
            </w:r>
          </w:p>
        </w:tc>
        <w:tc>
          <w:tcPr>
            <w:tcW w:w="2551" w:type="dxa"/>
            <w:gridSpan w:val="2"/>
            <w:tcBorders>
              <w:top w:val="single" w:sz="4" w:space="0" w:color="auto"/>
              <w:left w:val="single" w:sz="4" w:space="0" w:color="auto"/>
              <w:bottom w:val="single" w:sz="4" w:space="0" w:color="auto"/>
              <w:right w:val="single" w:sz="4" w:space="0" w:color="auto"/>
            </w:tcBorders>
          </w:tcPr>
          <w:p w:rsidR="003C6785" w:rsidRPr="003C6785" w:rsidRDefault="003C6785" w:rsidP="004E7F21">
            <w:pPr>
              <w:pStyle w:val="Default"/>
              <w:jc w:val="center"/>
              <w:rPr>
                <w:rFonts w:ascii="Arial" w:hAnsi="Arial" w:cs="Arial"/>
                <w:color w:val="auto"/>
                <w:sz w:val="18"/>
                <w:szCs w:val="18"/>
              </w:rPr>
            </w:pPr>
            <w:r w:rsidRPr="003C6785">
              <w:rPr>
                <w:rFonts w:ascii="Arial" w:hAnsi="Arial" w:cs="Arial"/>
                <w:color w:val="auto"/>
                <w:sz w:val="18"/>
                <w:szCs w:val="18"/>
              </w:rPr>
              <w:t>800,00</w:t>
            </w:r>
          </w:p>
        </w:tc>
        <w:tc>
          <w:tcPr>
            <w:tcW w:w="2410" w:type="dxa"/>
            <w:tcBorders>
              <w:top w:val="single" w:sz="4" w:space="0" w:color="auto"/>
              <w:left w:val="single" w:sz="4" w:space="0" w:color="auto"/>
              <w:bottom w:val="single" w:sz="4" w:space="0" w:color="auto"/>
              <w:right w:val="single" w:sz="4" w:space="0" w:color="auto"/>
            </w:tcBorders>
          </w:tcPr>
          <w:p w:rsidR="003C6785" w:rsidRPr="003C6785" w:rsidRDefault="003C6785" w:rsidP="004E7F21">
            <w:pPr>
              <w:pStyle w:val="Default"/>
              <w:jc w:val="center"/>
              <w:rPr>
                <w:rFonts w:ascii="Arial" w:hAnsi="Arial" w:cs="Arial"/>
                <w:color w:val="auto"/>
                <w:sz w:val="18"/>
                <w:szCs w:val="18"/>
              </w:rPr>
            </w:pPr>
            <w:r w:rsidRPr="003C6785">
              <w:rPr>
                <w:rFonts w:ascii="Arial" w:hAnsi="Arial" w:cs="Arial"/>
                <w:color w:val="auto"/>
                <w:sz w:val="18"/>
                <w:szCs w:val="18"/>
              </w:rPr>
              <w:t>6.400,00</w:t>
            </w:r>
          </w:p>
        </w:tc>
      </w:tr>
      <w:tr w:rsidR="003C6785" w:rsidRPr="003C6785" w:rsidTr="004E7F21">
        <w:trPr>
          <w:trHeight w:val="95"/>
        </w:trPr>
        <w:tc>
          <w:tcPr>
            <w:tcW w:w="2410" w:type="dxa"/>
            <w:tcBorders>
              <w:top w:val="single" w:sz="4" w:space="0" w:color="auto"/>
              <w:left w:val="single" w:sz="4" w:space="0" w:color="auto"/>
              <w:bottom w:val="single" w:sz="4" w:space="0" w:color="auto"/>
              <w:right w:val="single" w:sz="4" w:space="0" w:color="auto"/>
            </w:tcBorders>
          </w:tcPr>
          <w:p w:rsidR="003C6785" w:rsidRPr="003C6785" w:rsidRDefault="003C6785" w:rsidP="004E7F21">
            <w:pPr>
              <w:pStyle w:val="Default"/>
              <w:jc w:val="center"/>
              <w:rPr>
                <w:rFonts w:ascii="Arial" w:hAnsi="Arial" w:cs="Arial"/>
                <w:color w:val="auto"/>
                <w:sz w:val="18"/>
                <w:szCs w:val="18"/>
              </w:rPr>
            </w:pPr>
            <w:r w:rsidRPr="003C6785">
              <w:rPr>
                <w:rFonts w:ascii="Arial" w:hAnsi="Arial" w:cs="Arial"/>
                <w:color w:val="auto"/>
                <w:sz w:val="18"/>
                <w:szCs w:val="18"/>
              </w:rPr>
              <w:t>40</w:t>
            </w:r>
          </w:p>
        </w:tc>
        <w:tc>
          <w:tcPr>
            <w:tcW w:w="2551" w:type="dxa"/>
            <w:gridSpan w:val="2"/>
            <w:tcBorders>
              <w:top w:val="single" w:sz="4" w:space="0" w:color="auto"/>
              <w:left w:val="single" w:sz="4" w:space="0" w:color="auto"/>
              <w:bottom w:val="single" w:sz="4" w:space="0" w:color="auto"/>
              <w:right w:val="single" w:sz="4" w:space="0" w:color="auto"/>
            </w:tcBorders>
          </w:tcPr>
          <w:p w:rsidR="003C6785" w:rsidRPr="003C6785" w:rsidRDefault="003C6785" w:rsidP="004E7F21">
            <w:pPr>
              <w:pStyle w:val="Default"/>
              <w:jc w:val="center"/>
              <w:rPr>
                <w:rFonts w:ascii="Arial" w:hAnsi="Arial" w:cs="Arial"/>
                <w:color w:val="auto"/>
                <w:sz w:val="18"/>
                <w:szCs w:val="18"/>
              </w:rPr>
            </w:pPr>
            <w:r w:rsidRPr="003C6785">
              <w:rPr>
                <w:rFonts w:ascii="Arial" w:hAnsi="Arial" w:cs="Arial"/>
                <w:color w:val="auto"/>
                <w:sz w:val="18"/>
                <w:szCs w:val="18"/>
              </w:rPr>
              <w:t>400,00</w:t>
            </w:r>
          </w:p>
        </w:tc>
        <w:tc>
          <w:tcPr>
            <w:tcW w:w="2410" w:type="dxa"/>
            <w:tcBorders>
              <w:top w:val="single" w:sz="4" w:space="0" w:color="auto"/>
              <w:left w:val="single" w:sz="4" w:space="0" w:color="auto"/>
              <w:bottom w:val="single" w:sz="4" w:space="0" w:color="auto"/>
              <w:right w:val="single" w:sz="4" w:space="0" w:color="auto"/>
            </w:tcBorders>
          </w:tcPr>
          <w:p w:rsidR="003C6785" w:rsidRPr="003C6785" w:rsidRDefault="003C6785" w:rsidP="004E7F21">
            <w:pPr>
              <w:pStyle w:val="Default"/>
              <w:jc w:val="center"/>
              <w:rPr>
                <w:rFonts w:ascii="Arial" w:hAnsi="Arial" w:cs="Arial"/>
                <w:color w:val="auto"/>
                <w:sz w:val="18"/>
                <w:szCs w:val="18"/>
              </w:rPr>
            </w:pPr>
            <w:r w:rsidRPr="003C6785">
              <w:rPr>
                <w:rFonts w:ascii="Arial" w:hAnsi="Arial" w:cs="Arial"/>
                <w:color w:val="auto"/>
                <w:sz w:val="18"/>
                <w:szCs w:val="18"/>
              </w:rPr>
              <w:t>16.000,00</w:t>
            </w:r>
          </w:p>
        </w:tc>
      </w:tr>
      <w:tr w:rsidR="003C6785" w:rsidRPr="003C6785" w:rsidTr="004E7F21">
        <w:trPr>
          <w:trHeight w:val="95"/>
        </w:trPr>
        <w:tc>
          <w:tcPr>
            <w:tcW w:w="3827" w:type="dxa"/>
            <w:gridSpan w:val="2"/>
            <w:tcBorders>
              <w:top w:val="single" w:sz="4" w:space="0" w:color="auto"/>
              <w:left w:val="single" w:sz="4" w:space="0" w:color="auto"/>
              <w:bottom w:val="single" w:sz="4" w:space="0" w:color="auto"/>
              <w:right w:val="single" w:sz="4" w:space="0" w:color="auto"/>
            </w:tcBorders>
          </w:tcPr>
          <w:p w:rsidR="003C6785" w:rsidRPr="003C6785" w:rsidRDefault="003C6785" w:rsidP="004E7F21">
            <w:pPr>
              <w:pStyle w:val="Default"/>
              <w:rPr>
                <w:rFonts w:ascii="Arial" w:hAnsi="Arial" w:cs="Arial"/>
                <w:color w:val="auto"/>
                <w:sz w:val="18"/>
                <w:szCs w:val="18"/>
              </w:rPr>
            </w:pPr>
            <w:r w:rsidRPr="003C6785">
              <w:rPr>
                <w:rFonts w:ascii="Arial" w:hAnsi="Arial" w:cs="Arial"/>
                <w:b/>
                <w:bCs/>
                <w:color w:val="auto"/>
                <w:sz w:val="18"/>
                <w:szCs w:val="18"/>
              </w:rPr>
              <w:t xml:space="preserve">TOTAL MENSAL </w:t>
            </w:r>
          </w:p>
        </w:tc>
        <w:tc>
          <w:tcPr>
            <w:tcW w:w="3544" w:type="dxa"/>
            <w:gridSpan w:val="2"/>
            <w:tcBorders>
              <w:top w:val="single" w:sz="4" w:space="0" w:color="auto"/>
              <w:left w:val="single" w:sz="4" w:space="0" w:color="auto"/>
              <w:bottom w:val="single" w:sz="4" w:space="0" w:color="auto"/>
              <w:right w:val="single" w:sz="4" w:space="0" w:color="auto"/>
            </w:tcBorders>
          </w:tcPr>
          <w:p w:rsidR="003C6785" w:rsidRPr="003C6785" w:rsidRDefault="003C6785" w:rsidP="004E7F21">
            <w:pPr>
              <w:pStyle w:val="Default"/>
              <w:rPr>
                <w:rFonts w:ascii="Arial" w:hAnsi="Arial" w:cs="Arial"/>
                <w:color w:val="auto"/>
                <w:sz w:val="18"/>
                <w:szCs w:val="18"/>
              </w:rPr>
            </w:pPr>
            <w:r w:rsidRPr="003C6785">
              <w:rPr>
                <w:rFonts w:ascii="Arial" w:hAnsi="Arial" w:cs="Arial"/>
                <w:color w:val="auto"/>
                <w:sz w:val="18"/>
                <w:szCs w:val="18"/>
              </w:rPr>
              <w:t xml:space="preserve">22.400,00 </w:t>
            </w:r>
          </w:p>
        </w:tc>
      </w:tr>
      <w:tr w:rsidR="003C6785" w:rsidRPr="003C6785" w:rsidTr="004E7F21">
        <w:trPr>
          <w:trHeight w:val="95"/>
        </w:trPr>
        <w:tc>
          <w:tcPr>
            <w:tcW w:w="3827" w:type="dxa"/>
            <w:gridSpan w:val="2"/>
            <w:tcBorders>
              <w:top w:val="single" w:sz="4" w:space="0" w:color="auto"/>
              <w:left w:val="single" w:sz="4" w:space="0" w:color="auto"/>
              <w:bottom w:val="single" w:sz="4" w:space="0" w:color="auto"/>
              <w:right w:val="single" w:sz="4" w:space="0" w:color="auto"/>
            </w:tcBorders>
          </w:tcPr>
          <w:p w:rsidR="003C6785" w:rsidRPr="003C6785" w:rsidRDefault="003C6785" w:rsidP="004E7F21">
            <w:pPr>
              <w:pStyle w:val="Default"/>
              <w:rPr>
                <w:rFonts w:ascii="Arial" w:hAnsi="Arial" w:cs="Arial"/>
                <w:color w:val="auto"/>
                <w:sz w:val="18"/>
                <w:szCs w:val="18"/>
              </w:rPr>
            </w:pPr>
            <w:r w:rsidRPr="003C6785">
              <w:rPr>
                <w:rFonts w:ascii="Arial" w:hAnsi="Arial" w:cs="Arial"/>
                <w:b/>
                <w:bCs/>
                <w:color w:val="auto"/>
                <w:sz w:val="18"/>
                <w:szCs w:val="18"/>
              </w:rPr>
              <w:t xml:space="preserve">TOTAL ANUAL </w:t>
            </w:r>
          </w:p>
        </w:tc>
        <w:tc>
          <w:tcPr>
            <w:tcW w:w="3544" w:type="dxa"/>
            <w:gridSpan w:val="2"/>
            <w:tcBorders>
              <w:top w:val="single" w:sz="4" w:space="0" w:color="auto"/>
              <w:left w:val="single" w:sz="4" w:space="0" w:color="auto"/>
              <w:bottom w:val="single" w:sz="4" w:space="0" w:color="auto"/>
              <w:right w:val="single" w:sz="4" w:space="0" w:color="auto"/>
            </w:tcBorders>
          </w:tcPr>
          <w:p w:rsidR="003C6785" w:rsidRPr="003C6785" w:rsidRDefault="003C6785" w:rsidP="004E7F21">
            <w:pPr>
              <w:pStyle w:val="Default"/>
              <w:rPr>
                <w:rFonts w:ascii="Arial" w:hAnsi="Arial" w:cs="Arial"/>
                <w:color w:val="auto"/>
                <w:sz w:val="18"/>
                <w:szCs w:val="18"/>
              </w:rPr>
            </w:pPr>
            <w:r w:rsidRPr="003C6785">
              <w:rPr>
                <w:rFonts w:ascii="Arial" w:hAnsi="Arial" w:cs="Arial"/>
                <w:color w:val="auto"/>
                <w:sz w:val="18"/>
                <w:szCs w:val="18"/>
              </w:rPr>
              <w:t>268.800,00</w:t>
            </w:r>
          </w:p>
        </w:tc>
      </w:tr>
      <w:tr w:rsidR="003C6785" w:rsidRPr="003C6785" w:rsidTr="004E7F21">
        <w:trPr>
          <w:trHeight w:val="95"/>
        </w:trPr>
        <w:tc>
          <w:tcPr>
            <w:tcW w:w="3827" w:type="dxa"/>
            <w:gridSpan w:val="2"/>
            <w:tcBorders>
              <w:top w:val="single" w:sz="4" w:space="0" w:color="auto"/>
              <w:left w:val="single" w:sz="4" w:space="0" w:color="auto"/>
              <w:bottom w:val="single" w:sz="4" w:space="0" w:color="auto"/>
              <w:right w:val="single" w:sz="4" w:space="0" w:color="auto"/>
            </w:tcBorders>
          </w:tcPr>
          <w:p w:rsidR="003C6785" w:rsidRPr="003C6785" w:rsidRDefault="003C6785" w:rsidP="004E7F21">
            <w:pPr>
              <w:pStyle w:val="Default"/>
              <w:rPr>
                <w:rFonts w:ascii="Arial" w:hAnsi="Arial" w:cs="Arial"/>
                <w:b/>
                <w:bCs/>
                <w:color w:val="auto"/>
                <w:sz w:val="18"/>
                <w:szCs w:val="18"/>
              </w:rPr>
            </w:pPr>
            <w:r w:rsidRPr="003C6785">
              <w:rPr>
                <w:rFonts w:ascii="Arial" w:hAnsi="Arial" w:cs="Arial"/>
                <w:b/>
                <w:bCs/>
                <w:color w:val="auto"/>
                <w:sz w:val="18"/>
                <w:szCs w:val="18"/>
              </w:rPr>
              <w:t xml:space="preserve">Reajuste IPCA (4%)* </w:t>
            </w:r>
          </w:p>
        </w:tc>
        <w:tc>
          <w:tcPr>
            <w:tcW w:w="3544" w:type="dxa"/>
            <w:gridSpan w:val="2"/>
            <w:tcBorders>
              <w:top w:val="single" w:sz="4" w:space="0" w:color="auto"/>
              <w:left w:val="single" w:sz="4" w:space="0" w:color="auto"/>
              <w:bottom w:val="single" w:sz="4" w:space="0" w:color="auto"/>
              <w:right w:val="single" w:sz="4" w:space="0" w:color="auto"/>
            </w:tcBorders>
          </w:tcPr>
          <w:p w:rsidR="003C6785" w:rsidRPr="003C6785" w:rsidRDefault="003C6785" w:rsidP="004E7F21">
            <w:pPr>
              <w:pStyle w:val="Default"/>
              <w:rPr>
                <w:rFonts w:ascii="Arial" w:hAnsi="Arial" w:cs="Arial"/>
                <w:color w:val="auto"/>
                <w:sz w:val="18"/>
                <w:szCs w:val="18"/>
              </w:rPr>
            </w:pPr>
            <w:r w:rsidRPr="003C6785">
              <w:rPr>
                <w:rFonts w:ascii="Arial" w:hAnsi="Arial" w:cs="Arial"/>
                <w:color w:val="auto"/>
                <w:sz w:val="18"/>
                <w:szCs w:val="18"/>
              </w:rPr>
              <w:t>279.552,00</w:t>
            </w:r>
          </w:p>
        </w:tc>
      </w:tr>
    </w:tbl>
    <w:p w:rsidR="003C6785" w:rsidRDefault="003C6785" w:rsidP="003C6785">
      <w:pPr>
        <w:pStyle w:val="PargrafodaLista"/>
        <w:ind w:left="1080"/>
        <w:jc w:val="both"/>
        <w:rPr>
          <w:rFonts w:ascii="Arial" w:hAnsi="Arial" w:cs="Arial"/>
          <w:i/>
          <w:sz w:val="18"/>
          <w:szCs w:val="18"/>
        </w:rPr>
      </w:pPr>
      <w:r w:rsidRPr="00A74DC7">
        <w:rPr>
          <w:rFonts w:ascii="Arial" w:hAnsi="Arial" w:cs="Arial"/>
          <w:i/>
          <w:sz w:val="18"/>
          <w:szCs w:val="18"/>
        </w:rPr>
        <w:t xml:space="preserve">* </w:t>
      </w:r>
      <w:r>
        <w:rPr>
          <w:rFonts w:ascii="Arial" w:hAnsi="Arial" w:cs="Arial"/>
          <w:i/>
          <w:sz w:val="18"/>
          <w:szCs w:val="18"/>
        </w:rPr>
        <w:t xml:space="preserve">Previsão do </w:t>
      </w:r>
      <w:r w:rsidRPr="00A74DC7">
        <w:rPr>
          <w:rFonts w:ascii="Arial" w:hAnsi="Arial" w:cs="Arial"/>
          <w:i/>
          <w:sz w:val="18"/>
          <w:szCs w:val="18"/>
        </w:rPr>
        <w:t xml:space="preserve">Índice de Preços ao Consumidor Amplo </w:t>
      </w:r>
      <w:r>
        <w:rPr>
          <w:rFonts w:ascii="Arial" w:hAnsi="Arial" w:cs="Arial"/>
          <w:i/>
          <w:sz w:val="18"/>
          <w:szCs w:val="18"/>
        </w:rPr>
        <w:t>–</w:t>
      </w:r>
      <w:r w:rsidRPr="00A74DC7">
        <w:rPr>
          <w:rFonts w:ascii="Arial" w:hAnsi="Arial" w:cs="Arial"/>
          <w:i/>
          <w:sz w:val="18"/>
          <w:szCs w:val="18"/>
        </w:rPr>
        <w:t xml:space="preserve"> IPCA</w:t>
      </w:r>
    </w:p>
    <w:p w:rsidR="003C6785" w:rsidRPr="00A74DC7" w:rsidRDefault="003C6785" w:rsidP="003C6785">
      <w:pPr>
        <w:pStyle w:val="PargrafodaLista"/>
        <w:ind w:left="1080"/>
        <w:jc w:val="both"/>
        <w:rPr>
          <w:rFonts w:ascii="Arial" w:hAnsi="Arial" w:cs="Arial"/>
          <w:i/>
          <w:sz w:val="18"/>
          <w:szCs w:val="18"/>
        </w:rPr>
      </w:pPr>
    </w:p>
    <w:p w:rsidR="003C6785" w:rsidRPr="00F3721D" w:rsidRDefault="003C6785" w:rsidP="003C6785">
      <w:pPr>
        <w:jc w:val="both"/>
        <w:rPr>
          <w:rFonts w:ascii="Arial" w:hAnsi="Arial" w:cs="Arial"/>
        </w:rPr>
      </w:pPr>
      <w:r w:rsidRPr="00F3721D">
        <w:rPr>
          <w:rFonts w:ascii="Arial" w:hAnsi="Arial" w:cs="Arial"/>
        </w:rPr>
        <w:t xml:space="preserve">3.2 Na definição do valor global anual estimado da licitação considerou-se um total de </w:t>
      </w:r>
      <w:r>
        <w:rPr>
          <w:rFonts w:ascii="Arial" w:hAnsi="Arial" w:cs="Arial"/>
        </w:rPr>
        <w:t>48</w:t>
      </w:r>
      <w:r w:rsidRPr="00F3721D">
        <w:rPr>
          <w:rFonts w:ascii="Arial" w:hAnsi="Arial" w:cs="Arial"/>
        </w:rPr>
        <w:t xml:space="preserve"> (</w:t>
      </w:r>
      <w:r>
        <w:rPr>
          <w:rFonts w:ascii="Arial" w:hAnsi="Arial" w:cs="Arial"/>
        </w:rPr>
        <w:t>quarenta e oito</w:t>
      </w:r>
      <w:r w:rsidRPr="00F3721D">
        <w:rPr>
          <w:rFonts w:ascii="Arial" w:hAnsi="Arial" w:cs="Arial"/>
        </w:rPr>
        <w:t>) beneficiários, com valor mensal médio do benefício de R$ 400,00 (quatrocentos reais) a R$ 800,00 (oitocentos reais), acrescido de reajustamento para perspectiva de aumento do valor do benefício conforme a variação do Índice de Preços ao Consumidor Amplo - IPCA ou do quantitativo de beneficiários durante a vigência do contrato</w:t>
      </w:r>
      <w:r>
        <w:rPr>
          <w:rFonts w:ascii="Arial" w:hAnsi="Arial" w:cs="Arial"/>
        </w:rPr>
        <w:t xml:space="preserve">, conforme </w:t>
      </w:r>
      <w:r w:rsidRPr="00F3721D">
        <w:rPr>
          <w:rFonts w:ascii="Arial" w:hAnsi="Arial" w:cs="Arial"/>
          <w:shd w:val="clear" w:color="auto" w:fill="FFFFFF"/>
        </w:rPr>
        <w:t>Lei nº 3.419/19, de 09 de janeiro do corrente ano</w:t>
      </w:r>
      <w:r>
        <w:rPr>
          <w:rFonts w:ascii="Arial" w:hAnsi="Arial" w:cs="Arial"/>
          <w:shd w:val="clear" w:color="auto" w:fill="FFFFFF"/>
        </w:rPr>
        <w:t xml:space="preserve">. </w:t>
      </w:r>
    </w:p>
    <w:p w:rsidR="007F2E50" w:rsidRDefault="007F2E50" w:rsidP="003C6785">
      <w:pPr>
        <w:jc w:val="both"/>
        <w:rPr>
          <w:rFonts w:ascii="Arial" w:hAnsi="Arial" w:cs="Arial"/>
        </w:rPr>
      </w:pPr>
    </w:p>
    <w:p w:rsidR="003C6785" w:rsidRDefault="003C6785" w:rsidP="003C6785">
      <w:pPr>
        <w:jc w:val="both"/>
        <w:rPr>
          <w:rFonts w:ascii="Arial" w:hAnsi="Arial" w:cs="Arial"/>
        </w:rPr>
      </w:pPr>
      <w:r w:rsidRPr="00F3721D">
        <w:rPr>
          <w:rFonts w:ascii="Arial" w:hAnsi="Arial" w:cs="Arial"/>
        </w:rPr>
        <w:t xml:space="preserve">3.3 </w:t>
      </w:r>
      <w:r w:rsidRPr="00F366F0">
        <w:rPr>
          <w:rFonts w:ascii="Arial" w:hAnsi="Arial" w:cs="Arial"/>
        </w:rPr>
        <w:t xml:space="preserve">O valor global anual estabelecido é meramente estimativo, não cabendo à </w:t>
      </w:r>
      <w:r w:rsidRPr="00F366F0">
        <w:rPr>
          <w:rFonts w:ascii="Arial" w:hAnsi="Arial" w:cs="Arial"/>
          <w:b/>
          <w:bCs/>
        </w:rPr>
        <w:t>CONTRATADA</w:t>
      </w:r>
      <w:r w:rsidRPr="00F366F0">
        <w:rPr>
          <w:rFonts w:ascii="Arial" w:hAnsi="Arial" w:cs="Arial"/>
        </w:rPr>
        <w:t xml:space="preserve">, portanto, quaisquer direitos de cobrança caso o montante estipulado não seja atingido durante a vigência deste instrumento, porquanto o pagamento ocorrerá em razão da quantidade de cargas/recargas efetivamente realizadas e comprovadas; </w:t>
      </w:r>
    </w:p>
    <w:p w:rsidR="007F2E50" w:rsidRDefault="007F2E50"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Pr>
          <w:rFonts w:ascii="Arial" w:hAnsi="Arial" w:cs="Arial"/>
          <w:sz w:val="20"/>
          <w:szCs w:val="20"/>
        </w:rPr>
        <w:t>3.4</w:t>
      </w:r>
      <w:r w:rsidRPr="00F366F0">
        <w:rPr>
          <w:rFonts w:ascii="Arial" w:hAnsi="Arial" w:cs="Arial"/>
          <w:sz w:val="20"/>
          <w:szCs w:val="20"/>
        </w:rPr>
        <w:t xml:space="preserve"> O valor total estimado do contrato poderá ser alterado no curso da vigência contratual, em razão da variação no quantitativo de servidores beneficiários e/ou correção no valor facial do auxíl</w:t>
      </w:r>
      <w:r>
        <w:rPr>
          <w:rFonts w:ascii="Arial" w:hAnsi="Arial" w:cs="Arial"/>
          <w:sz w:val="20"/>
          <w:szCs w:val="20"/>
        </w:rPr>
        <w:t>io-alimentação estabelecido pela</w:t>
      </w:r>
      <w:r w:rsidRPr="00F366F0">
        <w:rPr>
          <w:rFonts w:ascii="Arial" w:hAnsi="Arial" w:cs="Arial"/>
          <w:sz w:val="20"/>
          <w:szCs w:val="20"/>
        </w:rPr>
        <w:t xml:space="preserve"> </w:t>
      </w:r>
      <w:r>
        <w:rPr>
          <w:rFonts w:ascii="Arial" w:hAnsi="Arial" w:cs="Arial"/>
          <w:sz w:val="20"/>
          <w:szCs w:val="20"/>
        </w:rPr>
        <w:t>Câmara Municipal</w:t>
      </w:r>
      <w:r w:rsidRPr="00F366F0">
        <w:rPr>
          <w:rFonts w:ascii="Arial" w:hAnsi="Arial" w:cs="Arial"/>
          <w:sz w:val="20"/>
          <w:szCs w:val="20"/>
        </w:rPr>
        <w:t xml:space="preserve">; </w:t>
      </w:r>
    </w:p>
    <w:p w:rsidR="003C6785" w:rsidRPr="00F366F0"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Pr>
          <w:rFonts w:ascii="Arial" w:hAnsi="Arial" w:cs="Arial"/>
          <w:sz w:val="20"/>
          <w:szCs w:val="20"/>
        </w:rPr>
        <w:t>3.5</w:t>
      </w:r>
      <w:r w:rsidRPr="00F366F0">
        <w:rPr>
          <w:rFonts w:ascii="Arial" w:hAnsi="Arial" w:cs="Arial"/>
          <w:sz w:val="20"/>
          <w:szCs w:val="20"/>
        </w:rPr>
        <w:t xml:space="preserve"> A Taxa de Administração estabelecida no Contrato engloba todos e quaisquer custos necessários ao fiel cumprimento deste instrumento, inclusive todos aqueles relativos a remunerações, encargos sociais, previdenciários e trabalhistas de todo o pessoal disponibilizado pela </w:t>
      </w:r>
      <w:r w:rsidRPr="00F366F0">
        <w:rPr>
          <w:rFonts w:ascii="Arial" w:hAnsi="Arial" w:cs="Arial"/>
          <w:b/>
          <w:bCs/>
          <w:sz w:val="20"/>
          <w:szCs w:val="20"/>
        </w:rPr>
        <w:t xml:space="preserve">CONTRATADA </w:t>
      </w:r>
      <w:r w:rsidRPr="00F366F0">
        <w:rPr>
          <w:rFonts w:ascii="Arial" w:hAnsi="Arial" w:cs="Arial"/>
          <w:sz w:val="20"/>
          <w:szCs w:val="20"/>
        </w:rPr>
        <w:t xml:space="preserve">para a execução do objeto, materiais empregados, inclusive ferramentas e fardamentos, depreciação, aluguéis, seguros, franquias, administração, tributos e emolumentos, bem como: </w:t>
      </w:r>
    </w:p>
    <w:p w:rsidR="003C6785" w:rsidRPr="00F366F0" w:rsidRDefault="003C6785" w:rsidP="003C6785">
      <w:pPr>
        <w:pStyle w:val="Default"/>
        <w:jc w:val="both"/>
        <w:rPr>
          <w:rFonts w:ascii="Arial" w:hAnsi="Arial" w:cs="Arial"/>
          <w:sz w:val="20"/>
          <w:szCs w:val="20"/>
        </w:rPr>
      </w:pPr>
    </w:p>
    <w:p w:rsidR="003C6785" w:rsidRPr="00F366F0" w:rsidRDefault="003C6785" w:rsidP="003C6785">
      <w:pPr>
        <w:pStyle w:val="Default"/>
        <w:ind w:left="426"/>
        <w:jc w:val="both"/>
        <w:rPr>
          <w:rFonts w:ascii="Arial" w:hAnsi="Arial" w:cs="Arial"/>
          <w:sz w:val="20"/>
          <w:szCs w:val="20"/>
        </w:rPr>
      </w:pPr>
      <w:r>
        <w:rPr>
          <w:rFonts w:ascii="Arial" w:hAnsi="Arial" w:cs="Arial"/>
          <w:sz w:val="20"/>
          <w:szCs w:val="20"/>
        </w:rPr>
        <w:t>3.5</w:t>
      </w:r>
      <w:r w:rsidRPr="00F366F0">
        <w:rPr>
          <w:rFonts w:ascii="Arial" w:hAnsi="Arial" w:cs="Arial"/>
          <w:sz w:val="20"/>
          <w:szCs w:val="20"/>
        </w:rPr>
        <w:t xml:space="preserve">.1 A disponibilização, implantação e manutenção de sistema operacional informatizado; </w:t>
      </w:r>
    </w:p>
    <w:p w:rsidR="003C6785" w:rsidRDefault="003C6785" w:rsidP="003C6785">
      <w:pPr>
        <w:pStyle w:val="Default"/>
        <w:ind w:left="426"/>
        <w:jc w:val="both"/>
        <w:rPr>
          <w:rFonts w:ascii="Arial" w:hAnsi="Arial" w:cs="Arial"/>
          <w:sz w:val="20"/>
          <w:szCs w:val="20"/>
        </w:rPr>
      </w:pPr>
      <w:r>
        <w:rPr>
          <w:rFonts w:ascii="Arial" w:hAnsi="Arial" w:cs="Arial"/>
          <w:sz w:val="20"/>
          <w:szCs w:val="20"/>
        </w:rPr>
        <w:t>3.5</w:t>
      </w:r>
      <w:r w:rsidRPr="00F366F0">
        <w:rPr>
          <w:rFonts w:ascii="Arial" w:hAnsi="Arial" w:cs="Arial"/>
          <w:sz w:val="20"/>
          <w:szCs w:val="20"/>
        </w:rPr>
        <w:t xml:space="preserve">.2 A manutenção da rede de estabelecimentos credenciados junto à </w:t>
      </w:r>
      <w:r w:rsidRPr="00F366F0">
        <w:rPr>
          <w:rFonts w:ascii="Arial" w:hAnsi="Arial" w:cs="Arial"/>
          <w:b/>
          <w:bCs/>
          <w:sz w:val="20"/>
          <w:szCs w:val="20"/>
        </w:rPr>
        <w:t>CONTRATADA</w:t>
      </w:r>
      <w:r w:rsidRPr="00F366F0">
        <w:rPr>
          <w:rFonts w:ascii="Arial" w:hAnsi="Arial" w:cs="Arial"/>
          <w:sz w:val="20"/>
          <w:szCs w:val="20"/>
        </w:rPr>
        <w:t xml:space="preserve">; </w:t>
      </w:r>
    </w:p>
    <w:p w:rsidR="003C6785" w:rsidRDefault="003C6785" w:rsidP="003C6785">
      <w:pPr>
        <w:pStyle w:val="Default"/>
        <w:ind w:left="426"/>
        <w:jc w:val="both"/>
        <w:rPr>
          <w:rFonts w:ascii="Arial" w:hAnsi="Arial" w:cs="Arial"/>
          <w:sz w:val="20"/>
          <w:szCs w:val="20"/>
        </w:rPr>
      </w:pPr>
      <w:r>
        <w:rPr>
          <w:rFonts w:ascii="Arial" w:hAnsi="Arial" w:cs="Arial"/>
          <w:sz w:val="20"/>
          <w:szCs w:val="20"/>
        </w:rPr>
        <w:t>3.5</w:t>
      </w:r>
      <w:r w:rsidRPr="00F366F0">
        <w:rPr>
          <w:rFonts w:ascii="Arial" w:hAnsi="Arial" w:cs="Arial"/>
          <w:sz w:val="20"/>
          <w:szCs w:val="20"/>
        </w:rPr>
        <w:t>.3 O fornecimento de cartões eletrônicos e respectivas segundas vias, sempre que necessário.</w:t>
      </w:r>
    </w:p>
    <w:p w:rsidR="003C6785" w:rsidRDefault="003C6785" w:rsidP="003C6785">
      <w:pPr>
        <w:pStyle w:val="Default"/>
        <w:rPr>
          <w:rFonts w:ascii="Arial" w:hAnsi="Arial" w:cs="Arial"/>
          <w:b/>
          <w:bCs/>
          <w:sz w:val="20"/>
          <w:szCs w:val="20"/>
        </w:rPr>
      </w:pPr>
    </w:p>
    <w:p w:rsidR="003C6785" w:rsidRPr="00F3721D" w:rsidRDefault="003C6785" w:rsidP="003C6785">
      <w:pPr>
        <w:pStyle w:val="Default"/>
        <w:rPr>
          <w:rFonts w:ascii="Arial" w:hAnsi="Arial" w:cs="Arial"/>
          <w:b/>
          <w:bCs/>
          <w:sz w:val="20"/>
          <w:szCs w:val="20"/>
        </w:rPr>
      </w:pPr>
      <w:r w:rsidRPr="00F3721D">
        <w:rPr>
          <w:rFonts w:ascii="Arial" w:hAnsi="Arial" w:cs="Arial"/>
          <w:b/>
          <w:bCs/>
          <w:sz w:val="20"/>
          <w:szCs w:val="20"/>
        </w:rPr>
        <w:t xml:space="preserve">4. DO REGIME E DA FORMA DE EXECUÇÃO E DO RECEBIMENTO </w:t>
      </w:r>
    </w:p>
    <w:p w:rsidR="003C6785" w:rsidRPr="00F3721D" w:rsidRDefault="003C6785" w:rsidP="003C6785">
      <w:pPr>
        <w:pStyle w:val="Default"/>
        <w:jc w:val="both"/>
        <w:rPr>
          <w:rFonts w:ascii="Arial" w:hAnsi="Arial" w:cs="Arial"/>
          <w:sz w:val="20"/>
          <w:szCs w:val="20"/>
        </w:rPr>
      </w:pPr>
    </w:p>
    <w:p w:rsidR="003C6785" w:rsidRPr="00F3721D" w:rsidRDefault="003C6785" w:rsidP="003C6785">
      <w:pPr>
        <w:pStyle w:val="Default"/>
        <w:jc w:val="both"/>
        <w:rPr>
          <w:rFonts w:ascii="Arial" w:hAnsi="Arial" w:cs="Arial"/>
          <w:sz w:val="20"/>
          <w:szCs w:val="20"/>
        </w:rPr>
      </w:pPr>
      <w:r w:rsidRPr="00F3721D">
        <w:rPr>
          <w:rFonts w:ascii="Arial" w:hAnsi="Arial" w:cs="Arial"/>
          <w:sz w:val="20"/>
          <w:szCs w:val="20"/>
        </w:rPr>
        <w:t>4.1. O regime de execução da Licitação é de Execução Indireta na modalidade Empreitada por Preço global.</w:t>
      </w:r>
    </w:p>
    <w:p w:rsidR="003C6785" w:rsidRPr="00F3721D" w:rsidRDefault="003C6785" w:rsidP="003C6785">
      <w:pPr>
        <w:pStyle w:val="Default"/>
        <w:jc w:val="both"/>
        <w:rPr>
          <w:rFonts w:ascii="Arial" w:hAnsi="Arial" w:cs="Arial"/>
          <w:sz w:val="20"/>
          <w:szCs w:val="20"/>
        </w:rPr>
      </w:pPr>
    </w:p>
    <w:p w:rsidR="003C6785" w:rsidRPr="000B6FB2" w:rsidRDefault="003C6785" w:rsidP="003C6785">
      <w:pPr>
        <w:pStyle w:val="Default"/>
        <w:jc w:val="both"/>
        <w:rPr>
          <w:rFonts w:ascii="Arial" w:hAnsi="Arial" w:cs="Arial"/>
          <w:color w:val="auto"/>
          <w:sz w:val="20"/>
          <w:szCs w:val="20"/>
        </w:rPr>
      </w:pPr>
      <w:r w:rsidRPr="00F3721D">
        <w:rPr>
          <w:rFonts w:ascii="Arial" w:hAnsi="Arial" w:cs="Arial"/>
          <w:sz w:val="20"/>
          <w:szCs w:val="20"/>
        </w:rPr>
        <w:t xml:space="preserve">4.2 Os serviços objeto do contrato compreendem a prestação de serviços de administração, gerenciamento, emissão e fornecimento mensal do benefício alimentação, através de cartão eletrônico com chip de segurança, para </w:t>
      </w:r>
      <w:r>
        <w:rPr>
          <w:rFonts w:ascii="Arial" w:hAnsi="Arial" w:cs="Arial"/>
          <w:sz w:val="20"/>
          <w:szCs w:val="20"/>
        </w:rPr>
        <w:t>atender a</w:t>
      </w:r>
      <w:r w:rsidRPr="00F3721D">
        <w:rPr>
          <w:rFonts w:ascii="Arial" w:hAnsi="Arial" w:cs="Arial"/>
          <w:sz w:val="20"/>
          <w:szCs w:val="20"/>
        </w:rPr>
        <w:t xml:space="preserve"> </w:t>
      </w:r>
      <w:r>
        <w:rPr>
          <w:rFonts w:ascii="Arial" w:hAnsi="Arial" w:cs="Arial"/>
          <w:b/>
          <w:sz w:val="20"/>
          <w:szCs w:val="20"/>
        </w:rPr>
        <w:t>48</w:t>
      </w:r>
      <w:r w:rsidRPr="00AD6229">
        <w:rPr>
          <w:rFonts w:ascii="Arial" w:hAnsi="Arial" w:cs="Arial"/>
          <w:b/>
          <w:sz w:val="20"/>
          <w:szCs w:val="20"/>
        </w:rPr>
        <w:t xml:space="preserve"> (</w:t>
      </w:r>
      <w:r>
        <w:rPr>
          <w:rFonts w:ascii="Arial" w:hAnsi="Arial" w:cs="Arial"/>
          <w:b/>
          <w:sz w:val="20"/>
          <w:szCs w:val="20"/>
        </w:rPr>
        <w:t>quarenta e oito</w:t>
      </w:r>
      <w:r w:rsidRPr="00AD6229">
        <w:rPr>
          <w:rFonts w:ascii="Arial" w:hAnsi="Arial" w:cs="Arial"/>
          <w:b/>
          <w:sz w:val="20"/>
          <w:szCs w:val="20"/>
        </w:rPr>
        <w:t>) servidores</w:t>
      </w:r>
      <w:r w:rsidRPr="00F3721D">
        <w:rPr>
          <w:rFonts w:ascii="Arial" w:hAnsi="Arial" w:cs="Arial"/>
          <w:sz w:val="20"/>
          <w:szCs w:val="20"/>
        </w:rPr>
        <w:t xml:space="preserve"> da Câmara Municipal.</w:t>
      </w:r>
      <w:r>
        <w:rPr>
          <w:rFonts w:ascii="Arial" w:hAnsi="Arial" w:cs="Arial"/>
          <w:sz w:val="20"/>
          <w:szCs w:val="20"/>
        </w:rPr>
        <w:t xml:space="preserve"> </w:t>
      </w:r>
      <w:r w:rsidRPr="000B6FB2">
        <w:rPr>
          <w:rFonts w:ascii="Arial" w:hAnsi="Arial" w:cs="Arial"/>
          <w:color w:val="auto"/>
          <w:sz w:val="20"/>
          <w:szCs w:val="20"/>
        </w:rPr>
        <w:t>Considerando que pode haver variação desse quantitativo, em função de admissões e desligamentos;</w:t>
      </w:r>
    </w:p>
    <w:p w:rsidR="003C6785" w:rsidRPr="00F3721D" w:rsidRDefault="003C6785" w:rsidP="003C6785">
      <w:pPr>
        <w:pStyle w:val="Default"/>
        <w:jc w:val="both"/>
        <w:rPr>
          <w:rFonts w:ascii="Arial" w:hAnsi="Arial" w:cs="Arial"/>
          <w:sz w:val="20"/>
          <w:szCs w:val="20"/>
        </w:rPr>
      </w:pPr>
    </w:p>
    <w:p w:rsidR="003C6785" w:rsidRPr="00F3721D" w:rsidRDefault="003C6785" w:rsidP="003C6785">
      <w:pPr>
        <w:pStyle w:val="Default"/>
        <w:jc w:val="both"/>
        <w:rPr>
          <w:rFonts w:ascii="Arial" w:hAnsi="Arial" w:cs="Arial"/>
          <w:sz w:val="20"/>
          <w:szCs w:val="20"/>
        </w:rPr>
      </w:pPr>
      <w:r w:rsidRPr="00F3721D">
        <w:rPr>
          <w:rFonts w:ascii="Arial" w:hAnsi="Arial" w:cs="Arial"/>
          <w:sz w:val="20"/>
          <w:szCs w:val="20"/>
        </w:rPr>
        <w:t>4.3 CARTÃO ELETRÔNICO COM CHIP DE SEGURANÇA (alimentação) deverão conter os créditos em reais, sendo recarregável, de acordo com as quantidades e valores indicados pela Câmara Municipal, com senha a ser utilizada para autorização do débito, devendo ser individual, secreta e intransferível;</w:t>
      </w:r>
    </w:p>
    <w:p w:rsidR="003C6785" w:rsidRPr="00F3721D" w:rsidRDefault="003C6785" w:rsidP="003C6785">
      <w:pPr>
        <w:pStyle w:val="Default"/>
        <w:jc w:val="both"/>
        <w:rPr>
          <w:rFonts w:ascii="Arial" w:hAnsi="Arial" w:cs="Arial"/>
          <w:sz w:val="20"/>
          <w:szCs w:val="20"/>
        </w:rPr>
      </w:pPr>
    </w:p>
    <w:p w:rsidR="003C6785" w:rsidRPr="00F3721D" w:rsidRDefault="003C6785" w:rsidP="003C6785">
      <w:pPr>
        <w:pStyle w:val="Default"/>
        <w:jc w:val="both"/>
        <w:rPr>
          <w:rFonts w:ascii="Arial" w:hAnsi="Arial" w:cs="Arial"/>
          <w:sz w:val="20"/>
          <w:szCs w:val="20"/>
        </w:rPr>
      </w:pPr>
      <w:r w:rsidRPr="00F3721D">
        <w:rPr>
          <w:rFonts w:ascii="Arial" w:hAnsi="Arial" w:cs="Arial"/>
          <w:sz w:val="20"/>
          <w:szCs w:val="20"/>
        </w:rPr>
        <w:t>4.</w:t>
      </w:r>
      <w:r>
        <w:rPr>
          <w:rFonts w:ascii="Arial" w:hAnsi="Arial" w:cs="Arial"/>
          <w:sz w:val="20"/>
          <w:szCs w:val="20"/>
        </w:rPr>
        <w:t>4</w:t>
      </w:r>
      <w:r w:rsidRPr="00F3721D">
        <w:rPr>
          <w:rFonts w:ascii="Arial" w:hAnsi="Arial" w:cs="Arial"/>
          <w:sz w:val="20"/>
          <w:szCs w:val="20"/>
        </w:rPr>
        <w:t xml:space="preserve"> Os cartões deverão obedecer a padrões técnicos e características físicas que garantam a segurança quando da distribuição e da utilização no pagamento das despesas; </w:t>
      </w:r>
    </w:p>
    <w:p w:rsidR="003C6785" w:rsidRPr="00F3721D" w:rsidRDefault="003C6785" w:rsidP="003C6785">
      <w:pPr>
        <w:pStyle w:val="Default"/>
        <w:jc w:val="both"/>
        <w:rPr>
          <w:rFonts w:ascii="Arial" w:hAnsi="Arial" w:cs="Arial"/>
          <w:sz w:val="20"/>
          <w:szCs w:val="20"/>
        </w:rPr>
      </w:pPr>
    </w:p>
    <w:p w:rsidR="003C6785" w:rsidRPr="00F3721D" w:rsidRDefault="003C6785" w:rsidP="003C6785">
      <w:pPr>
        <w:pStyle w:val="Default"/>
        <w:jc w:val="both"/>
        <w:rPr>
          <w:rFonts w:ascii="Arial" w:hAnsi="Arial" w:cs="Arial"/>
          <w:sz w:val="20"/>
          <w:szCs w:val="20"/>
        </w:rPr>
      </w:pPr>
      <w:r w:rsidRPr="00F3721D">
        <w:rPr>
          <w:rFonts w:ascii="Arial" w:hAnsi="Arial" w:cs="Arial"/>
          <w:sz w:val="20"/>
          <w:szCs w:val="20"/>
        </w:rPr>
        <w:t>4.</w:t>
      </w:r>
      <w:r>
        <w:rPr>
          <w:rFonts w:ascii="Arial" w:hAnsi="Arial" w:cs="Arial"/>
          <w:sz w:val="20"/>
          <w:szCs w:val="20"/>
        </w:rPr>
        <w:t>5</w:t>
      </w:r>
      <w:r w:rsidRPr="00F3721D">
        <w:rPr>
          <w:rFonts w:ascii="Arial" w:hAnsi="Arial" w:cs="Arial"/>
          <w:sz w:val="20"/>
          <w:szCs w:val="20"/>
        </w:rPr>
        <w:t xml:space="preserve"> A Rede Credenciada deve ser apresentada separadamente para a modalidade alimentação, por ordem alfabética de localidade, contendo no mínimo razão social, nome fantasia, CNPJ, endereço e telefone dos estabelecimentos; </w:t>
      </w:r>
    </w:p>
    <w:p w:rsidR="003C6785" w:rsidRPr="00F3721D" w:rsidRDefault="003C6785" w:rsidP="003C6785">
      <w:pPr>
        <w:pStyle w:val="Default"/>
        <w:jc w:val="both"/>
        <w:rPr>
          <w:rFonts w:ascii="Arial" w:hAnsi="Arial" w:cs="Arial"/>
          <w:sz w:val="20"/>
          <w:szCs w:val="20"/>
        </w:rPr>
      </w:pPr>
    </w:p>
    <w:p w:rsidR="003C6785" w:rsidRPr="00F3721D" w:rsidRDefault="003C6785" w:rsidP="003C6785">
      <w:pPr>
        <w:jc w:val="both"/>
        <w:rPr>
          <w:rFonts w:ascii="Arial" w:hAnsi="Arial" w:cs="Arial"/>
        </w:rPr>
      </w:pPr>
      <w:r w:rsidRPr="00F3721D">
        <w:rPr>
          <w:rFonts w:ascii="Arial" w:hAnsi="Arial" w:cs="Arial"/>
        </w:rPr>
        <w:t>4.</w:t>
      </w:r>
      <w:r>
        <w:rPr>
          <w:rFonts w:ascii="Arial" w:hAnsi="Arial" w:cs="Arial"/>
        </w:rPr>
        <w:t>6</w:t>
      </w:r>
      <w:r w:rsidRPr="00F3721D">
        <w:rPr>
          <w:rFonts w:ascii="Arial" w:hAnsi="Arial" w:cs="Arial"/>
        </w:rPr>
        <w:t xml:space="preserve"> Para a modalidade </w:t>
      </w:r>
      <w:r w:rsidRPr="00F3721D">
        <w:rPr>
          <w:rFonts w:ascii="Arial" w:hAnsi="Arial" w:cs="Arial"/>
          <w:b/>
          <w:bCs/>
        </w:rPr>
        <w:t>Cartão Alimentação</w:t>
      </w:r>
      <w:r w:rsidRPr="00F3721D">
        <w:rPr>
          <w:rFonts w:ascii="Arial" w:hAnsi="Arial" w:cs="Arial"/>
        </w:rPr>
        <w:t xml:space="preserve">, a </w:t>
      </w:r>
      <w:r w:rsidRPr="00F3721D">
        <w:rPr>
          <w:rFonts w:ascii="Arial" w:hAnsi="Arial" w:cs="Arial"/>
          <w:b/>
          <w:bCs/>
        </w:rPr>
        <w:t xml:space="preserve">CONTRATADA </w:t>
      </w:r>
      <w:r w:rsidRPr="00F3721D">
        <w:rPr>
          <w:rFonts w:ascii="Arial" w:hAnsi="Arial" w:cs="Arial"/>
        </w:rPr>
        <w:t>deverá possuir rede de estabelecimentos credenciados, conforme segue:</w:t>
      </w:r>
    </w:p>
    <w:p w:rsidR="002C14F8" w:rsidRPr="002C14F8" w:rsidRDefault="003C6785" w:rsidP="002C14F8">
      <w:pPr>
        <w:autoSpaceDE w:val="0"/>
        <w:autoSpaceDN w:val="0"/>
        <w:adjustRightInd w:val="0"/>
        <w:spacing w:after="200" w:line="276" w:lineRule="auto"/>
        <w:jc w:val="both"/>
        <w:rPr>
          <w:rFonts w:ascii="Arial" w:hAnsi="Arial" w:cs="Arial"/>
          <w:b/>
          <w:bCs/>
          <w:color w:val="000000"/>
        </w:rPr>
      </w:pPr>
      <w:r w:rsidRPr="00F3721D">
        <w:rPr>
          <w:rFonts w:ascii="Arial" w:hAnsi="Arial" w:cs="Arial"/>
          <w:color w:val="000000"/>
        </w:rPr>
        <w:t xml:space="preserve">a) A </w:t>
      </w:r>
      <w:r w:rsidRPr="00762AA9">
        <w:rPr>
          <w:rFonts w:ascii="Arial" w:hAnsi="Arial" w:cs="Arial"/>
          <w:color w:val="000000"/>
        </w:rPr>
        <w:t>uti</w:t>
      </w:r>
      <w:r w:rsidRPr="00F3721D">
        <w:rPr>
          <w:rFonts w:ascii="Arial" w:hAnsi="Arial" w:cs="Arial"/>
          <w:color w:val="000000"/>
        </w:rPr>
        <w:t>lização dos cartões de alimentação</w:t>
      </w:r>
      <w:r w:rsidRPr="00762AA9">
        <w:rPr>
          <w:rFonts w:ascii="Arial" w:hAnsi="Arial" w:cs="Arial"/>
          <w:color w:val="000000"/>
        </w:rPr>
        <w:t xml:space="preserve"> da empresa concorrente à licitação deve ser viável junto a uma ampla rede de estabelecimentos credenciados, que atendam satisfatoriamente aos </w:t>
      </w:r>
      <w:r w:rsidRPr="00F3721D">
        <w:rPr>
          <w:rFonts w:ascii="Arial" w:hAnsi="Arial" w:cs="Arial"/>
          <w:color w:val="000000"/>
        </w:rPr>
        <w:t>servidores</w:t>
      </w:r>
      <w:r w:rsidRPr="00762AA9">
        <w:rPr>
          <w:rFonts w:ascii="Arial" w:hAnsi="Arial" w:cs="Arial"/>
          <w:color w:val="000000"/>
        </w:rPr>
        <w:t xml:space="preserve"> em termos de qualidade, quantidade e preços. O rol de credenciados será composto por hipermercados, supermercados, açougues, padarias, sacolões, restaurantes, etc., qu</w:t>
      </w:r>
      <w:r w:rsidRPr="00F3721D">
        <w:rPr>
          <w:rFonts w:ascii="Arial" w:hAnsi="Arial" w:cs="Arial"/>
          <w:color w:val="000000"/>
        </w:rPr>
        <w:t>e forneçam alimentos in natura</w:t>
      </w:r>
      <w:r w:rsidRPr="00762AA9">
        <w:rPr>
          <w:rFonts w:ascii="Arial" w:hAnsi="Arial" w:cs="Arial"/>
          <w:color w:val="000000"/>
        </w:rPr>
        <w:t xml:space="preserve">, </w:t>
      </w:r>
      <w:r w:rsidRPr="00762AA9">
        <w:rPr>
          <w:rFonts w:ascii="Arial" w:hAnsi="Arial" w:cs="Arial"/>
          <w:b/>
          <w:bCs/>
          <w:color w:val="000000"/>
        </w:rPr>
        <w:t xml:space="preserve">em pelo menos 70% (setenta por cento) do Estado de PERNAMBUCO, </w:t>
      </w:r>
      <w:r w:rsidR="002C14F8" w:rsidRPr="00AC687E">
        <w:rPr>
          <w:rFonts w:ascii="Arial" w:hAnsi="Arial" w:cs="Arial"/>
          <w:b/>
          <w:bCs/>
          <w:color w:val="000000"/>
        </w:rPr>
        <w:t xml:space="preserve">com ênfase no Cabo de Santo Agostinho, capital Recife e Região Metropolitana. </w:t>
      </w:r>
    </w:p>
    <w:p w:rsidR="003C6785" w:rsidRPr="00762AA9" w:rsidRDefault="003C6785" w:rsidP="003C6785">
      <w:pPr>
        <w:autoSpaceDE w:val="0"/>
        <w:autoSpaceDN w:val="0"/>
        <w:adjustRightInd w:val="0"/>
        <w:jc w:val="both"/>
        <w:rPr>
          <w:rFonts w:ascii="Arial" w:hAnsi="Arial" w:cs="Arial"/>
          <w:color w:val="000000"/>
        </w:rPr>
      </w:pPr>
    </w:p>
    <w:p w:rsidR="003C6785" w:rsidRPr="00762AA9" w:rsidRDefault="003C6785" w:rsidP="003C6785">
      <w:pPr>
        <w:autoSpaceDE w:val="0"/>
        <w:autoSpaceDN w:val="0"/>
        <w:adjustRightInd w:val="0"/>
        <w:jc w:val="both"/>
        <w:rPr>
          <w:rFonts w:ascii="Arial" w:hAnsi="Arial" w:cs="Arial"/>
          <w:color w:val="000000"/>
        </w:rPr>
      </w:pPr>
      <w:r w:rsidRPr="00F3721D">
        <w:rPr>
          <w:rFonts w:ascii="Arial" w:hAnsi="Arial" w:cs="Arial"/>
          <w:color w:val="000000"/>
        </w:rPr>
        <w:t>b)</w:t>
      </w:r>
      <w:r w:rsidRPr="00762AA9">
        <w:rPr>
          <w:rFonts w:ascii="Arial" w:hAnsi="Arial" w:cs="Arial"/>
          <w:color w:val="000000"/>
        </w:rPr>
        <w:t xml:space="preserve"> No que tange à Recife</w:t>
      </w:r>
      <w:r w:rsidRPr="00F3721D">
        <w:rPr>
          <w:rFonts w:ascii="Arial" w:hAnsi="Arial" w:cs="Arial"/>
          <w:color w:val="000000"/>
        </w:rPr>
        <w:t xml:space="preserve">, </w:t>
      </w:r>
      <w:r w:rsidRPr="00762AA9">
        <w:rPr>
          <w:rFonts w:ascii="Arial" w:hAnsi="Arial" w:cs="Arial"/>
          <w:color w:val="000000"/>
        </w:rPr>
        <w:t xml:space="preserve">Região Metropolitana </w:t>
      </w:r>
      <w:r w:rsidRPr="00F3721D">
        <w:rPr>
          <w:rFonts w:ascii="Arial" w:hAnsi="Arial" w:cs="Arial"/>
          <w:color w:val="000000"/>
        </w:rPr>
        <w:t>e Cabo de Santo Agostinho</w:t>
      </w:r>
      <w:r w:rsidRPr="00762AA9">
        <w:rPr>
          <w:rFonts w:ascii="Arial" w:hAnsi="Arial" w:cs="Arial"/>
          <w:color w:val="000000"/>
        </w:rPr>
        <w:t xml:space="preserve">, a empresa proponente deverá ter, necessariamente credenciados e ativos no mínimo </w:t>
      </w:r>
      <w:r w:rsidRPr="00762AA9">
        <w:rPr>
          <w:rFonts w:ascii="Arial" w:hAnsi="Arial" w:cs="Arial"/>
          <w:b/>
          <w:bCs/>
          <w:color w:val="000000"/>
        </w:rPr>
        <w:t xml:space="preserve">TRÊS REDES DE HIPERMERCADOS para aceitar o cartão alimentação. </w:t>
      </w:r>
    </w:p>
    <w:p w:rsidR="003C6785" w:rsidRPr="00762AA9" w:rsidRDefault="003C6785" w:rsidP="003C6785">
      <w:pPr>
        <w:autoSpaceDE w:val="0"/>
        <w:autoSpaceDN w:val="0"/>
        <w:adjustRightInd w:val="0"/>
        <w:jc w:val="both"/>
        <w:rPr>
          <w:rFonts w:ascii="Arial" w:hAnsi="Arial" w:cs="Arial"/>
          <w:color w:val="000000"/>
        </w:rPr>
      </w:pPr>
    </w:p>
    <w:p w:rsidR="003C6785" w:rsidRPr="00762AA9" w:rsidRDefault="003C6785" w:rsidP="003C6785">
      <w:pPr>
        <w:autoSpaceDE w:val="0"/>
        <w:autoSpaceDN w:val="0"/>
        <w:adjustRightInd w:val="0"/>
        <w:spacing w:after="22"/>
        <w:ind w:left="426"/>
        <w:jc w:val="both"/>
        <w:rPr>
          <w:rFonts w:ascii="Arial" w:hAnsi="Arial" w:cs="Arial"/>
          <w:color w:val="000000"/>
        </w:rPr>
      </w:pPr>
      <w:r w:rsidRPr="00F3721D">
        <w:rPr>
          <w:rFonts w:ascii="Arial" w:hAnsi="Arial" w:cs="Arial"/>
          <w:color w:val="000000"/>
        </w:rPr>
        <w:t>b1)</w:t>
      </w:r>
      <w:r w:rsidRPr="00762AA9">
        <w:rPr>
          <w:rFonts w:ascii="Arial" w:hAnsi="Arial" w:cs="Arial"/>
          <w:color w:val="000000"/>
        </w:rPr>
        <w:t xml:space="preserve"> </w:t>
      </w:r>
      <w:r w:rsidRPr="00762AA9">
        <w:rPr>
          <w:rFonts w:ascii="Arial" w:hAnsi="Arial" w:cs="Arial"/>
          <w:b/>
          <w:bCs/>
          <w:color w:val="000000"/>
        </w:rPr>
        <w:t>Estado de Pernambuco</w:t>
      </w:r>
      <w:r w:rsidRPr="00762AA9">
        <w:rPr>
          <w:rFonts w:ascii="Arial" w:hAnsi="Arial" w:cs="Arial"/>
          <w:color w:val="000000"/>
        </w:rPr>
        <w:t xml:space="preserve">: acima de </w:t>
      </w:r>
      <w:r w:rsidRPr="00F3721D">
        <w:rPr>
          <w:rFonts w:ascii="Arial" w:hAnsi="Arial" w:cs="Arial"/>
          <w:color w:val="000000"/>
        </w:rPr>
        <w:t>1.000</w:t>
      </w:r>
      <w:r w:rsidRPr="00762AA9">
        <w:rPr>
          <w:rFonts w:ascii="Arial" w:hAnsi="Arial" w:cs="Arial"/>
          <w:color w:val="000000"/>
        </w:rPr>
        <w:t xml:space="preserve"> (</w:t>
      </w:r>
      <w:r w:rsidRPr="00F3721D">
        <w:rPr>
          <w:rFonts w:ascii="Arial" w:hAnsi="Arial" w:cs="Arial"/>
          <w:color w:val="000000"/>
        </w:rPr>
        <w:t>mil</w:t>
      </w:r>
      <w:r w:rsidRPr="00762AA9">
        <w:rPr>
          <w:rFonts w:ascii="Arial" w:hAnsi="Arial" w:cs="Arial"/>
          <w:color w:val="000000"/>
        </w:rPr>
        <w:t xml:space="preserve">) estabelecimentos credenciados e ativos para aceitar o </w:t>
      </w:r>
      <w:r w:rsidRPr="00762AA9">
        <w:rPr>
          <w:rFonts w:ascii="Arial" w:hAnsi="Arial" w:cs="Arial"/>
          <w:b/>
          <w:bCs/>
          <w:color w:val="000000"/>
        </w:rPr>
        <w:t xml:space="preserve">cartão alimentação; </w:t>
      </w:r>
    </w:p>
    <w:p w:rsidR="003C6785" w:rsidRPr="00762AA9" w:rsidRDefault="003C6785" w:rsidP="003C6785">
      <w:pPr>
        <w:autoSpaceDE w:val="0"/>
        <w:autoSpaceDN w:val="0"/>
        <w:adjustRightInd w:val="0"/>
        <w:ind w:left="426"/>
        <w:jc w:val="both"/>
        <w:rPr>
          <w:rFonts w:ascii="Arial" w:hAnsi="Arial" w:cs="Arial"/>
          <w:color w:val="000000"/>
        </w:rPr>
      </w:pPr>
      <w:r w:rsidRPr="00F3721D">
        <w:rPr>
          <w:rFonts w:ascii="Arial" w:hAnsi="Arial" w:cs="Arial"/>
          <w:color w:val="000000"/>
        </w:rPr>
        <w:t xml:space="preserve">b2) </w:t>
      </w:r>
      <w:r w:rsidRPr="00762AA9">
        <w:rPr>
          <w:rFonts w:ascii="Arial" w:hAnsi="Arial" w:cs="Arial"/>
          <w:b/>
          <w:bCs/>
          <w:color w:val="000000"/>
        </w:rPr>
        <w:t>RECIFE e Região Metropolitana</w:t>
      </w:r>
      <w:r w:rsidRPr="00F3721D">
        <w:rPr>
          <w:rFonts w:ascii="Arial" w:hAnsi="Arial" w:cs="Arial"/>
          <w:color w:val="000000"/>
        </w:rPr>
        <w:t xml:space="preserve">: acima de </w:t>
      </w:r>
      <w:r w:rsidRPr="00762AA9">
        <w:rPr>
          <w:rFonts w:ascii="Arial" w:hAnsi="Arial" w:cs="Arial"/>
          <w:color w:val="000000"/>
        </w:rPr>
        <w:t xml:space="preserve">500 (quinhentos) estabelecimentos credenciados e ativos para aceitar o </w:t>
      </w:r>
      <w:r w:rsidRPr="00762AA9">
        <w:rPr>
          <w:rFonts w:ascii="Arial" w:hAnsi="Arial" w:cs="Arial"/>
          <w:b/>
          <w:bCs/>
          <w:color w:val="000000"/>
        </w:rPr>
        <w:t xml:space="preserve">cartão alimentação; </w:t>
      </w:r>
    </w:p>
    <w:p w:rsidR="003C6785" w:rsidRPr="00F3721D" w:rsidRDefault="003C6785" w:rsidP="003C6785">
      <w:pPr>
        <w:autoSpaceDE w:val="0"/>
        <w:autoSpaceDN w:val="0"/>
        <w:adjustRightInd w:val="0"/>
        <w:ind w:left="426"/>
        <w:jc w:val="both"/>
        <w:rPr>
          <w:rFonts w:ascii="Arial" w:hAnsi="Arial" w:cs="Arial"/>
          <w:b/>
          <w:bCs/>
          <w:color w:val="000000"/>
        </w:rPr>
      </w:pPr>
      <w:r w:rsidRPr="00F3721D">
        <w:rPr>
          <w:rFonts w:ascii="Arial" w:hAnsi="Arial" w:cs="Arial"/>
          <w:color w:val="000000"/>
        </w:rPr>
        <w:t>b3)</w:t>
      </w:r>
      <w:r w:rsidRPr="00762AA9">
        <w:rPr>
          <w:rFonts w:ascii="Arial" w:hAnsi="Arial" w:cs="Arial"/>
          <w:color w:val="000000"/>
        </w:rPr>
        <w:t xml:space="preserve"> </w:t>
      </w:r>
      <w:r w:rsidRPr="00F3721D">
        <w:rPr>
          <w:rFonts w:ascii="Arial" w:hAnsi="Arial" w:cs="Arial"/>
          <w:b/>
          <w:bCs/>
          <w:color w:val="000000"/>
        </w:rPr>
        <w:t>Especialmente no Cabo de Santo Agostinho</w:t>
      </w:r>
      <w:r w:rsidRPr="00F3721D">
        <w:rPr>
          <w:rFonts w:ascii="Arial" w:hAnsi="Arial" w:cs="Arial"/>
          <w:color w:val="000000"/>
        </w:rPr>
        <w:t>: acima de 1</w:t>
      </w:r>
      <w:r w:rsidRPr="00762AA9">
        <w:rPr>
          <w:rFonts w:ascii="Arial" w:hAnsi="Arial" w:cs="Arial"/>
          <w:color w:val="000000"/>
        </w:rPr>
        <w:t>00 (</w:t>
      </w:r>
      <w:r w:rsidRPr="00F3721D">
        <w:rPr>
          <w:rFonts w:ascii="Arial" w:hAnsi="Arial" w:cs="Arial"/>
          <w:color w:val="000000"/>
        </w:rPr>
        <w:t>cem</w:t>
      </w:r>
      <w:r w:rsidRPr="00762AA9">
        <w:rPr>
          <w:rFonts w:ascii="Arial" w:hAnsi="Arial" w:cs="Arial"/>
          <w:color w:val="000000"/>
        </w:rPr>
        <w:t xml:space="preserve">) estabelecimentos credenciados e ativos para aceitar o </w:t>
      </w:r>
      <w:r w:rsidRPr="00F3721D">
        <w:rPr>
          <w:rFonts w:ascii="Arial" w:hAnsi="Arial" w:cs="Arial"/>
          <w:b/>
          <w:bCs/>
          <w:color w:val="000000"/>
        </w:rPr>
        <w:t>cartão alimentação.</w:t>
      </w:r>
    </w:p>
    <w:p w:rsidR="003C6785" w:rsidRPr="00762AA9" w:rsidRDefault="003C6785" w:rsidP="003C6785">
      <w:pPr>
        <w:autoSpaceDE w:val="0"/>
        <w:autoSpaceDN w:val="0"/>
        <w:adjustRightInd w:val="0"/>
        <w:jc w:val="both"/>
        <w:rPr>
          <w:rFonts w:ascii="Arial" w:hAnsi="Arial" w:cs="Arial"/>
          <w:color w:val="000000"/>
        </w:rPr>
      </w:pPr>
    </w:p>
    <w:p w:rsidR="003C6785" w:rsidRPr="00F3721D" w:rsidRDefault="003C6785" w:rsidP="003C6785">
      <w:pPr>
        <w:jc w:val="both"/>
        <w:rPr>
          <w:rFonts w:ascii="Arial" w:hAnsi="Arial" w:cs="Arial"/>
        </w:rPr>
      </w:pPr>
      <w:r w:rsidRPr="00F3721D">
        <w:rPr>
          <w:rFonts w:ascii="Arial" w:hAnsi="Arial" w:cs="Arial"/>
        </w:rPr>
        <w:t>4.</w:t>
      </w:r>
      <w:r>
        <w:rPr>
          <w:rFonts w:ascii="Arial" w:hAnsi="Arial" w:cs="Arial"/>
        </w:rPr>
        <w:t>6</w:t>
      </w:r>
      <w:r w:rsidRPr="00F3721D">
        <w:rPr>
          <w:rFonts w:ascii="Arial" w:hAnsi="Arial" w:cs="Arial"/>
        </w:rPr>
        <w:t xml:space="preserve">.1 </w:t>
      </w:r>
      <w:r w:rsidRPr="00F3721D">
        <w:rPr>
          <w:rFonts w:ascii="Arial" w:hAnsi="Arial" w:cs="Arial"/>
          <w:b/>
          <w:bCs/>
        </w:rPr>
        <w:t>ENTENDE-SE POR:</w:t>
      </w:r>
    </w:p>
    <w:p w:rsidR="003C6785" w:rsidRPr="00F3721D" w:rsidRDefault="003C6785" w:rsidP="003C6785">
      <w:pPr>
        <w:pStyle w:val="Default"/>
        <w:jc w:val="both"/>
        <w:rPr>
          <w:rFonts w:ascii="Arial" w:hAnsi="Arial" w:cs="Arial"/>
          <w:sz w:val="20"/>
          <w:szCs w:val="20"/>
        </w:rPr>
      </w:pPr>
      <w:r w:rsidRPr="00F3721D">
        <w:rPr>
          <w:rFonts w:ascii="Arial" w:hAnsi="Arial" w:cs="Arial"/>
          <w:sz w:val="20"/>
          <w:szCs w:val="20"/>
        </w:rPr>
        <w:t xml:space="preserve">a) Hipermercado é o estabelecimento comercial com venda predominantemente de produtos alimentícios variados e que também ofereça uma gama variada de outras mercadorias, tais como: utensílios domésticos, produtos de limpeza e higiene pessoal, etc. com área de vendas superior a 5.000 (cinco mil) metros quadrados (Código 4711-3/01 da Comissão Nacional de Classificação de Atividades Econômicas –CNAE). </w:t>
      </w:r>
    </w:p>
    <w:p w:rsidR="003C6785" w:rsidRPr="00F3721D" w:rsidRDefault="003C6785" w:rsidP="003C6785">
      <w:pPr>
        <w:pStyle w:val="Default"/>
        <w:jc w:val="both"/>
        <w:rPr>
          <w:rFonts w:ascii="Arial" w:hAnsi="Arial" w:cs="Arial"/>
          <w:sz w:val="20"/>
          <w:szCs w:val="20"/>
        </w:rPr>
      </w:pPr>
    </w:p>
    <w:p w:rsidR="003C6785" w:rsidRPr="00F3721D" w:rsidRDefault="003C6785" w:rsidP="003C6785">
      <w:pPr>
        <w:pStyle w:val="Default"/>
        <w:jc w:val="both"/>
        <w:rPr>
          <w:rFonts w:ascii="Arial" w:hAnsi="Arial" w:cs="Arial"/>
          <w:sz w:val="20"/>
          <w:szCs w:val="20"/>
        </w:rPr>
      </w:pPr>
      <w:r w:rsidRPr="00F3721D">
        <w:rPr>
          <w:rFonts w:ascii="Arial" w:hAnsi="Arial" w:cs="Arial"/>
          <w:sz w:val="20"/>
          <w:szCs w:val="20"/>
        </w:rPr>
        <w:t>b) Supermercado o estabelecimento com vendas predominantemente de produtos alimentícios variados e que também ofereça uma gama variada de outras mercadorias, tais como: utensílios domésticos, produtos de limpeza e higiene pessoal, etc., com área de vendas entre 300 (trezentos) e 5.000 (cinco mil) metros quadrados (Código 4711-3/02 da Comissão Nacional de Classificação de Atividades Econômicas –CNAE).</w:t>
      </w:r>
    </w:p>
    <w:p w:rsidR="003C6785" w:rsidRPr="00F3721D" w:rsidRDefault="003C6785" w:rsidP="003C6785">
      <w:pPr>
        <w:pStyle w:val="Default"/>
        <w:jc w:val="both"/>
        <w:rPr>
          <w:rFonts w:ascii="Arial" w:hAnsi="Arial" w:cs="Arial"/>
          <w:sz w:val="20"/>
          <w:szCs w:val="20"/>
        </w:rPr>
      </w:pPr>
    </w:p>
    <w:p w:rsidR="003C6785" w:rsidRPr="00F3721D" w:rsidRDefault="003C6785" w:rsidP="003C6785">
      <w:pPr>
        <w:pStyle w:val="Default"/>
        <w:jc w:val="both"/>
        <w:rPr>
          <w:rFonts w:ascii="Arial" w:hAnsi="Arial" w:cs="Arial"/>
          <w:sz w:val="20"/>
          <w:szCs w:val="20"/>
        </w:rPr>
      </w:pPr>
      <w:r w:rsidRPr="00F3721D">
        <w:rPr>
          <w:rFonts w:ascii="Arial" w:hAnsi="Arial" w:cs="Arial"/>
          <w:sz w:val="20"/>
          <w:szCs w:val="20"/>
        </w:rPr>
        <w:t>4.</w:t>
      </w:r>
      <w:r>
        <w:rPr>
          <w:rFonts w:ascii="Arial" w:hAnsi="Arial" w:cs="Arial"/>
          <w:sz w:val="20"/>
          <w:szCs w:val="20"/>
        </w:rPr>
        <w:t>7</w:t>
      </w:r>
      <w:r w:rsidRPr="00F3721D">
        <w:rPr>
          <w:rFonts w:ascii="Arial" w:hAnsi="Arial" w:cs="Arial"/>
          <w:sz w:val="20"/>
          <w:szCs w:val="20"/>
        </w:rPr>
        <w:t xml:space="preserve"> A </w:t>
      </w:r>
      <w:r w:rsidRPr="00F3721D">
        <w:rPr>
          <w:rFonts w:ascii="Arial" w:hAnsi="Arial" w:cs="Arial"/>
          <w:b/>
          <w:bCs/>
          <w:sz w:val="20"/>
          <w:szCs w:val="20"/>
        </w:rPr>
        <w:t xml:space="preserve">CONTRATADA </w:t>
      </w:r>
      <w:r w:rsidRPr="00F3721D">
        <w:rPr>
          <w:rFonts w:ascii="Arial" w:hAnsi="Arial" w:cs="Arial"/>
          <w:sz w:val="20"/>
          <w:szCs w:val="20"/>
        </w:rPr>
        <w:t xml:space="preserve">fica obrigada a apresentar até a data da assinatura do contrato, ampla rede de estabelecimentos credenciados, na forma de relação com </w:t>
      </w:r>
      <w:r w:rsidRPr="00D97A0E">
        <w:rPr>
          <w:rFonts w:ascii="Arial" w:hAnsi="Arial" w:cs="Arial"/>
          <w:sz w:val="20"/>
          <w:szCs w:val="20"/>
        </w:rPr>
        <w:t>razão social, nome fantasia, endereço, CNPJ e telefones, dos estabelecimentos comerciais</w:t>
      </w:r>
      <w:r w:rsidRPr="00F3721D">
        <w:rPr>
          <w:rFonts w:ascii="Arial" w:hAnsi="Arial" w:cs="Arial"/>
          <w:sz w:val="20"/>
          <w:szCs w:val="20"/>
        </w:rPr>
        <w:t>, com ênfase no Estado de Pernambuco, que atenda satisfatoriamente os servidores da Câmara Municipal em termos de qualidade, quantidade e preço, equipada para aceitar as transações objeto desta contratação.</w:t>
      </w:r>
    </w:p>
    <w:p w:rsidR="003C6785" w:rsidRPr="00F3721D" w:rsidRDefault="003C6785" w:rsidP="003C6785">
      <w:pPr>
        <w:pStyle w:val="Default"/>
        <w:jc w:val="both"/>
        <w:rPr>
          <w:rFonts w:ascii="Arial" w:hAnsi="Arial" w:cs="Arial"/>
          <w:sz w:val="20"/>
          <w:szCs w:val="20"/>
        </w:rPr>
      </w:pPr>
    </w:p>
    <w:p w:rsidR="003C6785" w:rsidRPr="00F3721D" w:rsidRDefault="003C6785" w:rsidP="003C6785">
      <w:pPr>
        <w:pStyle w:val="Default"/>
        <w:jc w:val="both"/>
        <w:rPr>
          <w:rFonts w:ascii="Arial" w:hAnsi="Arial" w:cs="Arial"/>
          <w:b/>
          <w:sz w:val="20"/>
          <w:szCs w:val="20"/>
        </w:rPr>
      </w:pPr>
      <w:r w:rsidRPr="00F3721D">
        <w:rPr>
          <w:rFonts w:ascii="Arial" w:hAnsi="Arial" w:cs="Arial"/>
          <w:sz w:val="20"/>
          <w:szCs w:val="20"/>
        </w:rPr>
        <w:t>4.</w:t>
      </w:r>
      <w:r>
        <w:rPr>
          <w:rFonts w:ascii="Arial" w:hAnsi="Arial" w:cs="Arial"/>
          <w:sz w:val="20"/>
          <w:szCs w:val="20"/>
        </w:rPr>
        <w:t>8</w:t>
      </w:r>
      <w:r w:rsidRPr="00F3721D">
        <w:rPr>
          <w:rFonts w:ascii="Arial" w:hAnsi="Arial" w:cs="Arial"/>
          <w:b/>
          <w:sz w:val="20"/>
          <w:szCs w:val="20"/>
        </w:rPr>
        <w:t xml:space="preserve"> O SISTEMA OPERACIONAL INFORMATIZADO DEVERÁ: </w:t>
      </w:r>
    </w:p>
    <w:p w:rsidR="003C6785" w:rsidRPr="00F3721D" w:rsidRDefault="003C6785" w:rsidP="003C6785">
      <w:pPr>
        <w:pStyle w:val="Default"/>
        <w:jc w:val="both"/>
        <w:rPr>
          <w:rFonts w:ascii="Arial" w:hAnsi="Arial" w:cs="Arial"/>
          <w:b/>
          <w:sz w:val="20"/>
          <w:szCs w:val="20"/>
        </w:rPr>
      </w:pPr>
    </w:p>
    <w:p w:rsidR="003C6785" w:rsidRDefault="003C6785" w:rsidP="003C6785">
      <w:pPr>
        <w:pStyle w:val="Default"/>
        <w:jc w:val="both"/>
        <w:rPr>
          <w:rFonts w:ascii="Arial" w:hAnsi="Arial" w:cs="Arial"/>
          <w:b/>
          <w:bCs/>
          <w:sz w:val="20"/>
          <w:szCs w:val="20"/>
        </w:rPr>
      </w:pPr>
      <w:r>
        <w:rPr>
          <w:rFonts w:ascii="Arial" w:hAnsi="Arial" w:cs="Arial"/>
          <w:sz w:val="20"/>
          <w:szCs w:val="20"/>
        </w:rPr>
        <w:t>4.8.1</w:t>
      </w:r>
      <w:r w:rsidRPr="00F3721D">
        <w:rPr>
          <w:rFonts w:ascii="Arial" w:hAnsi="Arial" w:cs="Arial"/>
          <w:sz w:val="20"/>
          <w:szCs w:val="20"/>
        </w:rPr>
        <w:t xml:space="preserve"> Permitir a solicitação e o gerenciamento dos serviços contratados, através de relatórios gerenciais de controle de despesas, processamento das informações nos cartões, identificação do portador de cada cartão, tipos de produtos, data do fornecimento, sempre em base gerencial de dados disponível para </w:t>
      </w:r>
      <w:r>
        <w:rPr>
          <w:rFonts w:ascii="Arial" w:hAnsi="Arial" w:cs="Arial"/>
          <w:sz w:val="20"/>
          <w:szCs w:val="20"/>
        </w:rPr>
        <w:t>a</w:t>
      </w:r>
      <w:r w:rsidRPr="00F3721D">
        <w:rPr>
          <w:rFonts w:ascii="Arial" w:hAnsi="Arial" w:cs="Arial"/>
          <w:sz w:val="20"/>
          <w:szCs w:val="20"/>
        </w:rPr>
        <w:t xml:space="preserve"> Câmara Municipal</w:t>
      </w:r>
      <w:r w:rsidRPr="00F3721D">
        <w:rPr>
          <w:rFonts w:ascii="Arial" w:hAnsi="Arial" w:cs="Arial"/>
          <w:b/>
          <w:bCs/>
          <w:sz w:val="20"/>
          <w:szCs w:val="20"/>
        </w:rPr>
        <w:t xml:space="preserve">; </w:t>
      </w:r>
    </w:p>
    <w:p w:rsidR="003C6785" w:rsidRPr="00F3721D"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Pr>
          <w:rFonts w:ascii="Arial" w:hAnsi="Arial" w:cs="Arial"/>
          <w:sz w:val="20"/>
          <w:szCs w:val="20"/>
        </w:rPr>
        <w:t>4.8.2</w:t>
      </w:r>
      <w:r w:rsidRPr="00F3721D">
        <w:rPr>
          <w:rFonts w:ascii="Arial" w:hAnsi="Arial" w:cs="Arial"/>
          <w:sz w:val="20"/>
          <w:szCs w:val="20"/>
        </w:rPr>
        <w:t xml:space="preserve"> Possibilitar a operação pel</w:t>
      </w:r>
      <w:r>
        <w:rPr>
          <w:rFonts w:ascii="Arial" w:hAnsi="Arial" w:cs="Arial"/>
          <w:sz w:val="20"/>
          <w:szCs w:val="20"/>
        </w:rPr>
        <w:t>a</w:t>
      </w:r>
      <w:r w:rsidRPr="00F3721D">
        <w:rPr>
          <w:rFonts w:ascii="Arial" w:hAnsi="Arial" w:cs="Arial"/>
          <w:sz w:val="20"/>
          <w:szCs w:val="20"/>
        </w:rPr>
        <w:t xml:space="preserve"> Câmara Municipal via </w:t>
      </w:r>
      <w:r w:rsidRPr="00F3721D">
        <w:rPr>
          <w:rFonts w:ascii="Arial" w:hAnsi="Arial" w:cs="Arial"/>
          <w:i/>
          <w:iCs/>
          <w:sz w:val="20"/>
          <w:szCs w:val="20"/>
        </w:rPr>
        <w:t>web</w:t>
      </w:r>
      <w:r w:rsidRPr="00F3721D">
        <w:rPr>
          <w:rFonts w:ascii="Arial" w:hAnsi="Arial" w:cs="Arial"/>
          <w:sz w:val="20"/>
          <w:szCs w:val="20"/>
        </w:rPr>
        <w:t xml:space="preserve">, para as transações mínimas de: gerenciamento e solicitação dos serviços contratados; bloqueio e/ou cancelamento de cartão; solicitação de segundas vias de cartão; solicitação de crédito; e verificação de saldos; </w:t>
      </w:r>
    </w:p>
    <w:p w:rsidR="003C6785" w:rsidRPr="00F3721D"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Pr>
          <w:rFonts w:ascii="Arial" w:hAnsi="Arial" w:cs="Arial"/>
          <w:sz w:val="20"/>
          <w:szCs w:val="20"/>
        </w:rPr>
        <w:t>4.8.3</w:t>
      </w:r>
      <w:r w:rsidRPr="00F3721D">
        <w:rPr>
          <w:rFonts w:ascii="Arial" w:hAnsi="Arial" w:cs="Arial"/>
          <w:sz w:val="20"/>
          <w:szCs w:val="20"/>
        </w:rPr>
        <w:t xml:space="preserve"> Possuir manutenção permanente, de modo a não incorrer em descontinuidade dos serviços contratados; </w:t>
      </w:r>
    </w:p>
    <w:p w:rsidR="003C6785" w:rsidRPr="00F3721D" w:rsidRDefault="003C6785" w:rsidP="003C6785">
      <w:pPr>
        <w:pStyle w:val="Default"/>
        <w:jc w:val="both"/>
        <w:rPr>
          <w:rFonts w:ascii="Arial" w:hAnsi="Arial" w:cs="Arial"/>
          <w:sz w:val="20"/>
          <w:szCs w:val="20"/>
        </w:rPr>
      </w:pPr>
    </w:p>
    <w:p w:rsidR="003C6785" w:rsidRPr="00F3721D" w:rsidRDefault="003C6785" w:rsidP="003C6785">
      <w:pPr>
        <w:pStyle w:val="Default"/>
        <w:jc w:val="both"/>
        <w:rPr>
          <w:rFonts w:ascii="Arial" w:hAnsi="Arial" w:cs="Arial"/>
          <w:sz w:val="20"/>
          <w:szCs w:val="20"/>
        </w:rPr>
      </w:pPr>
      <w:r>
        <w:rPr>
          <w:rFonts w:ascii="Arial" w:hAnsi="Arial" w:cs="Arial"/>
          <w:sz w:val="20"/>
          <w:szCs w:val="20"/>
        </w:rPr>
        <w:lastRenderedPageBreak/>
        <w:t>4.8.4</w:t>
      </w:r>
      <w:r w:rsidRPr="00F3721D">
        <w:rPr>
          <w:rFonts w:ascii="Arial" w:hAnsi="Arial" w:cs="Arial"/>
          <w:sz w:val="20"/>
          <w:szCs w:val="20"/>
        </w:rPr>
        <w:t xml:space="preserve"> As informações cadastrais dos ben</w:t>
      </w:r>
      <w:r>
        <w:rPr>
          <w:rFonts w:ascii="Arial" w:hAnsi="Arial" w:cs="Arial"/>
          <w:sz w:val="20"/>
          <w:szCs w:val="20"/>
        </w:rPr>
        <w:t>eficiários serão fornecidas pela</w:t>
      </w:r>
      <w:r w:rsidRPr="00F3721D">
        <w:rPr>
          <w:rFonts w:ascii="Arial" w:hAnsi="Arial" w:cs="Arial"/>
          <w:sz w:val="20"/>
          <w:szCs w:val="20"/>
        </w:rPr>
        <w:t xml:space="preserve"> Câmara Municipal, em meio </w:t>
      </w:r>
      <w:r w:rsidR="003A61C2">
        <w:rPr>
          <w:rFonts w:ascii="Arial" w:hAnsi="Arial" w:cs="Arial"/>
          <w:sz w:val="20"/>
          <w:szCs w:val="20"/>
        </w:rPr>
        <w:t>digital</w:t>
      </w:r>
      <w:r w:rsidRPr="00F3721D">
        <w:rPr>
          <w:rFonts w:ascii="Arial" w:hAnsi="Arial" w:cs="Arial"/>
          <w:sz w:val="20"/>
          <w:szCs w:val="20"/>
        </w:rPr>
        <w:t xml:space="preserve">, arquivo virtual (arquivo txt ou planilha xls) ou similares, conforme leiaute de arquivos definido pela </w:t>
      </w:r>
      <w:r w:rsidRPr="00F3721D">
        <w:rPr>
          <w:rFonts w:ascii="Arial" w:hAnsi="Arial" w:cs="Arial"/>
          <w:b/>
          <w:bCs/>
          <w:sz w:val="20"/>
          <w:szCs w:val="20"/>
        </w:rPr>
        <w:t>CONTRATADA</w:t>
      </w:r>
      <w:r w:rsidRPr="00F3721D">
        <w:rPr>
          <w:rFonts w:ascii="Arial" w:hAnsi="Arial" w:cs="Arial"/>
          <w:sz w:val="20"/>
          <w:szCs w:val="20"/>
        </w:rPr>
        <w:t xml:space="preserve">. </w:t>
      </w:r>
    </w:p>
    <w:p w:rsidR="003C6785" w:rsidRPr="00F3721D"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Pr>
          <w:rFonts w:ascii="Arial" w:hAnsi="Arial" w:cs="Arial"/>
          <w:sz w:val="20"/>
          <w:szCs w:val="20"/>
        </w:rPr>
        <w:t>4.9</w:t>
      </w:r>
      <w:r w:rsidRPr="00F3721D">
        <w:rPr>
          <w:rFonts w:ascii="Arial" w:hAnsi="Arial" w:cs="Arial"/>
          <w:sz w:val="20"/>
          <w:szCs w:val="20"/>
        </w:rPr>
        <w:t xml:space="preserve"> </w:t>
      </w:r>
      <w:r w:rsidRPr="00F3721D">
        <w:rPr>
          <w:rFonts w:ascii="Arial" w:hAnsi="Arial" w:cs="Arial"/>
          <w:b/>
          <w:sz w:val="20"/>
          <w:szCs w:val="20"/>
        </w:rPr>
        <w:t>PRAZOS DE ENTREGA DOS PRODUTOS:</w:t>
      </w:r>
      <w:r w:rsidRPr="00F3721D">
        <w:rPr>
          <w:rFonts w:ascii="Arial" w:hAnsi="Arial" w:cs="Arial"/>
          <w:sz w:val="20"/>
          <w:szCs w:val="20"/>
        </w:rPr>
        <w:t xml:space="preserve"> </w:t>
      </w:r>
    </w:p>
    <w:p w:rsidR="003C6785" w:rsidRPr="00F3721D" w:rsidRDefault="003C6785" w:rsidP="003C6785">
      <w:pPr>
        <w:pStyle w:val="Default"/>
        <w:jc w:val="both"/>
        <w:rPr>
          <w:rFonts w:ascii="Arial" w:hAnsi="Arial" w:cs="Arial"/>
          <w:sz w:val="20"/>
          <w:szCs w:val="20"/>
        </w:rPr>
      </w:pPr>
    </w:p>
    <w:p w:rsidR="003C6785" w:rsidRDefault="003C6785" w:rsidP="003C6785">
      <w:pPr>
        <w:pStyle w:val="Default"/>
        <w:jc w:val="both"/>
        <w:rPr>
          <w:sz w:val="23"/>
          <w:szCs w:val="23"/>
        </w:rPr>
      </w:pPr>
      <w:r>
        <w:rPr>
          <w:rFonts w:ascii="Arial" w:hAnsi="Arial" w:cs="Arial"/>
          <w:sz w:val="20"/>
          <w:szCs w:val="20"/>
        </w:rPr>
        <w:t>4.9.1 Cartões eletrônicos,</w:t>
      </w:r>
      <w:r w:rsidRPr="00F3721D">
        <w:rPr>
          <w:rFonts w:ascii="Arial" w:hAnsi="Arial" w:cs="Arial"/>
          <w:sz w:val="20"/>
          <w:szCs w:val="20"/>
        </w:rPr>
        <w:t xml:space="preserve"> (novos beneficiários) e segundas vias</w:t>
      </w:r>
      <w:r w:rsidRPr="00F001D6">
        <w:rPr>
          <w:rFonts w:ascii="Arial" w:hAnsi="Arial" w:cs="Arial"/>
          <w:sz w:val="20"/>
          <w:szCs w:val="20"/>
        </w:rPr>
        <w:t xml:space="preserve"> </w:t>
      </w:r>
      <w:r>
        <w:rPr>
          <w:rFonts w:ascii="Arial" w:hAnsi="Arial" w:cs="Arial"/>
          <w:sz w:val="20"/>
          <w:szCs w:val="20"/>
        </w:rPr>
        <w:t>d</w:t>
      </w:r>
      <w:r w:rsidRPr="00F001D6">
        <w:rPr>
          <w:rFonts w:ascii="Arial" w:hAnsi="Arial" w:cs="Arial"/>
          <w:sz w:val="20"/>
          <w:szCs w:val="20"/>
        </w:rPr>
        <w:t xml:space="preserve">everão ser confeccionados e entregues pela Contratada em até </w:t>
      </w:r>
      <w:r w:rsidRPr="00F001D6">
        <w:rPr>
          <w:rFonts w:ascii="Arial" w:hAnsi="Arial" w:cs="Arial"/>
          <w:b/>
          <w:bCs/>
          <w:sz w:val="20"/>
          <w:szCs w:val="20"/>
        </w:rPr>
        <w:t xml:space="preserve">05 (cinco) dias úteis, </w:t>
      </w:r>
      <w:r w:rsidRPr="00F001D6">
        <w:rPr>
          <w:rFonts w:ascii="Arial" w:hAnsi="Arial" w:cs="Arial"/>
          <w:sz w:val="20"/>
          <w:szCs w:val="20"/>
        </w:rPr>
        <w:t xml:space="preserve">contados da assinatura do contrato (a quantidade pode variar conforme necessidade desta </w:t>
      </w:r>
      <w:r>
        <w:rPr>
          <w:rFonts w:ascii="Arial" w:hAnsi="Arial" w:cs="Arial"/>
          <w:sz w:val="20"/>
          <w:szCs w:val="20"/>
        </w:rPr>
        <w:t>Casa Legislativa)</w:t>
      </w:r>
      <w:r w:rsidRPr="00F001D6">
        <w:rPr>
          <w:rFonts w:ascii="Arial" w:hAnsi="Arial" w:cs="Arial"/>
          <w:sz w:val="20"/>
          <w:szCs w:val="20"/>
        </w:rPr>
        <w:t>.</w:t>
      </w:r>
    </w:p>
    <w:p w:rsidR="003C6785" w:rsidRPr="00F3721D" w:rsidRDefault="003C6785" w:rsidP="003C6785">
      <w:pPr>
        <w:pStyle w:val="Default"/>
        <w:jc w:val="both"/>
        <w:rPr>
          <w:rFonts w:ascii="Arial" w:hAnsi="Arial" w:cs="Arial"/>
          <w:sz w:val="20"/>
          <w:szCs w:val="20"/>
        </w:rPr>
      </w:pPr>
    </w:p>
    <w:p w:rsidR="003C6785" w:rsidRPr="00F3721D" w:rsidRDefault="003C6785" w:rsidP="003C6785">
      <w:pPr>
        <w:pStyle w:val="Default"/>
        <w:jc w:val="both"/>
        <w:rPr>
          <w:rFonts w:ascii="Arial" w:hAnsi="Arial" w:cs="Arial"/>
          <w:sz w:val="20"/>
          <w:szCs w:val="20"/>
        </w:rPr>
      </w:pPr>
      <w:r w:rsidRPr="00F3721D">
        <w:rPr>
          <w:rFonts w:ascii="Arial" w:hAnsi="Arial" w:cs="Arial"/>
          <w:sz w:val="20"/>
          <w:szCs w:val="20"/>
        </w:rPr>
        <w:t>4.</w:t>
      </w:r>
      <w:r>
        <w:rPr>
          <w:rFonts w:ascii="Arial" w:hAnsi="Arial" w:cs="Arial"/>
          <w:sz w:val="20"/>
          <w:szCs w:val="20"/>
        </w:rPr>
        <w:t>9</w:t>
      </w:r>
      <w:r w:rsidRPr="00F3721D">
        <w:rPr>
          <w:rFonts w:ascii="Arial" w:hAnsi="Arial" w:cs="Arial"/>
          <w:sz w:val="20"/>
          <w:szCs w:val="20"/>
        </w:rPr>
        <w:t xml:space="preserve">.2 </w:t>
      </w:r>
      <w:r w:rsidRPr="00F001D6">
        <w:rPr>
          <w:rFonts w:ascii="Arial" w:hAnsi="Arial" w:cs="Arial"/>
          <w:sz w:val="20"/>
          <w:szCs w:val="20"/>
        </w:rPr>
        <w:t xml:space="preserve">O crédito deverá ser disponibilizado </w:t>
      </w:r>
      <w:r>
        <w:rPr>
          <w:rFonts w:ascii="Arial" w:hAnsi="Arial" w:cs="Arial"/>
          <w:sz w:val="20"/>
          <w:szCs w:val="20"/>
        </w:rPr>
        <w:t xml:space="preserve">nos cartões eletrônicos </w:t>
      </w:r>
      <w:r w:rsidRPr="00F001D6">
        <w:rPr>
          <w:rFonts w:ascii="Arial" w:hAnsi="Arial" w:cs="Arial"/>
          <w:sz w:val="20"/>
          <w:szCs w:val="20"/>
        </w:rPr>
        <w:t>em um prazo máximo de 03 (três) dias úteis, contados da data em que for efetivada</w:t>
      </w:r>
      <w:r>
        <w:rPr>
          <w:rFonts w:ascii="Arial" w:hAnsi="Arial" w:cs="Arial"/>
          <w:sz w:val="20"/>
          <w:szCs w:val="20"/>
        </w:rPr>
        <w:t xml:space="preserve"> a solicitação;</w:t>
      </w:r>
      <w:r w:rsidRPr="00F001D6">
        <w:rPr>
          <w:rFonts w:ascii="Arial" w:hAnsi="Arial" w:cs="Arial"/>
          <w:sz w:val="20"/>
          <w:szCs w:val="20"/>
        </w:rPr>
        <w:t xml:space="preserve"> </w:t>
      </w:r>
    </w:p>
    <w:p w:rsidR="003C6785" w:rsidRDefault="003C6785" w:rsidP="003C6785">
      <w:pPr>
        <w:pStyle w:val="Default"/>
        <w:jc w:val="both"/>
        <w:rPr>
          <w:rFonts w:ascii="Arial" w:hAnsi="Arial" w:cs="Arial"/>
          <w:sz w:val="20"/>
          <w:szCs w:val="20"/>
        </w:rPr>
      </w:pPr>
    </w:p>
    <w:p w:rsidR="003C6785" w:rsidRDefault="003C6785" w:rsidP="003C6785">
      <w:pPr>
        <w:pStyle w:val="Default"/>
        <w:ind w:left="709"/>
        <w:jc w:val="both"/>
        <w:rPr>
          <w:rFonts w:ascii="Arial" w:hAnsi="Arial" w:cs="Arial"/>
          <w:sz w:val="20"/>
          <w:szCs w:val="20"/>
        </w:rPr>
      </w:pPr>
      <w:r>
        <w:rPr>
          <w:rFonts w:ascii="Arial" w:hAnsi="Arial" w:cs="Arial"/>
          <w:sz w:val="20"/>
          <w:szCs w:val="20"/>
        </w:rPr>
        <w:t>4.9.2.1</w:t>
      </w:r>
      <w:r w:rsidRPr="00F3721D">
        <w:rPr>
          <w:rFonts w:ascii="Arial" w:hAnsi="Arial" w:cs="Arial"/>
          <w:sz w:val="20"/>
          <w:szCs w:val="20"/>
        </w:rPr>
        <w:t xml:space="preserve"> </w:t>
      </w:r>
      <w:r w:rsidRPr="001E3013">
        <w:rPr>
          <w:rFonts w:ascii="Arial" w:hAnsi="Arial" w:cs="Arial"/>
          <w:sz w:val="20"/>
          <w:szCs w:val="20"/>
          <w:u w:val="single"/>
        </w:rPr>
        <w:t xml:space="preserve">A </w:t>
      </w:r>
      <w:r w:rsidRPr="001E3013">
        <w:rPr>
          <w:rFonts w:ascii="Arial" w:hAnsi="Arial" w:cs="Arial"/>
          <w:b/>
          <w:bCs/>
          <w:sz w:val="20"/>
          <w:szCs w:val="20"/>
          <w:u w:val="single"/>
        </w:rPr>
        <w:t xml:space="preserve">CONTRATADA </w:t>
      </w:r>
      <w:r w:rsidRPr="001E3013">
        <w:rPr>
          <w:rFonts w:ascii="Arial" w:hAnsi="Arial" w:cs="Arial"/>
          <w:sz w:val="20"/>
          <w:szCs w:val="20"/>
          <w:u w:val="single"/>
        </w:rPr>
        <w:t>deverá possuir a opções de crédito instantâneo (</w:t>
      </w:r>
      <w:r w:rsidRPr="001E3013">
        <w:rPr>
          <w:rFonts w:ascii="Arial" w:hAnsi="Arial" w:cs="Arial"/>
          <w:i/>
          <w:iCs/>
          <w:sz w:val="20"/>
          <w:szCs w:val="20"/>
          <w:u w:val="single"/>
        </w:rPr>
        <w:t>on line</w:t>
      </w:r>
      <w:r w:rsidRPr="001E3013">
        <w:rPr>
          <w:rFonts w:ascii="Arial" w:hAnsi="Arial" w:cs="Arial"/>
          <w:sz w:val="20"/>
          <w:szCs w:val="20"/>
          <w:u w:val="single"/>
        </w:rPr>
        <w:t>), a ser disponibilizado no mesmo dia da realização do pedido, que poderá ser solicitado pela Câmara Municipal em ocasiões excepcionais</w:t>
      </w:r>
      <w:r w:rsidRPr="00F3721D">
        <w:rPr>
          <w:rFonts w:ascii="Arial" w:hAnsi="Arial" w:cs="Arial"/>
          <w:sz w:val="20"/>
          <w:szCs w:val="20"/>
        </w:rPr>
        <w:t xml:space="preserve">. </w:t>
      </w:r>
    </w:p>
    <w:p w:rsidR="003C6785" w:rsidRPr="00F3721D" w:rsidRDefault="003C6785" w:rsidP="003C6785">
      <w:pPr>
        <w:pStyle w:val="Default"/>
        <w:ind w:left="709"/>
        <w:jc w:val="both"/>
        <w:rPr>
          <w:rFonts w:ascii="Arial" w:hAnsi="Arial" w:cs="Arial"/>
          <w:sz w:val="20"/>
          <w:szCs w:val="20"/>
        </w:rPr>
      </w:pPr>
    </w:p>
    <w:p w:rsidR="003C6785" w:rsidRDefault="003C6785" w:rsidP="003C6785">
      <w:pPr>
        <w:pStyle w:val="Default"/>
        <w:jc w:val="both"/>
        <w:rPr>
          <w:rFonts w:ascii="Arial" w:hAnsi="Arial" w:cs="Arial"/>
          <w:sz w:val="20"/>
          <w:szCs w:val="20"/>
        </w:rPr>
      </w:pPr>
      <w:r>
        <w:rPr>
          <w:rFonts w:ascii="Arial" w:hAnsi="Arial" w:cs="Arial"/>
          <w:sz w:val="20"/>
          <w:szCs w:val="20"/>
        </w:rPr>
        <w:t>4.9.3</w:t>
      </w:r>
      <w:r w:rsidRPr="00F3721D">
        <w:rPr>
          <w:rFonts w:ascii="Arial" w:hAnsi="Arial" w:cs="Arial"/>
          <w:sz w:val="20"/>
          <w:szCs w:val="20"/>
        </w:rPr>
        <w:t xml:space="preserve"> Não deverá haver carência para o início da utilização dos serviços pelos beneficiários de cada cartão; </w:t>
      </w:r>
    </w:p>
    <w:p w:rsidR="003C6785" w:rsidRPr="00F3721D"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sidRPr="00F3721D">
        <w:rPr>
          <w:rFonts w:ascii="Arial" w:hAnsi="Arial" w:cs="Arial"/>
          <w:sz w:val="20"/>
          <w:szCs w:val="20"/>
        </w:rPr>
        <w:t>4.</w:t>
      </w:r>
      <w:r>
        <w:rPr>
          <w:rFonts w:ascii="Arial" w:hAnsi="Arial" w:cs="Arial"/>
          <w:sz w:val="20"/>
          <w:szCs w:val="20"/>
        </w:rPr>
        <w:t>9.4</w:t>
      </w:r>
      <w:r w:rsidRPr="00F3721D">
        <w:rPr>
          <w:rFonts w:ascii="Arial" w:hAnsi="Arial" w:cs="Arial"/>
          <w:sz w:val="20"/>
          <w:szCs w:val="20"/>
        </w:rPr>
        <w:t xml:space="preserve"> Local de Entrega dos cartões eletrônicos, sem crédito: </w:t>
      </w:r>
      <w:r w:rsidRPr="00387E87">
        <w:rPr>
          <w:rFonts w:ascii="Arial" w:eastAsia="Calibri" w:hAnsi="Arial" w:cs="Arial"/>
          <w:sz w:val="20"/>
          <w:szCs w:val="20"/>
        </w:rPr>
        <w:t>Câmara Municipal do Cabo de Santo Agostinho, situada na Rua Tenente Man</w:t>
      </w:r>
      <w:r>
        <w:rPr>
          <w:rFonts w:ascii="Arial" w:eastAsia="Calibri" w:hAnsi="Arial" w:cs="Arial"/>
          <w:sz w:val="20"/>
          <w:szCs w:val="20"/>
        </w:rPr>
        <w:t>u</w:t>
      </w:r>
      <w:r w:rsidRPr="00387E87">
        <w:rPr>
          <w:rFonts w:ascii="Arial" w:eastAsia="Calibri" w:hAnsi="Arial" w:cs="Arial"/>
          <w:sz w:val="20"/>
          <w:szCs w:val="20"/>
        </w:rPr>
        <w:t>el Barbosa</w:t>
      </w:r>
      <w:r>
        <w:rPr>
          <w:rFonts w:ascii="Arial" w:eastAsia="Calibri" w:hAnsi="Arial" w:cs="Arial"/>
          <w:sz w:val="20"/>
          <w:szCs w:val="20"/>
        </w:rPr>
        <w:t xml:space="preserve"> da Silva</w:t>
      </w:r>
      <w:r w:rsidRPr="00387E87">
        <w:rPr>
          <w:rFonts w:ascii="Arial" w:eastAsia="Calibri" w:hAnsi="Arial" w:cs="Arial"/>
          <w:sz w:val="20"/>
          <w:szCs w:val="20"/>
        </w:rPr>
        <w:t>, nº 131, Centro - Cabo de Santo Agostinho</w:t>
      </w:r>
      <w:r>
        <w:rPr>
          <w:rFonts w:ascii="Arial" w:eastAsia="Calibri" w:hAnsi="Arial" w:cs="Arial"/>
          <w:sz w:val="20"/>
          <w:szCs w:val="20"/>
        </w:rPr>
        <w:t>/</w:t>
      </w:r>
      <w:r w:rsidRPr="00387E87">
        <w:rPr>
          <w:rFonts w:ascii="Arial" w:eastAsia="Calibri" w:hAnsi="Arial" w:cs="Arial"/>
          <w:sz w:val="20"/>
          <w:szCs w:val="20"/>
        </w:rPr>
        <w:t>PE</w:t>
      </w:r>
      <w:r w:rsidRPr="00F3721D">
        <w:rPr>
          <w:rFonts w:ascii="Arial" w:hAnsi="Arial" w:cs="Arial"/>
          <w:sz w:val="20"/>
          <w:szCs w:val="20"/>
        </w:rPr>
        <w:t>, CEP</w:t>
      </w:r>
      <w:r>
        <w:rPr>
          <w:rFonts w:ascii="Arial" w:hAnsi="Arial" w:cs="Arial"/>
          <w:sz w:val="20"/>
          <w:szCs w:val="20"/>
        </w:rPr>
        <w:t>:</w:t>
      </w:r>
      <w:r w:rsidRPr="00F3721D">
        <w:rPr>
          <w:rFonts w:ascii="Arial" w:hAnsi="Arial" w:cs="Arial"/>
          <w:sz w:val="20"/>
          <w:szCs w:val="20"/>
        </w:rPr>
        <w:t xml:space="preserve"> </w:t>
      </w:r>
      <w:r>
        <w:rPr>
          <w:rFonts w:ascii="Arial" w:hAnsi="Arial" w:cs="Arial"/>
          <w:sz w:val="20"/>
          <w:szCs w:val="20"/>
        </w:rPr>
        <w:t>54.510-905</w:t>
      </w:r>
      <w:r w:rsidRPr="00F3721D">
        <w:rPr>
          <w:rFonts w:ascii="Arial" w:hAnsi="Arial" w:cs="Arial"/>
          <w:sz w:val="20"/>
          <w:szCs w:val="20"/>
        </w:rPr>
        <w:t xml:space="preserve">; </w:t>
      </w:r>
    </w:p>
    <w:p w:rsidR="003C6785" w:rsidRPr="00F3721D"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sidRPr="00F3721D">
        <w:rPr>
          <w:rFonts w:ascii="Arial" w:hAnsi="Arial" w:cs="Arial"/>
          <w:sz w:val="20"/>
          <w:szCs w:val="20"/>
        </w:rPr>
        <w:t>4.</w:t>
      </w:r>
      <w:r>
        <w:rPr>
          <w:rFonts w:ascii="Arial" w:hAnsi="Arial" w:cs="Arial"/>
          <w:sz w:val="20"/>
          <w:szCs w:val="20"/>
        </w:rPr>
        <w:t>9.5</w:t>
      </w:r>
      <w:r w:rsidRPr="00F3721D">
        <w:rPr>
          <w:rFonts w:ascii="Arial" w:hAnsi="Arial" w:cs="Arial"/>
          <w:sz w:val="20"/>
          <w:szCs w:val="20"/>
        </w:rPr>
        <w:t xml:space="preserve"> Os cartões deverão ter obrigatoriamente senha individualizada, obedecendo aos padrões técnicos e características físicas que garantam a segurança quando da distribuição e da utilização no pagamento das despesas. </w:t>
      </w:r>
    </w:p>
    <w:p w:rsidR="003C6785" w:rsidRPr="00F3721D"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Pr>
          <w:rFonts w:ascii="Arial" w:hAnsi="Arial" w:cs="Arial"/>
          <w:sz w:val="20"/>
          <w:szCs w:val="20"/>
        </w:rPr>
        <w:t>4.9.6</w:t>
      </w:r>
      <w:r w:rsidRPr="00F3721D">
        <w:rPr>
          <w:rFonts w:ascii="Arial" w:hAnsi="Arial" w:cs="Arial"/>
          <w:sz w:val="20"/>
          <w:szCs w:val="20"/>
        </w:rPr>
        <w:t xml:space="preserve"> Os cartões eletrônicos deverão conter os seguintes dados: nome de identificação do </w:t>
      </w:r>
      <w:r w:rsidRPr="00F3721D">
        <w:rPr>
          <w:rFonts w:ascii="Arial" w:hAnsi="Arial" w:cs="Arial"/>
          <w:b/>
          <w:bCs/>
          <w:sz w:val="20"/>
          <w:szCs w:val="20"/>
        </w:rPr>
        <w:t xml:space="preserve">CONTRATADO, </w:t>
      </w:r>
      <w:r>
        <w:rPr>
          <w:rFonts w:ascii="Arial" w:hAnsi="Arial" w:cs="Arial"/>
          <w:sz w:val="20"/>
          <w:szCs w:val="20"/>
        </w:rPr>
        <w:t>personalização da</w:t>
      </w:r>
      <w:r w:rsidRPr="00F3721D">
        <w:rPr>
          <w:rFonts w:ascii="Arial" w:hAnsi="Arial" w:cs="Arial"/>
          <w:sz w:val="20"/>
          <w:szCs w:val="20"/>
        </w:rPr>
        <w:t xml:space="preserve"> Câmara Municipal através de razão social, nome do usuário, número sequencial de controle individual e data de validade. </w:t>
      </w:r>
    </w:p>
    <w:p w:rsidR="003C6785" w:rsidRPr="00F3721D" w:rsidRDefault="003C6785" w:rsidP="003C6785">
      <w:pPr>
        <w:pStyle w:val="Default"/>
        <w:jc w:val="both"/>
        <w:rPr>
          <w:rFonts w:ascii="Arial" w:hAnsi="Arial" w:cs="Arial"/>
          <w:sz w:val="20"/>
          <w:szCs w:val="20"/>
        </w:rPr>
      </w:pPr>
    </w:p>
    <w:p w:rsidR="003C6785" w:rsidRPr="00F3721D" w:rsidRDefault="003C6785" w:rsidP="003C6785">
      <w:pPr>
        <w:pStyle w:val="Default"/>
        <w:jc w:val="both"/>
        <w:rPr>
          <w:rFonts w:ascii="Arial" w:hAnsi="Arial" w:cs="Arial"/>
          <w:sz w:val="20"/>
          <w:szCs w:val="20"/>
        </w:rPr>
      </w:pPr>
      <w:r w:rsidRPr="00F3721D">
        <w:rPr>
          <w:rFonts w:ascii="Arial" w:hAnsi="Arial" w:cs="Arial"/>
          <w:sz w:val="20"/>
          <w:szCs w:val="20"/>
        </w:rPr>
        <w:t>4.</w:t>
      </w:r>
      <w:r>
        <w:rPr>
          <w:rFonts w:ascii="Arial" w:hAnsi="Arial" w:cs="Arial"/>
          <w:sz w:val="20"/>
          <w:szCs w:val="20"/>
        </w:rPr>
        <w:t>9.7</w:t>
      </w:r>
      <w:r w:rsidRPr="00F3721D">
        <w:rPr>
          <w:rFonts w:ascii="Arial" w:hAnsi="Arial" w:cs="Arial"/>
          <w:sz w:val="20"/>
          <w:szCs w:val="20"/>
        </w:rPr>
        <w:t xml:space="preserve"> Não será cobrado nenhum tipo de taxa com despesas referentes à emissão de cartão e taxa de anuidade (manutenção), assim como não será cobrada nenhuma taxa no caso de emissão de segunda via ou reenvio de cartão.  </w:t>
      </w:r>
    </w:p>
    <w:p w:rsidR="003C6785" w:rsidRPr="00F3721D"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sidRPr="00F3721D">
        <w:rPr>
          <w:rFonts w:ascii="Arial" w:hAnsi="Arial" w:cs="Arial"/>
          <w:sz w:val="20"/>
          <w:szCs w:val="20"/>
        </w:rPr>
        <w:t>4.</w:t>
      </w:r>
      <w:r>
        <w:rPr>
          <w:rFonts w:ascii="Arial" w:hAnsi="Arial" w:cs="Arial"/>
          <w:sz w:val="20"/>
          <w:szCs w:val="20"/>
        </w:rPr>
        <w:t>9.8</w:t>
      </w:r>
      <w:r w:rsidRPr="00F3721D">
        <w:rPr>
          <w:rFonts w:ascii="Arial" w:hAnsi="Arial" w:cs="Arial"/>
          <w:sz w:val="20"/>
          <w:szCs w:val="20"/>
        </w:rPr>
        <w:t xml:space="preserve"> Os créditos inseridos nos cartões eletrônicos, se não utilizados dentro do mês de competência, deverão obrigatoriamente somar-se aos próximos créditos, de tal forma que os beneficiários em hipótese alguma sejam prejudicados.</w:t>
      </w:r>
    </w:p>
    <w:p w:rsidR="003C6785" w:rsidRPr="00F3721D" w:rsidRDefault="003C6785" w:rsidP="003C6785">
      <w:pPr>
        <w:pStyle w:val="Default"/>
        <w:jc w:val="both"/>
        <w:rPr>
          <w:rFonts w:ascii="Arial" w:hAnsi="Arial" w:cs="Arial"/>
          <w:sz w:val="20"/>
          <w:szCs w:val="20"/>
        </w:rPr>
      </w:pPr>
      <w:r w:rsidRPr="00F3721D">
        <w:rPr>
          <w:rFonts w:ascii="Arial" w:hAnsi="Arial" w:cs="Arial"/>
          <w:sz w:val="20"/>
          <w:szCs w:val="20"/>
        </w:rPr>
        <w:t xml:space="preserve"> </w:t>
      </w:r>
    </w:p>
    <w:p w:rsidR="003C6785" w:rsidRDefault="003C6785" w:rsidP="003C6785">
      <w:pPr>
        <w:pStyle w:val="Default"/>
        <w:jc w:val="both"/>
        <w:rPr>
          <w:rFonts w:ascii="Arial" w:hAnsi="Arial" w:cs="Arial"/>
          <w:sz w:val="20"/>
          <w:szCs w:val="20"/>
        </w:rPr>
      </w:pPr>
      <w:r w:rsidRPr="00F3721D">
        <w:rPr>
          <w:rFonts w:ascii="Arial" w:hAnsi="Arial" w:cs="Arial"/>
          <w:sz w:val="20"/>
          <w:szCs w:val="20"/>
        </w:rPr>
        <w:t>4.</w:t>
      </w:r>
      <w:r>
        <w:rPr>
          <w:rFonts w:ascii="Arial" w:hAnsi="Arial" w:cs="Arial"/>
          <w:sz w:val="20"/>
          <w:szCs w:val="20"/>
        </w:rPr>
        <w:t>9.9</w:t>
      </w:r>
      <w:r w:rsidRPr="00F3721D">
        <w:rPr>
          <w:rFonts w:ascii="Arial" w:hAnsi="Arial" w:cs="Arial"/>
          <w:sz w:val="20"/>
          <w:szCs w:val="20"/>
        </w:rPr>
        <w:t xml:space="preserve"> Os créditos remanescentes não utilizados, em caso de cartões bloqueados, deverão ser disponibilizados ao beneficiários através de reemissão de nova via do cartão. </w:t>
      </w:r>
    </w:p>
    <w:p w:rsidR="003C6785" w:rsidRPr="00F3721D"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sidRPr="00F3721D">
        <w:rPr>
          <w:rFonts w:ascii="Arial" w:hAnsi="Arial" w:cs="Arial"/>
          <w:sz w:val="20"/>
          <w:szCs w:val="20"/>
        </w:rPr>
        <w:t>4.</w:t>
      </w:r>
      <w:r>
        <w:rPr>
          <w:rFonts w:ascii="Arial" w:hAnsi="Arial" w:cs="Arial"/>
          <w:sz w:val="20"/>
          <w:szCs w:val="20"/>
        </w:rPr>
        <w:t>9.10</w:t>
      </w:r>
      <w:r w:rsidRPr="00F3721D">
        <w:rPr>
          <w:rFonts w:ascii="Arial" w:hAnsi="Arial" w:cs="Arial"/>
          <w:sz w:val="20"/>
          <w:szCs w:val="20"/>
        </w:rPr>
        <w:t xml:space="preserve"> Em caso de verificação e manifestação expressa, </w:t>
      </w:r>
      <w:r>
        <w:rPr>
          <w:rFonts w:ascii="Arial" w:hAnsi="Arial" w:cs="Arial"/>
          <w:sz w:val="20"/>
          <w:szCs w:val="20"/>
        </w:rPr>
        <w:t>pela</w:t>
      </w:r>
      <w:r w:rsidRPr="00F3721D">
        <w:rPr>
          <w:rFonts w:ascii="Arial" w:hAnsi="Arial" w:cs="Arial"/>
          <w:sz w:val="20"/>
          <w:szCs w:val="20"/>
        </w:rPr>
        <w:t xml:space="preserve"> Câmara Municipal, da ocorrência de pedido de efetivação de crédito indevido (a beneficiário que não fazia jus ao auxílio ou ao montante indicado), a </w:t>
      </w:r>
      <w:r w:rsidRPr="00F3721D">
        <w:rPr>
          <w:rFonts w:ascii="Arial" w:hAnsi="Arial" w:cs="Arial"/>
          <w:b/>
          <w:bCs/>
          <w:sz w:val="20"/>
          <w:szCs w:val="20"/>
        </w:rPr>
        <w:t xml:space="preserve">CONTRATADA </w:t>
      </w:r>
      <w:r w:rsidRPr="00F3721D">
        <w:rPr>
          <w:rFonts w:ascii="Arial" w:hAnsi="Arial" w:cs="Arial"/>
          <w:sz w:val="20"/>
          <w:szCs w:val="20"/>
        </w:rPr>
        <w:t xml:space="preserve">deverá possibilitar o estorno do valor e emissão </w:t>
      </w:r>
      <w:r>
        <w:rPr>
          <w:rFonts w:ascii="Arial" w:hAnsi="Arial" w:cs="Arial"/>
          <w:sz w:val="20"/>
          <w:szCs w:val="20"/>
        </w:rPr>
        <w:t>de nota de crédito, em favor da</w:t>
      </w:r>
      <w:r w:rsidRPr="00F3721D">
        <w:rPr>
          <w:rFonts w:ascii="Arial" w:hAnsi="Arial" w:cs="Arial"/>
          <w:sz w:val="20"/>
          <w:szCs w:val="20"/>
        </w:rPr>
        <w:t xml:space="preserve"> Câmara Municipal; </w:t>
      </w:r>
    </w:p>
    <w:p w:rsidR="003C6785" w:rsidRPr="00F3721D"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sidRPr="00F3721D">
        <w:rPr>
          <w:rFonts w:ascii="Arial" w:hAnsi="Arial" w:cs="Arial"/>
          <w:sz w:val="20"/>
          <w:szCs w:val="20"/>
        </w:rPr>
        <w:t>4.</w:t>
      </w:r>
      <w:r>
        <w:rPr>
          <w:rFonts w:ascii="Arial" w:hAnsi="Arial" w:cs="Arial"/>
          <w:sz w:val="20"/>
          <w:szCs w:val="20"/>
        </w:rPr>
        <w:t>9.11</w:t>
      </w:r>
      <w:r w:rsidRPr="00F3721D">
        <w:rPr>
          <w:rFonts w:ascii="Arial" w:hAnsi="Arial" w:cs="Arial"/>
          <w:sz w:val="20"/>
          <w:szCs w:val="20"/>
        </w:rPr>
        <w:t xml:space="preserve"> Os créditos efetuados nos cartões permanecerão acumulados e disponíveis aos usuários independentemente da frequência do uso do cartão. Após a rescisão do contrato, manter-se-ão as mesmas condições do serviço por, no mínimo, 90 (noventa) dias, devendo a </w:t>
      </w:r>
      <w:r w:rsidRPr="00F3721D">
        <w:rPr>
          <w:rFonts w:ascii="Arial" w:hAnsi="Arial" w:cs="Arial"/>
          <w:b/>
          <w:bCs/>
          <w:sz w:val="20"/>
          <w:szCs w:val="20"/>
        </w:rPr>
        <w:t xml:space="preserve">CONTRATADA </w:t>
      </w:r>
      <w:r>
        <w:rPr>
          <w:rFonts w:ascii="Arial" w:hAnsi="Arial" w:cs="Arial"/>
          <w:sz w:val="20"/>
          <w:szCs w:val="20"/>
        </w:rPr>
        <w:t>enviar para a</w:t>
      </w:r>
      <w:r w:rsidRPr="00F3721D">
        <w:rPr>
          <w:rFonts w:ascii="Arial" w:hAnsi="Arial" w:cs="Arial"/>
          <w:sz w:val="20"/>
          <w:szCs w:val="20"/>
        </w:rPr>
        <w:t xml:space="preserve"> Câmara Municipal, quando solicitada, listagem com os nomes dos usuários de cartões e respectivos valores ai</w:t>
      </w:r>
      <w:r>
        <w:rPr>
          <w:rFonts w:ascii="Arial" w:hAnsi="Arial" w:cs="Arial"/>
          <w:sz w:val="20"/>
          <w:szCs w:val="20"/>
        </w:rPr>
        <w:t>nda não utilizados pelos mesmos;</w:t>
      </w:r>
      <w:r w:rsidRPr="00F3721D">
        <w:rPr>
          <w:rFonts w:ascii="Arial" w:hAnsi="Arial" w:cs="Arial"/>
          <w:sz w:val="20"/>
          <w:szCs w:val="20"/>
        </w:rPr>
        <w:t xml:space="preserve"> </w:t>
      </w:r>
    </w:p>
    <w:p w:rsidR="003C6785"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sidRPr="00F3721D">
        <w:rPr>
          <w:rFonts w:ascii="Arial" w:hAnsi="Arial" w:cs="Arial"/>
          <w:sz w:val="20"/>
          <w:szCs w:val="20"/>
        </w:rPr>
        <w:t>4.</w:t>
      </w:r>
      <w:r>
        <w:rPr>
          <w:rFonts w:ascii="Arial" w:hAnsi="Arial" w:cs="Arial"/>
          <w:sz w:val="20"/>
          <w:szCs w:val="20"/>
        </w:rPr>
        <w:t>9.12</w:t>
      </w:r>
      <w:r w:rsidRPr="00F3721D">
        <w:rPr>
          <w:rFonts w:ascii="Arial" w:hAnsi="Arial" w:cs="Arial"/>
          <w:sz w:val="20"/>
          <w:szCs w:val="20"/>
        </w:rPr>
        <w:t xml:space="preserve"> </w:t>
      </w:r>
      <w:r w:rsidR="009F298D">
        <w:rPr>
          <w:rFonts w:ascii="Arial" w:hAnsi="Arial" w:cs="Arial"/>
          <w:sz w:val="20"/>
          <w:szCs w:val="20"/>
        </w:rPr>
        <w:t xml:space="preserve">A </w:t>
      </w:r>
      <w:r w:rsidR="009F298D" w:rsidRPr="00F3721D">
        <w:rPr>
          <w:rFonts w:ascii="Arial" w:hAnsi="Arial" w:cs="Arial"/>
          <w:sz w:val="20"/>
          <w:szCs w:val="20"/>
        </w:rPr>
        <w:t>Câmara Municipal</w:t>
      </w:r>
      <w:r w:rsidR="009F298D" w:rsidRPr="00F3721D">
        <w:rPr>
          <w:rFonts w:ascii="Arial" w:hAnsi="Arial" w:cs="Arial"/>
          <w:b/>
          <w:bCs/>
          <w:sz w:val="20"/>
          <w:szCs w:val="20"/>
        </w:rPr>
        <w:t xml:space="preserve"> </w:t>
      </w:r>
      <w:r w:rsidR="009F298D">
        <w:rPr>
          <w:rFonts w:ascii="Arial" w:hAnsi="Arial" w:cs="Arial"/>
          <w:sz w:val="20"/>
          <w:szCs w:val="20"/>
        </w:rPr>
        <w:t>poderá a qualquer momento solicitar a suspenção do benefício dos servidores desligados do seu quadro funcional</w:t>
      </w:r>
      <w:r w:rsidRPr="00F3721D">
        <w:rPr>
          <w:rFonts w:ascii="Arial" w:hAnsi="Arial" w:cs="Arial"/>
          <w:sz w:val="20"/>
          <w:szCs w:val="20"/>
        </w:rPr>
        <w:t xml:space="preserve">; </w:t>
      </w:r>
    </w:p>
    <w:p w:rsidR="003C6785" w:rsidRDefault="003C6785" w:rsidP="003C6785">
      <w:pPr>
        <w:pStyle w:val="Default"/>
        <w:jc w:val="both"/>
        <w:rPr>
          <w:rFonts w:ascii="Arial" w:hAnsi="Arial" w:cs="Arial"/>
          <w:sz w:val="20"/>
          <w:szCs w:val="20"/>
        </w:rPr>
      </w:pPr>
    </w:p>
    <w:p w:rsidR="003C6785" w:rsidRPr="00F3721D"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sidRPr="00F3721D">
        <w:rPr>
          <w:rFonts w:ascii="Arial" w:hAnsi="Arial" w:cs="Arial"/>
          <w:sz w:val="20"/>
          <w:szCs w:val="20"/>
        </w:rPr>
        <w:t>4.</w:t>
      </w:r>
      <w:r>
        <w:rPr>
          <w:rFonts w:ascii="Arial" w:hAnsi="Arial" w:cs="Arial"/>
          <w:sz w:val="20"/>
          <w:szCs w:val="20"/>
        </w:rPr>
        <w:t>9.13</w:t>
      </w:r>
      <w:r w:rsidRPr="00F3721D">
        <w:rPr>
          <w:rFonts w:ascii="Arial" w:hAnsi="Arial" w:cs="Arial"/>
          <w:sz w:val="20"/>
          <w:szCs w:val="20"/>
        </w:rPr>
        <w:t xml:space="preserve"> A </w:t>
      </w:r>
      <w:r w:rsidRPr="00F3721D">
        <w:rPr>
          <w:rFonts w:ascii="Arial" w:hAnsi="Arial" w:cs="Arial"/>
          <w:b/>
          <w:bCs/>
          <w:sz w:val="20"/>
          <w:szCs w:val="20"/>
        </w:rPr>
        <w:t xml:space="preserve">CONTRATADA </w:t>
      </w:r>
      <w:r w:rsidRPr="00F3721D">
        <w:rPr>
          <w:rFonts w:ascii="Arial" w:hAnsi="Arial" w:cs="Arial"/>
          <w:sz w:val="20"/>
          <w:szCs w:val="20"/>
        </w:rPr>
        <w:t xml:space="preserve">deverá dispor de serviço de atendimento ao usuário do cartão através de central telefônica, internet e/ou aplicativo, para consulta de saldo e extrato, consulta de rede credenciada, bloqueio e solicitação de segunda via de cartão nos casos de perda, furto, roubo ou extravio; </w:t>
      </w:r>
    </w:p>
    <w:p w:rsidR="003C6785" w:rsidRPr="00F3721D"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sidRPr="00F3721D">
        <w:rPr>
          <w:rFonts w:ascii="Arial" w:hAnsi="Arial" w:cs="Arial"/>
          <w:sz w:val="20"/>
          <w:szCs w:val="20"/>
        </w:rPr>
        <w:t>4.</w:t>
      </w:r>
      <w:r>
        <w:rPr>
          <w:rFonts w:ascii="Arial" w:hAnsi="Arial" w:cs="Arial"/>
          <w:sz w:val="20"/>
          <w:szCs w:val="20"/>
        </w:rPr>
        <w:t>9.14</w:t>
      </w:r>
      <w:r w:rsidRPr="00F3721D">
        <w:rPr>
          <w:rFonts w:ascii="Arial" w:hAnsi="Arial" w:cs="Arial"/>
          <w:sz w:val="20"/>
          <w:szCs w:val="20"/>
        </w:rPr>
        <w:t xml:space="preserve"> A </w:t>
      </w:r>
      <w:r w:rsidRPr="00F3721D">
        <w:rPr>
          <w:rFonts w:ascii="Arial" w:hAnsi="Arial" w:cs="Arial"/>
          <w:b/>
          <w:bCs/>
          <w:sz w:val="20"/>
          <w:szCs w:val="20"/>
        </w:rPr>
        <w:t xml:space="preserve">CONTRATADA </w:t>
      </w:r>
      <w:r w:rsidRPr="007D341D">
        <w:rPr>
          <w:rFonts w:ascii="Arial" w:hAnsi="Arial" w:cs="Arial"/>
          <w:sz w:val="20"/>
          <w:szCs w:val="20"/>
        </w:rPr>
        <w:t xml:space="preserve">deverá disponibilizar central de atendimento (call center) 24 horas, com ligação gratuita ou ligação local, para que os servidores usuários da </w:t>
      </w:r>
      <w:r>
        <w:rPr>
          <w:rFonts w:ascii="Arial" w:hAnsi="Arial" w:cs="Arial"/>
          <w:sz w:val="20"/>
          <w:szCs w:val="20"/>
        </w:rPr>
        <w:t>Câmara Municipal</w:t>
      </w:r>
      <w:r w:rsidRPr="007D341D">
        <w:rPr>
          <w:rFonts w:ascii="Arial" w:hAnsi="Arial" w:cs="Arial"/>
          <w:sz w:val="20"/>
          <w:szCs w:val="20"/>
        </w:rPr>
        <w:t xml:space="preserve"> possam comunicar, perda, roubo ou extravio dos cartões, com imediata solicitação de 2ª via.</w:t>
      </w:r>
    </w:p>
    <w:p w:rsidR="003C6785" w:rsidRDefault="003C6785" w:rsidP="003C6785">
      <w:pPr>
        <w:pStyle w:val="Default"/>
        <w:jc w:val="both"/>
        <w:rPr>
          <w:rFonts w:ascii="Arial" w:hAnsi="Arial" w:cs="Arial"/>
          <w:sz w:val="20"/>
          <w:szCs w:val="20"/>
        </w:rPr>
      </w:pPr>
    </w:p>
    <w:p w:rsidR="003C6785" w:rsidRPr="00F366F0" w:rsidRDefault="003C6785" w:rsidP="003C6785">
      <w:pPr>
        <w:pStyle w:val="Default"/>
        <w:jc w:val="both"/>
        <w:rPr>
          <w:rFonts w:ascii="Arial" w:hAnsi="Arial" w:cs="Arial"/>
          <w:b/>
          <w:bCs/>
          <w:sz w:val="20"/>
          <w:szCs w:val="20"/>
        </w:rPr>
      </w:pPr>
      <w:r w:rsidRPr="00F366F0">
        <w:rPr>
          <w:rFonts w:ascii="Arial" w:hAnsi="Arial" w:cs="Arial"/>
          <w:b/>
          <w:bCs/>
          <w:sz w:val="20"/>
          <w:szCs w:val="20"/>
        </w:rPr>
        <w:t>5. DA DOTAÇÃO ORÇAMENTÁRIA</w:t>
      </w:r>
    </w:p>
    <w:p w:rsidR="003C6785" w:rsidRPr="00F366F0" w:rsidRDefault="003C6785" w:rsidP="003C6785">
      <w:pPr>
        <w:pStyle w:val="Default"/>
        <w:jc w:val="both"/>
        <w:rPr>
          <w:rFonts w:ascii="Arial" w:hAnsi="Arial" w:cs="Arial"/>
          <w:b/>
          <w:bCs/>
          <w:sz w:val="20"/>
          <w:szCs w:val="20"/>
        </w:rPr>
      </w:pPr>
    </w:p>
    <w:tbl>
      <w:tblPr>
        <w:tblW w:w="836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6237"/>
      </w:tblGrid>
      <w:tr w:rsidR="003C6785" w:rsidRPr="007C4D82" w:rsidTr="004E7F21">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C6785" w:rsidRPr="007C4D82" w:rsidRDefault="003C6785" w:rsidP="004E7F21">
            <w:pPr>
              <w:jc w:val="both"/>
              <w:rPr>
                <w:rFonts w:ascii="Arial" w:hAnsi="Arial" w:cs="Arial"/>
                <w:sz w:val="16"/>
                <w:szCs w:val="16"/>
              </w:rPr>
            </w:pPr>
            <w:r w:rsidRPr="007C4D82">
              <w:rPr>
                <w:rFonts w:ascii="Arial" w:hAnsi="Arial" w:cs="Arial"/>
                <w:sz w:val="16"/>
                <w:szCs w:val="16"/>
              </w:rPr>
              <w:t>01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3C6785" w:rsidRPr="007C4D82" w:rsidRDefault="003C6785" w:rsidP="004E7F21">
            <w:pPr>
              <w:jc w:val="both"/>
              <w:rPr>
                <w:rFonts w:ascii="Arial" w:hAnsi="Arial" w:cs="Arial"/>
                <w:sz w:val="16"/>
                <w:szCs w:val="16"/>
              </w:rPr>
            </w:pPr>
            <w:r w:rsidRPr="007C4D82">
              <w:rPr>
                <w:rFonts w:ascii="Arial" w:hAnsi="Arial" w:cs="Arial"/>
                <w:sz w:val="16"/>
                <w:szCs w:val="16"/>
              </w:rPr>
              <w:t>CÂMARA MUNICIPAL DO CABO DO SANTO AGOSTINHO</w:t>
            </w:r>
          </w:p>
        </w:tc>
      </w:tr>
      <w:tr w:rsidR="003C6785" w:rsidRPr="007C4D82" w:rsidTr="004E7F21">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C6785" w:rsidRPr="007C4D82" w:rsidRDefault="003C6785" w:rsidP="004E7F21">
            <w:pPr>
              <w:jc w:val="both"/>
              <w:rPr>
                <w:rFonts w:ascii="Arial" w:hAnsi="Arial" w:cs="Arial"/>
                <w:sz w:val="16"/>
                <w:szCs w:val="16"/>
              </w:rPr>
            </w:pPr>
            <w:r w:rsidRPr="007C4D82">
              <w:rPr>
                <w:rFonts w:ascii="Arial" w:hAnsi="Arial" w:cs="Arial"/>
                <w:bCs/>
                <w:sz w:val="16"/>
                <w:szCs w:val="16"/>
              </w:rPr>
              <w:t>01.331.7001.0001.0000</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3C6785" w:rsidRPr="007C4D82" w:rsidRDefault="003C6785" w:rsidP="004E7F21">
            <w:pPr>
              <w:pStyle w:val="Default"/>
              <w:jc w:val="both"/>
              <w:rPr>
                <w:rFonts w:ascii="Arial" w:hAnsi="Arial" w:cs="Arial"/>
                <w:sz w:val="16"/>
                <w:szCs w:val="16"/>
              </w:rPr>
            </w:pPr>
            <w:r w:rsidRPr="007C4D82">
              <w:rPr>
                <w:rFonts w:ascii="Arial" w:hAnsi="Arial" w:cs="Arial"/>
                <w:bCs/>
                <w:sz w:val="16"/>
                <w:szCs w:val="16"/>
              </w:rPr>
              <w:t>ENCARGOS COM VALES TRANSPORTES E ALIMENTAÇÃO DOS SERVIDORES</w:t>
            </w:r>
          </w:p>
        </w:tc>
      </w:tr>
      <w:tr w:rsidR="003C6785" w:rsidRPr="007C4D82" w:rsidTr="004E7F21">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C6785" w:rsidRPr="007C4D82" w:rsidRDefault="003C6785" w:rsidP="004E7F21">
            <w:pPr>
              <w:jc w:val="both"/>
              <w:rPr>
                <w:rFonts w:ascii="Arial" w:hAnsi="Arial" w:cs="Arial"/>
                <w:sz w:val="16"/>
                <w:szCs w:val="16"/>
              </w:rPr>
            </w:pPr>
            <w:r w:rsidRPr="007C4D82">
              <w:rPr>
                <w:rFonts w:ascii="Arial" w:hAnsi="Arial" w:cs="Arial"/>
                <w:sz w:val="16"/>
                <w:szCs w:val="16"/>
              </w:rPr>
              <w:t>3.3.90.46.0</w:t>
            </w:r>
            <w:r>
              <w:rPr>
                <w:rFonts w:ascii="Arial" w:hAnsi="Arial" w:cs="Arial"/>
                <w:sz w:val="16"/>
                <w:szCs w:val="16"/>
              </w:rPr>
              <w:t>0</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3C6785" w:rsidRPr="007C4D82" w:rsidRDefault="003C6785" w:rsidP="004E7F21">
            <w:pPr>
              <w:jc w:val="both"/>
              <w:rPr>
                <w:rFonts w:ascii="Arial" w:hAnsi="Arial" w:cs="Arial"/>
                <w:sz w:val="16"/>
                <w:szCs w:val="16"/>
              </w:rPr>
            </w:pPr>
            <w:r w:rsidRPr="007C4D82">
              <w:rPr>
                <w:rFonts w:ascii="Arial" w:hAnsi="Arial" w:cs="Arial"/>
                <w:bCs/>
                <w:sz w:val="16"/>
                <w:szCs w:val="16"/>
              </w:rPr>
              <w:t>AUXILIO ALIMENTAÇÃO</w:t>
            </w:r>
          </w:p>
        </w:tc>
      </w:tr>
    </w:tbl>
    <w:p w:rsidR="003C6785" w:rsidRPr="00F366F0" w:rsidRDefault="003C6785" w:rsidP="003C6785">
      <w:pPr>
        <w:pStyle w:val="Default"/>
        <w:jc w:val="both"/>
        <w:rPr>
          <w:rFonts w:ascii="Arial" w:hAnsi="Arial" w:cs="Arial"/>
          <w:b/>
          <w:bCs/>
          <w:sz w:val="20"/>
          <w:szCs w:val="20"/>
        </w:rPr>
      </w:pPr>
    </w:p>
    <w:p w:rsidR="003C6785" w:rsidRPr="00F366F0" w:rsidRDefault="003C6785" w:rsidP="003C6785">
      <w:pPr>
        <w:pStyle w:val="Default"/>
        <w:rPr>
          <w:rFonts w:ascii="Arial" w:hAnsi="Arial" w:cs="Arial"/>
          <w:b/>
          <w:bCs/>
          <w:sz w:val="20"/>
          <w:szCs w:val="20"/>
        </w:rPr>
      </w:pPr>
      <w:r w:rsidRPr="00F366F0">
        <w:rPr>
          <w:rFonts w:ascii="Arial" w:hAnsi="Arial" w:cs="Arial"/>
          <w:b/>
          <w:bCs/>
          <w:sz w:val="20"/>
          <w:szCs w:val="20"/>
        </w:rPr>
        <w:t xml:space="preserve">6. </w:t>
      </w:r>
      <w:r w:rsidRPr="00173766">
        <w:rPr>
          <w:rFonts w:ascii="Arial" w:hAnsi="Arial" w:cs="Arial"/>
          <w:b/>
          <w:bCs/>
          <w:sz w:val="20"/>
          <w:szCs w:val="20"/>
        </w:rPr>
        <w:t>DAS CONDIÇÕES DO PAGAMENTO E DA RETENÇÃO DOS TRIBUTOS</w:t>
      </w:r>
    </w:p>
    <w:p w:rsidR="003C6785" w:rsidRPr="00F366F0" w:rsidRDefault="003C6785" w:rsidP="003C6785">
      <w:pPr>
        <w:pStyle w:val="Default"/>
        <w:rPr>
          <w:rFonts w:ascii="Arial" w:hAnsi="Arial" w:cs="Arial"/>
          <w:sz w:val="20"/>
          <w:szCs w:val="20"/>
        </w:rPr>
      </w:pPr>
    </w:p>
    <w:p w:rsidR="003C6785" w:rsidRDefault="003C6785" w:rsidP="003C6785">
      <w:pPr>
        <w:pStyle w:val="Default"/>
        <w:jc w:val="both"/>
        <w:rPr>
          <w:rFonts w:ascii="Arial" w:hAnsi="Arial" w:cs="Arial"/>
          <w:sz w:val="20"/>
          <w:szCs w:val="20"/>
        </w:rPr>
      </w:pPr>
      <w:r>
        <w:rPr>
          <w:rFonts w:ascii="Arial" w:hAnsi="Arial" w:cs="Arial"/>
          <w:sz w:val="20"/>
          <w:szCs w:val="20"/>
        </w:rPr>
        <w:t>6</w:t>
      </w:r>
      <w:r w:rsidRPr="00173766">
        <w:rPr>
          <w:rFonts w:ascii="Arial" w:hAnsi="Arial" w:cs="Arial"/>
          <w:sz w:val="20"/>
          <w:szCs w:val="20"/>
        </w:rPr>
        <w:t xml:space="preserve">.1 Os faturamentos referentes aos serviços objeto do contrato serão efetuados após a execução de cada serviço; </w:t>
      </w:r>
    </w:p>
    <w:p w:rsidR="003C6785" w:rsidRPr="00173766"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Pr>
          <w:rFonts w:ascii="Arial" w:hAnsi="Arial" w:cs="Arial"/>
          <w:sz w:val="20"/>
          <w:szCs w:val="20"/>
        </w:rPr>
        <w:t>6.2</w:t>
      </w:r>
      <w:r w:rsidRPr="00173766">
        <w:rPr>
          <w:rFonts w:ascii="Arial" w:hAnsi="Arial" w:cs="Arial"/>
          <w:sz w:val="20"/>
          <w:szCs w:val="20"/>
        </w:rPr>
        <w:t xml:space="preserve"> O valor de cada faturamento será obtido pelo valor do crédito solicitado em cada pedido, aplicada a Taxa de Administração; </w:t>
      </w:r>
    </w:p>
    <w:p w:rsidR="003C6785" w:rsidRPr="00173766"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Pr>
          <w:rFonts w:ascii="Arial" w:hAnsi="Arial" w:cs="Arial"/>
          <w:sz w:val="20"/>
          <w:szCs w:val="20"/>
        </w:rPr>
        <w:t>6.3</w:t>
      </w:r>
      <w:r w:rsidRPr="00173766">
        <w:rPr>
          <w:rFonts w:ascii="Arial" w:hAnsi="Arial" w:cs="Arial"/>
          <w:sz w:val="20"/>
          <w:szCs w:val="20"/>
        </w:rPr>
        <w:t xml:space="preserve"> A execução do serviço será considerada somente a partir da data da efetiva disponibilização dos créditos nos cartões eletrônicos dos usuários; </w:t>
      </w:r>
    </w:p>
    <w:p w:rsidR="003C6785" w:rsidRPr="00173766"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Pr>
          <w:rFonts w:ascii="Arial" w:hAnsi="Arial" w:cs="Arial"/>
          <w:sz w:val="20"/>
          <w:szCs w:val="20"/>
        </w:rPr>
        <w:t>6.4</w:t>
      </w:r>
      <w:r w:rsidRPr="00173766">
        <w:rPr>
          <w:rFonts w:ascii="Arial" w:hAnsi="Arial" w:cs="Arial"/>
          <w:sz w:val="20"/>
          <w:szCs w:val="20"/>
        </w:rPr>
        <w:t xml:space="preserve"> Os pagamentos serão processados mediante apresentação, pela </w:t>
      </w:r>
      <w:r w:rsidRPr="00173766">
        <w:rPr>
          <w:rFonts w:ascii="Arial" w:hAnsi="Arial" w:cs="Arial"/>
          <w:b/>
          <w:bCs/>
          <w:sz w:val="20"/>
          <w:szCs w:val="20"/>
        </w:rPr>
        <w:t>CONTRATADA</w:t>
      </w:r>
      <w:r w:rsidRPr="00173766">
        <w:rPr>
          <w:rFonts w:ascii="Arial" w:hAnsi="Arial" w:cs="Arial"/>
          <w:sz w:val="20"/>
          <w:szCs w:val="20"/>
        </w:rPr>
        <w:t>, da fatura e da Nota Fiscal relativa à prestação dos serviços e demais certidões/documentos cabíveis, documentação esta que deverá estar devidamente acompanhada do ACEITE pel</w:t>
      </w:r>
      <w:r>
        <w:rPr>
          <w:rFonts w:ascii="Arial" w:hAnsi="Arial" w:cs="Arial"/>
          <w:sz w:val="20"/>
          <w:szCs w:val="20"/>
        </w:rPr>
        <w:t>a Câmara Municipal</w:t>
      </w:r>
      <w:r w:rsidRPr="00173766">
        <w:rPr>
          <w:rFonts w:ascii="Arial" w:hAnsi="Arial" w:cs="Arial"/>
          <w:sz w:val="20"/>
          <w:szCs w:val="20"/>
        </w:rPr>
        <w:t>, e se concluirá no prazo de</w:t>
      </w:r>
      <w:r>
        <w:rPr>
          <w:rFonts w:ascii="Arial" w:hAnsi="Arial" w:cs="Arial"/>
          <w:sz w:val="20"/>
          <w:szCs w:val="20"/>
        </w:rPr>
        <w:t xml:space="preserve"> até</w:t>
      </w:r>
      <w:r w:rsidRPr="00173766">
        <w:rPr>
          <w:rFonts w:ascii="Arial" w:hAnsi="Arial" w:cs="Arial"/>
          <w:sz w:val="20"/>
          <w:szCs w:val="20"/>
        </w:rPr>
        <w:t xml:space="preserve"> </w:t>
      </w:r>
      <w:r>
        <w:rPr>
          <w:rFonts w:ascii="Arial" w:hAnsi="Arial" w:cs="Arial"/>
          <w:sz w:val="20"/>
          <w:szCs w:val="20"/>
        </w:rPr>
        <w:t>10</w:t>
      </w:r>
      <w:r w:rsidRPr="00173766">
        <w:rPr>
          <w:rFonts w:ascii="Arial" w:hAnsi="Arial" w:cs="Arial"/>
          <w:sz w:val="20"/>
          <w:szCs w:val="20"/>
        </w:rPr>
        <w:t xml:space="preserve"> (</w:t>
      </w:r>
      <w:r>
        <w:rPr>
          <w:rFonts w:ascii="Arial" w:hAnsi="Arial" w:cs="Arial"/>
          <w:sz w:val="20"/>
          <w:szCs w:val="20"/>
        </w:rPr>
        <w:t>dez</w:t>
      </w:r>
      <w:r w:rsidRPr="00173766">
        <w:rPr>
          <w:rFonts w:ascii="Arial" w:hAnsi="Arial" w:cs="Arial"/>
          <w:sz w:val="20"/>
          <w:szCs w:val="20"/>
        </w:rPr>
        <w:t xml:space="preserve">) dias úteis a contar da data de apresentação da documentação, desde que não haja pendência a ser regularizada. </w:t>
      </w:r>
    </w:p>
    <w:p w:rsidR="003C6785" w:rsidRPr="00173766"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Pr>
          <w:rFonts w:ascii="Arial" w:hAnsi="Arial" w:cs="Arial"/>
          <w:sz w:val="20"/>
          <w:szCs w:val="20"/>
        </w:rPr>
        <w:t>6.5</w:t>
      </w:r>
      <w:r w:rsidRPr="00173766">
        <w:rPr>
          <w:rFonts w:ascii="Arial" w:hAnsi="Arial" w:cs="Arial"/>
          <w:sz w:val="20"/>
          <w:szCs w:val="20"/>
        </w:rPr>
        <w:t xml:space="preserve"> Verificando-se qualquer pendência impeditiva do pagamento, será considerada data da apresentação da documentação aquela na qual foi realizada a respectiva regularização. </w:t>
      </w:r>
    </w:p>
    <w:p w:rsidR="003C6785"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b/>
          <w:bCs/>
          <w:sz w:val="20"/>
          <w:szCs w:val="20"/>
        </w:rPr>
      </w:pPr>
      <w:r>
        <w:rPr>
          <w:rFonts w:ascii="Arial" w:hAnsi="Arial" w:cs="Arial"/>
          <w:b/>
          <w:bCs/>
          <w:sz w:val="20"/>
          <w:szCs w:val="20"/>
        </w:rPr>
        <w:t>7.</w:t>
      </w:r>
      <w:r w:rsidRPr="00173766">
        <w:rPr>
          <w:rFonts w:ascii="Arial" w:hAnsi="Arial" w:cs="Arial"/>
          <w:b/>
          <w:bCs/>
          <w:sz w:val="20"/>
          <w:szCs w:val="20"/>
        </w:rPr>
        <w:t xml:space="preserve"> DO REAJUSTAMENTO E DA REVISÃO DE PREÇOS </w:t>
      </w:r>
    </w:p>
    <w:p w:rsidR="003C6785" w:rsidRPr="00173766" w:rsidRDefault="003C6785" w:rsidP="003C6785">
      <w:pPr>
        <w:pStyle w:val="Default"/>
        <w:jc w:val="both"/>
        <w:rPr>
          <w:rFonts w:ascii="Arial" w:hAnsi="Arial" w:cs="Arial"/>
          <w:sz w:val="20"/>
          <w:szCs w:val="20"/>
        </w:rPr>
      </w:pPr>
    </w:p>
    <w:p w:rsidR="003C6785" w:rsidRDefault="003C6785" w:rsidP="003C6785">
      <w:pPr>
        <w:pStyle w:val="Default"/>
        <w:jc w:val="both"/>
        <w:rPr>
          <w:rFonts w:ascii="Arial" w:hAnsi="Arial" w:cs="Arial"/>
          <w:sz w:val="20"/>
          <w:szCs w:val="20"/>
        </w:rPr>
      </w:pPr>
      <w:r>
        <w:rPr>
          <w:rFonts w:ascii="Arial" w:hAnsi="Arial" w:cs="Arial"/>
          <w:sz w:val="20"/>
          <w:szCs w:val="20"/>
        </w:rPr>
        <w:t>7.1</w:t>
      </w:r>
      <w:r w:rsidRPr="00173766">
        <w:rPr>
          <w:rFonts w:ascii="Arial" w:hAnsi="Arial" w:cs="Arial"/>
          <w:sz w:val="20"/>
          <w:szCs w:val="20"/>
        </w:rPr>
        <w:t xml:space="preserve"> A taxa de administração não é passível de reajustamento</w:t>
      </w:r>
      <w:r>
        <w:rPr>
          <w:rFonts w:ascii="Arial" w:hAnsi="Arial" w:cs="Arial"/>
          <w:sz w:val="20"/>
          <w:szCs w:val="20"/>
        </w:rPr>
        <w:t xml:space="preserve"> durante a vigência do contrato.</w:t>
      </w:r>
      <w:r w:rsidRPr="00173766">
        <w:rPr>
          <w:rFonts w:ascii="Arial" w:hAnsi="Arial" w:cs="Arial"/>
          <w:sz w:val="20"/>
          <w:szCs w:val="20"/>
        </w:rPr>
        <w:t xml:space="preserve"> </w:t>
      </w:r>
    </w:p>
    <w:p w:rsidR="003C6785" w:rsidRDefault="003C6785" w:rsidP="003C6785">
      <w:pPr>
        <w:pStyle w:val="Default"/>
        <w:jc w:val="both"/>
        <w:rPr>
          <w:rFonts w:ascii="Arial" w:hAnsi="Arial" w:cs="Arial"/>
          <w:sz w:val="20"/>
          <w:szCs w:val="20"/>
        </w:rPr>
      </w:pPr>
    </w:p>
    <w:p w:rsidR="003C6785" w:rsidRPr="008A7FB8" w:rsidRDefault="003C6785" w:rsidP="003C6785">
      <w:pPr>
        <w:autoSpaceDE w:val="0"/>
        <w:autoSpaceDN w:val="0"/>
        <w:adjustRightInd w:val="0"/>
        <w:jc w:val="both"/>
        <w:rPr>
          <w:rFonts w:ascii="Arial" w:eastAsia="NSimSun" w:hAnsi="Arial" w:cs="Arial"/>
          <w:lang w:eastAsia="zh-CN"/>
        </w:rPr>
      </w:pPr>
      <w:r w:rsidRPr="00B14383">
        <w:rPr>
          <w:rFonts w:ascii="Arial" w:eastAsia="NSimSun" w:hAnsi="Arial" w:cs="Arial"/>
          <w:color w:val="000000"/>
          <w:lang w:eastAsia="zh-CN"/>
        </w:rPr>
        <w:t>7</w:t>
      </w:r>
      <w:r w:rsidRPr="008A7FB8">
        <w:rPr>
          <w:rFonts w:ascii="Arial" w:eastAsia="NSimSun" w:hAnsi="Arial" w:cs="Arial"/>
          <w:color w:val="000000"/>
          <w:lang w:eastAsia="zh-CN"/>
        </w:rPr>
        <w:t xml:space="preserve">.2 A revisão de preços nos termos do art. </w:t>
      </w:r>
      <w:r w:rsidRPr="00B14383">
        <w:rPr>
          <w:rFonts w:ascii="Arial" w:eastAsia="NSimSun" w:hAnsi="Arial" w:cs="Arial"/>
          <w:color w:val="000000"/>
          <w:lang w:eastAsia="zh-CN"/>
        </w:rPr>
        <w:t>2</w:t>
      </w:r>
      <w:r w:rsidRPr="008A7FB8">
        <w:rPr>
          <w:rFonts w:ascii="Arial" w:eastAsia="NSimSun" w:hAnsi="Arial" w:cs="Arial"/>
          <w:color w:val="000000"/>
          <w:lang w:eastAsia="zh-CN"/>
        </w:rPr>
        <w:t xml:space="preserve">º da Lei nº </w:t>
      </w:r>
      <w:r w:rsidRPr="00B14383">
        <w:rPr>
          <w:rFonts w:ascii="Arial" w:eastAsia="NSimSun" w:hAnsi="Arial" w:cs="Arial"/>
          <w:color w:val="000000"/>
          <w:lang w:eastAsia="zh-CN"/>
        </w:rPr>
        <w:t>3.419, de janeiro de 2019</w:t>
      </w:r>
      <w:r w:rsidRPr="008A7FB8">
        <w:rPr>
          <w:rFonts w:ascii="Arial" w:eastAsia="NSimSun" w:hAnsi="Arial" w:cs="Arial"/>
          <w:color w:val="000000"/>
          <w:lang w:eastAsia="zh-CN"/>
        </w:rPr>
        <w:t xml:space="preserve">, </w:t>
      </w:r>
      <w:r w:rsidRPr="00B14383">
        <w:rPr>
          <w:rFonts w:ascii="Arial" w:eastAsia="NSimSun" w:hAnsi="Arial" w:cs="Arial"/>
          <w:color w:val="000000"/>
          <w:lang w:eastAsia="zh-CN"/>
        </w:rPr>
        <w:t xml:space="preserve">será atualizado anualmente, de acordo com a variação do Índice de Preços ao Consumidor Amplo – </w:t>
      </w:r>
      <w:r w:rsidRPr="00B14383">
        <w:rPr>
          <w:rFonts w:ascii="Arial" w:eastAsia="NSimSun" w:hAnsi="Arial" w:cs="Arial"/>
          <w:lang w:eastAsia="zh-CN"/>
        </w:rPr>
        <w:t xml:space="preserve">IPCA </w:t>
      </w:r>
      <w:r w:rsidRPr="00B14383">
        <w:rPr>
          <w:rFonts w:ascii="Arial" w:hAnsi="Arial" w:cs="Arial"/>
        </w:rPr>
        <w:t>fornecido pelo IBGE, ou outro que vier a substituí-lo.</w:t>
      </w:r>
    </w:p>
    <w:p w:rsidR="003C6785" w:rsidRDefault="003C6785" w:rsidP="003C6785">
      <w:pPr>
        <w:autoSpaceDE w:val="0"/>
        <w:autoSpaceDN w:val="0"/>
        <w:adjustRightInd w:val="0"/>
        <w:jc w:val="both"/>
        <w:rPr>
          <w:rFonts w:ascii="Arial" w:hAnsi="Arial" w:cs="Arial"/>
          <w:color w:val="000000"/>
        </w:rPr>
      </w:pPr>
      <w:r>
        <w:rPr>
          <w:rFonts w:ascii="Arial" w:hAnsi="Arial" w:cs="Arial"/>
          <w:color w:val="000000"/>
        </w:rPr>
        <w:t>7.3</w:t>
      </w:r>
      <w:r w:rsidRPr="00D51154">
        <w:rPr>
          <w:rFonts w:ascii="Arial" w:hAnsi="Arial" w:cs="Arial"/>
          <w:color w:val="000000"/>
        </w:rPr>
        <w:t xml:space="preserve"> A revisão de preços, se ocorrer, deverá ser formalizada através de celebração de Aditivo Contratual</w:t>
      </w:r>
      <w:r>
        <w:rPr>
          <w:rFonts w:ascii="Arial" w:hAnsi="Arial" w:cs="Arial"/>
          <w:color w:val="000000"/>
        </w:rPr>
        <w:t>.</w:t>
      </w:r>
    </w:p>
    <w:p w:rsidR="003C6785" w:rsidRPr="00D51154" w:rsidRDefault="003C6785" w:rsidP="003C6785">
      <w:pPr>
        <w:autoSpaceDE w:val="0"/>
        <w:autoSpaceDN w:val="0"/>
        <w:adjustRightInd w:val="0"/>
        <w:jc w:val="both"/>
        <w:rPr>
          <w:rFonts w:ascii="Arial" w:hAnsi="Arial" w:cs="Arial"/>
          <w:color w:val="000000"/>
        </w:rPr>
      </w:pPr>
    </w:p>
    <w:p w:rsidR="003C6785" w:rsidRPr="00173766" w:rsidRDefault="003C6785" w:rsidP="003C6785">
      <w:pPr>
        <w:autoSpaceDE w:val="0"/>
        <w:autoSpaceDN w:val="0"/>
        <w:adjustRightInd w:val="0"/>
        <w:jc w:val="both"/>
        <w:rPr>
          <w:rFonts w:ascii="Arial" w:hAnsi="Arial" w:cs="Arial"/>
          <w:b/>
          <w:bCs/>
          <w:color w:val="000000"/>
        </w:rPr>
      </w:pPr>
      <w:r>
        <w:rPr>
          <w:rFonts w:ascii="Arial" w:hAnsi="Arial" w:cs="Arial"/>
          <w:color w:val="000000"/>
        </w:rPr>
        <w:t>8</w:t>
      </w:r>
      <w:r w:rsidRPr="004C34AE">
        <w:rPr>
          <w:rFonts w:ascii="Arial" w:hAnsi="Arial" w:cs="Arial"/>
          <w:color w:val="000000"/>
        </w:rPr>
        <w:t xml:space="preserve">. </w:t>
      </w:r>
      <w:r w:rsidRPr="00173766">
        <w:rPr>
          <w:rFonts w:ascii="Arial" w:hAnsi="Arial" w:cs="Arial"/>
          <w:b/>
          <w:bCs/>
          <w:color w:val="000000"/>
        </w:rPr>
        <w:t>DA PROPOSTA</w:t>
      </w:r>
    </w:p>
    <w:p w:rsidR="003C6785" w:rsidRPr="004C34AE" w:rsidRDefault="003C6785" w:rsidP="003C6785">
      <w:pPr>
        <w:autoSpaceDE w:val="0"/>
        <w:autoSpaceDN w:val="0"/>
        <w:adjustRightInd w:val="0"/>
        <w:jc w:val="both"/>
        <w:rPr>
          <w:rFonts w:ascii="Arial" w:hAnsi="Arial" w:cs="Arial"/>
          <w:color w:val="000000"/>
        </w:rPr>
      </w:pPr>
    </w:p>
    <w:p w:rsidR="003C6785" w:rsidRPr="00173766" w:rsidRDefault="003C6785" w:rsidP="003C6785">
      <w:pPr>
        <w:autoSpaceDE w:val="0"/>
        <w:autoSpaceDN w:val="0"/>
        <w:adjustRightInd w:val="0"/>
        <w:jc w:val="both"/>
        <w:rPr>
          <w:rFonts w:ascii="Arial" w:hAnsi="Arial" w:cs="Arial"/>
          <w:color w:val="000000"/>
        </w:rPr>
      </w:pPr>
      <w:r>
        <w:rPr>
          <w:rFonts w:ascii="Arial" w:hAnsi="Arial" w:cs="Arial"/>
          <w:color w:val="000000"/>
        </w:rPr>
        <w:t>8</w:t>
      </w:r>
      <w:r w:rsidRPr="004C34AE">
        <w:rPr>
          <w:rFonts w:ascii="Arial" w:hAnsi="Arial" w:cs="Arial"/>
          <w:color w:val="000000"/>
        </w:rPr>
        <w:t xml:space="preserve">.1 A interessada deverá apresentar sua proposta no dia, horário e local definidos no instrumento convocatório. </w:t>
      </w:r>
    </w:p>
    <w:p w:rsidR="003C6785" w:rsidRPr="00173766" w:rsidRDefault="003C6785" w:rsidP="003C6785">
      <w:pPr>
        <w:autoSpaceDE w:val="0"/>
        <w:autoSpaceDN w:val="0"/>
        <w:adjustRightInd w:val="0"/>
        <w:jc w:val="both"/>
        <w:rPr>
          <w:rFonts w:ascii="Arial" w:hAnsi="Arial" w:cs="Arial"/>
          <w:color w:val="000000"/>
        </w:rPr>
      </w:pPr>
    </w:p>
    <w:p w:rsidR="003C6785" w:rsidRPr="00173766" w:rsidRDefault="003C6785" w:rsidP="003C6785">
      <w:pPr>
        <w:pStyle w:val="Default"/>
        <w:jc w:val="both"/>
        <w:rPr>
          <w:rFonts w:ascii="Arial" w:hAnsi="Arial" w:cs="Arial"/>
          <w:sz w:val="20"/>
          <w:szCs w:val="20"/>
        </w:rPr>
      </w:pPr>
      <w:r>
        <w:rPr>
          <w:rFonts w:ascii="Arial" w:hAnsi="Arial" w:cs="Arial"/>
          <w:sz w:val="20"/>
          <w:szCs w:val="20"/>
        </w:rPr>
        <w:t>8</w:t>
      </w:r>
      <w:r w:rsidRPr="00173766">
        <w:rPr>
          <w:rFonts w:ascii="Arial" w:hAnsi="Arial" w:cs="Arial"/>
          <w:sz w:val="20"/>
          <w:szCs w:val="20"/>
        </w:rPr>
        <w:t>.</w:t>
      </w:r>
      <w:r>
        <w:rPr>
          <w:rFonts w:ascii="Arial" w:hAnsi="Arial" w:cs="Arial"/>
          <w:sz w:val="20"/>
          <w:szCs w:val="20"/>
        </w:rPr>
        <w:t>2</w:t>
      </w:r>
      <w:r w:rsidRPr="00173766">
        <w:rPr>
          <w:rFonts w:ascii="Arial" w:hAnsi="Arial" w:cs="Arial"/>
          <w:sz w:val="20"/>
          <w:szCs w:val="20"/>
        </w:rPr>
        <w:t xml:space="preserve"> A maior Taxa de Administração ad</w:t>
      </w:r>
      <w:r>
        <w:rPr>
          <w:rFonts w:ascii="Arial" w:hAnsi="Arial" w:cs="Arial"/>
          <w:sz w:val="20"/>
          <w:szCs w:val="20"/>
        </w:rPr>
        <w:t>mitida para a contratação é de 0</w:t>
      </w:r>
      <w:r w:rsidRPr="00173766">
        <w:rPr>
          <w:rFonts w:ascii="Arial" w:hAnsi="Arial" w:cs="Arial"/>
          <w:sz w:val="20"/>
          <w:szCs w:val="20"/>
        </w:rPr>
        <w:t>% (</w:t>
      </w:r>
      <w:r>
        <w:rPr>
          <w:rFonts w:ascii="Arial" w:hAnsi="Arial" w:cs="Arial"/>
          <w:sz w:val="20"/>
          <w:szCs w:val="20"/>
        </w:rPr>
        <w:t>zero</w:t>
      </w:r>
      <w:r w:rsidRPr="00173766">
        <w:rPr>
          <w:rFonts w:ascii="Arial" w:hAnsi="Arial" w:cs="Arial"/>
          <w:sz w:val="20"/>
          <w:szCs w:val="20"/>
        </w:rPr>
        <w:t xml:space="preserve"> por cento), incidente sobre o valor total bruto dos créditos solicitados e efetivamente realizados em favor dos servidores da Câmara Municipal;</w:t>
      </w:r>
    </w:p>
    <w:p w:rsidR="003C6785" w:rsidRPr="00173766" w:rsidRDefault="003C6785" w:rsidP="003C6785">
      <w:pPr>
        <w:pStyle w:val="Default"/>
        <w:jc w:val="both"/>
        <w:rPr>
          <w:rFonts w:ascii="Arial" w:hAnsi="Arial" w:cs="Arial"/>
          <w:sz w:val="20"/>
          <w:szCs w:val="20"/>
        </w:rPr>
      </w:pPr>
    </w:p>
    <w:p w:rsidR="003C6785" w:rsidRPr="00173766" w:rsidRDefault="003C6785" w:rsidP="003C6785">
      <w:pPr>
        <w:pStyle w:val="Default"/>
        <w:jc w:val="both"/>
        <w:rPr>
          <w:rFonts w:ascii="Arial" w:hAnsi="Arial" w:cs="Arial"/>
          <w:sz w:val="20"/>
          <w:szCs w:val="20"/>
        </w:rPr>
      </w:pPr>
      <w:r>
        <w:rPr>
          <w:rFonts w:ascii="Arial" w:hAnsi="Arial" w:cs="Arial"/>
          <w:sz w:val="20"/>
          <w:szCs w:val="20"/>
        </w:rPr>
        <w:t>8</w:t>
      </w:r>
      <w:r w:rsidRPr="00173766">
        <w:rPr>
          <w:rFonts w:ascii="Arial" w:hAnsi="Arial" w:cs="Arial"/>
          <w:sz w:val="20"/>
          <w:szCs w:val="20"/>
        </w:rPr>
        <w:t>.</w:t>
      </w:r>
      <w:r>
        <w:rPr>
          <w:rFonts w:ascii="Arial" w:hAnsi="Arial" w:cs="Arial"/>
          <w:sz w:val="20"/>
          <w:szCs w:val="20"/>
        </w:rPr>
        <w:t>3</w:t>
      </w:r>
      <w:r w:rsidRPr="00173766">
        <w:rPr>
          <w:rFonts w:ascii="Arial" w:hAnsi="Arial" w:cs="Arial"/>
          <w:sz w:val="20"/>
          <w:szCs w:val="20"/>
        </w:rPr>
        <w:t xml:space="preserve"> A Taxa de Administração não poderá ser acrescida ou deduzida dos valores creditados nos cartões fornecidos aos servidores da Câmara Municipal;</w:t>
      </w:r>
    </w:p>
    <w:p w:rsidR="003C6785" w:rsidRPr="004C34AE" w:rsidRDefault="003C6785" w:rsidP="003C6785">
      <w:pPr>
        <w:autoSpaceDE w:val="0"/>
        <w:autoSpaceDN w:val="0"/>
        <w:adjustRightInd w:val="0"/>
        <w:jc w:val="both"/>
        <w:rPr>
          <w:rFonts w:ascii="Arial" w:hAnsi="Arial" w:cs="Arial"/>
          <w:color w:val="000000"/>
        </w:rPr>
      </w:pPr>
    </w:p>
    <w:p w:rsidR="003C6785" w:rsidRPr="004C34AE" w:rsidRDefault="003C6785" w:rsidP="003C6785">
      <w:pPr>
        <w:autoSpaceDE w:val="0"/>
        <w:autoSpaceDN w:val="0"/>
        <w:adjustRightInd w:val="0"/>
        <w:jc w:val="both"/>
        <w:rPr>
          <w:rFonts w:ascii="Arial" w:hAnsi="Arial" w:cs="Arial"/>
          <w:color w:val="000000"/>
        </w:rPr>
      </w:pPr>
      <w:r>
        <w:rPr>
          <w:rFonts w:ascii="Arial" w:hAnsi="Arial" w:cs="Arial"/>
          <w:color w:val="000000"/>
        </w:rPr>
        <w:lastRenderedPageBreak/>
        <w:t>8.4</w:t>
      </w:r>
      <w:r w:rsidRPr="004C34AE">
        <w:rPr>
          <w:rFonts w:ascii="Arial" w:hAnsi="Arial" w:cs="Arial"/>
          <w:color w:val="000000"/>
        </w:rPr>
        <w:t xml:space="preserve"> Será declarada vencedora do certame a proponente que atender todas as exigências contempladas no instrumento convocatório, e que cotar a menor Taxa de Administração sobre o valor do crédito mensal, </w:t>
      </w:r>
      <w:r w:rsidRPr="00CE21F2">
        <w:rPr>
          <w:rFonts w:ascii="Arial" w:hAnsi="Arial" w:cs="Arial"/>
          <w:b/>
          <w:color w:val="000000"/>
          <w:u w:val="single"/>
        </w:rPr>
        <w:t>podendo inclusive cotá-la com taxa negativa</w:t>
      </w:r>
      <w:r w:rsidRPr="004C34AE">
        <w:rPr>
          <w:rFonts w:ascii="Arial" w:hAnsi="Arial" w:cs="Arial"/>
          <w:color w:val="000000"/>
        </w:rPr>
        <w:t>, e isentar a cobrança de Taxa de Administração sobre o valor nominal dos c</w:t>
      </w:r>
      <w:r>
        <w:rPr>
          <w:rFonts w:ascii="Arial" w:hAnsi="Arial" w:cs="Arial"/>
          <w:color w:val="000000"/>
        </w:rPr>
        <w:t>réditos nos cartões alimentação</w:t>
      </w:r>
      <w:r w:rsidRPr="004C34AE">
        <w:rPr>
          <w:rFonts w:ascii="Arial" w:hAnsi="Arial" w:cs="Arial"/>
          <w:color w:val="000000"/>
        </w:rPr>
        <w:t xml:space="preserve">. </w:t>
      </w:r>
    </w:p>
    <w:p w:rsidR="003C6785" w:rsidRDefault="003C6785" w:rsidP="003C6785">
      <w:pPr>
        <w:autoSpaceDE w:val="0"/>
        <w:autoSpaceDN w:val="0"/>
        <w:adjustRightInd w:val="0"/>
        <w:jc w:val="both"/>
        <w:rPr>
          <w:rFonts w:ascii="Arial" w:hAnsi="Arial" w:cs="Arial"/>
          <w:color w:val="000000"/>
        </w:rPr>
      </w:pPr>
    </w:p>
    <w:p w:rsidR="003C6785" w:rsidRPr="00CE21F2" w:rsidRDefault="003C6785" w:rsidP="003C6785">
      <w:pPr>
        <w:autoSpaceDE w:val="0"/>
        <w:autoSpaceDN w:val="0"/>
        <w:adjustRightInd w:val="0"/>
        <w:jc w:val="both"/>
        <w:rPr>
          <w:rFonts w:ascii="Arial" w:hAnsi="Arial" w:cs="Arial"/>
          <w:color w:val="000000"/>
        </w:rPr>
      </w:pPr>
      <w:r>
        <w:rPr>
          <w:rFonts w:ascii="Arial" w:hAnsi="Arial" w:cs="Arial"/>
          <w:color w:val="000000"/>
        </w:rPr>
        <w:t xml:space="preserve">8.4.1 </w:t>
      </w:r>
      <w:r w:rsidRPr="00CE21F2">
        <w:rPr>
          <w:rFonts w:ascii="Arial" w:hAnsi="Arial" w:cs="Arial"/>
          <w:color w:val="000000"/>
        </w:rPr>
        <w:t>A taxa percentual de intermediação, administração e gerenciamento, poderá ser negativa ou de valor zero, não violando o disposto no art. 44, § 3º, da Lei nº 8.666/93, conforme entendimento pacificado do Tribunal de Contas da União.</w:t>
      </w:r>
    </w:p>
    <w:p w:rsidR="003C6785" w:rsidRPr="004C34AE" w:rsidRDefault="003C6785" w:rsidP="003C6785">
      <w:pPr>
        <w:autoSpaceDE w:val="0"/>
        <w:autoSpaceDN w:val="0"/>
        <w:adjustRightInd w:val="0"/>
        <w:jc w:val="both"/>
        <w:rPr>
          <w:rFonts w:ascii="Arial" w:hAnsi="Arial" w:cs="Arial"/>
          <w:color w:val="000000"/>
        </w:rPr>
      </w:pPr>
    </w:p>
    <w:p w:rsidR="003C6785" w:rsidRDefault="003C6785" w:rsidP="003C6785">
      <w:pPr>
        <w:autoSpaceDE w:val="0"/>
        <w:autoSpaceDN w:val="0"/>
        <w:adjustRightInd w:val="0"/>
        <w:jc w:val="both"/>
        <w:rPr>
          <w:rFonts w:ascii="Arial" w:hAnsi="Arial" w:cs="Arial"/>
          <w:color w:val="000000"/>
        </w:rPr>
      </w:pPr>
      <w:r>
        <w:rPr>
          <w:rFonts w:ascii="Arial" w:hAnsi="Arial" w:cs="Arial"/>
          <w:color w:val="000000"/>
        </w:rPr>
        <w:t>8.5</w:t>
      </w:r>
      <w:r w:rsidRPr="004C34AE">
        <w:rPr>
          <w:rFonts w:ascii="Arial" w:hAnsi="Arial" w:cs="Arial"/>
          <w:color w:val="000000"/>
        </w:rPr>
        <w:t xml:space="preserve"> A taxa será, no máximo, de duas casas decimais. </w:t>
      </w:r>
    </w:p>
    <w:p w:rsidR="003C6785" w:rsidRPr="004C34AE" w:rsidRDefault="003C6785" w:rsidP="003C6785">
      <w:pPr>
        <w:autoSpaceDE w:val="0"/>
        <w:autoSpaceDN w:val="0"/>
        <w:adjustRightInd w:val="0"/>
        <w:jc w:val="both"/>
        <w:rPr>
          <w:rFonts w:ascii="Arial" w:hAnsi="Arial" w:cs="Arial"/>
          <w:color w:val="000000"/>
        </w:rPr>
      </w:pPr>
    </w:p>
    <w:p w:rsidR="003C6785" w:rsidRPr="00F80A0A" w:rsidRDefault="003C6785" w:rsidP="003C6785">
      <w:pPr>
        <w:autoSpaceDE w:val="0"/>
        <w:autoSpaceDN w:val="0"/>
        <w:adjustRightInd w:val="0"/>
        <w:jc w:val="both"/>
        <w:rPr>
          <w:rFonts w:ascii="Arial" w:hAnsi="Arial" w:cs="Arial"/>
          <w:b/>
          <w:bCs/>
          <w:color w:val="000000"/>
        </w:rPr>
      </w:pPr>
      <w:r w:rsidRPr="00F80A0A">
        <w:rPr>
          <w:rFonts w:ascii="Arial" w:hAnsi="Arial" w:cs="Arial"/>
          <w:b/>
          <w:bCs/>
          <w:color w:val="000000"/>
        </w:rPr>
        <w:t>9.</w:t>
      </w:r>
      <w:r w:rsidRPr="005054AC">
        <w:rPr>
          <w:rFonts w:ascii="Arial" w:hAnsi="Arial" w:cs="Arial"/>
          <w:b/>
          <w:bCs/>
          <w:color w:val="000000"/>
        </w:rPr>
        <w:t xml:space="preserve"> DA VIGÊNCIA: </w:t>
      </w:r>
    </w:p>
    <w:p w:rsidR="003C6785" w:rsidRPr="005054AC" w:rsidRDefault="003C6785" w:rsidP="003C6785">
      <w:pPr>
        <w:autoSpaceDE w:val="0"/>
        <w:autoSpaceDN w:val="0"/>
        <w:adjustRightInd w:val="0"/>
        <w:jc w:val="both"/>
        <w:rPr>
          <w:rFonts w:ascii="Arial" w:hAnsi="Arial" w:cs="Arial"/>
          <w:color w:val="000000"/>
        </w:rPr>
      </w:pPr>
    </w:p>
    <w:p w:rsidR="003C6785" w:rsidRPr="001E3013" w:rsidRDefault="003C6785" w:rsidP="003C6785">
      <w:pPr>
        <w:pStyle w:val="Corpodetexto2"/>
        <w:spacing w:line="240" w:lineRule="auto"/>
        <w:ind w:right="81"/>
        <w:jc w:val="both"/>
        <w:rPr>
          <w:rFonts w:ascii="Arial" w:hAnsi="Arial" w:cs="Arial"/>
        </w:rPr>
      </w:pPr>
      <w:r w:rsidRPr="00F80A0A">
        <w:rPr>
          <w:rFonts w:ascii="Arial" w:hAnsi="Arial" w:cs="Arial"/>
        </w:rPr>
        <w:t xml:space="preserve">9.1 O contrato terá a vigência de 12 (doze) meses, </w:t>
      </w:r>
      <w:r>
        <w:rPr>
          <w:rFonts w:ascii="Arial" w:hAnsi="Arial" w:cs="Arial"/>
        </w:rPr>
        <w:t>podendo ser prorrogado por iguais e sucessivos períodos</w:t>
      </w:r>
      <w:r w:rsidRPr="001E3013">
        <w:rPr>
          <w:rFonts w:ascii="Arial" w:hAnsi="Arial" w:cs="Arial"/>
        </w:rPr>
        <w:t>,</w:t>
      </w:r>
      <w:r>
        <w:rPr>
          <w:rFonts w:ascii="Arial" w:hAnsi="Arial" w:cs="Arial"/>
        </w:rPr>
        <w:t xml:space="preserve"> conforme disposto no inciso II do art. 57, </w:t>
      </w:r>
      <w:r w:rsidRPr="001E3013">
        <w:rPr>
          <w:rFonts w:ascii="Arial" w:hAnsi="Arial" w:cs="Arial"/>
        </w:rPr>
        <w:t>da Lei Federal nº. 8.666/93 e suas alterações.</w:t>
      </w:r>
    </w:p>
    <w:p w:rsidR="003C6785" w:rsidRDefault="003C6785" w:rsidP="003C6785">
      <w:pPr>
        <w:autoSpaceDE w:val="0"/>
        <w:autoSpaceDN w:val="0"/>
        <w:adjustRightInd w:val="0"/>
        <w:jc w:val="both"/>
        <w:rPr>
          <w:rFonts w:ascii="Arial" w:hAnsi="Arial" w:cs="Arial"/>
          <w:b/>
          <w:bCs/>
          <w:color w:val="000000"/>
        </w:rPr>
      </w:pPr>
    </w:p>
    <w:p w:rsidR="003C6785" w:rsidRPr="00F80A0A" w:rsidRDefault="003C6785" w:rsidP="003C6785">
      <w:pPr>
        <w:autoSpaceDE w:val="0"/>
        <w:autoSpaceDN w:val="0"/>
        <w:adjustRightInd w:val="0"/>
        <w:jc w:val="both"/>
        <w:rPr>
          <w:rFonts w:ascii="Arial" w:hAnsi="Arial" w:cs="Arial"/>
          <w:b/>
          <w:bCs/>
          <w:color w:val="000000"/>
        </w:rPr>
      </w:pPr>
      <w:r w:rsidRPr="00F80A0A">
        <w:rPr>
          <w:rFonts w:ascii="Arial" w:hAnsi="Arial" w:cs="Arial"/>
          <w:b/>
          <w:bCs/>
          <w:color w:val="000000"/>
        </w:rPr>
        <w:t>10.</w:t>
      </w:r>
      <w:r w:rsidRPr="00CF6FC5">
        <w:rPr>
          <w:rFonts w:ascii="Arial" w:hAnsi="Arial" w:cs="Arial"/>
          <w:b/>
          <w:bCs/>
          <w:color w:val="000000"/>
        </w:rPr>
        <w:t xml:space="preserve"> DAS OBRIGAÇÕES DA CONTRATADA </w:t>
      </w:r>
    </w:p>
    <w:p w:rsidR="003C6785" w:rsidRPr="00CF6FC5" w:rsidRDefault="003C6785" w:rsidP="003C6785">
      <w:pPr>
        <w:autoSpaceDE w:val="0"/>
        <w:autoSpaceDN w:val="0"/>
        <w:adjustRightInd w:val="0"/>
        <w:jc w:val="both"/>
        <w:rPr>
          <w:rFonts w:ascii="Arial" w:hAnsi="Arial" w:cs="Arial"/>
          <w:color w:val="000000"/>
        </w:rPr>
      </w:pPr>
    </w:p>
    <w:p w:rsidR="003C6785" w:rsidRPr="00F80A0A" w:rsidRDefault="003C6785" w:rsidP="003C6785">
      <w:pPr>
        <w:autoSpaceDE w:val="0"/>
        <w:autoSpaceDN w:val="0"/>
        <w:adjustRightInd w:val="0"/>
        <w:jc w:val="both"/>
        <w:rPr>
          <w:rFonts w:ascii="Arial" w:hAnsi="Arial" w:cs="Arial"/>
          <w:color w:val="000000"/>
        </w:rPr>
      </w:pPr>
      <w:r w:rsidRPr="00CF6FC5">
        <w:rPr>
          <w:rFonts w:ascii="Arial" w:hAnsi="Arial" w:cs="Arial"/>
          <w:color w:val="000000"/>
        </w:rPr>
        <w:t xml:space="preserve">Além das determinações contidas no </w:t>
      </w:r>
      <w:r w:rsidRPr="00F80A0A">
        <w:rPr>
          <w:rFonts w:ascii="Arial" w:hAnsi="Arial" w:cs="Arial"/>
          <w:b/>
          <w:bCs/>
          <w:color w:val="000000"/>
        </w:rPr>
        <w:t>item 4</w:t>
      </w:r>
      <w:r w:rsidRPr="00CF6FC5">
        <w:rPr>
          <w:rFonts w:ascii="Arial" w:hAnsi="Arial" w:cs="Arial"/>
          <w:b/>
          <w:bCs/>
          <w:color w:val="000000"/>
        </w:rPr>
        <w:t xml:space="preserve"> </w:t>
      </w:r>
      <w:r w:rsidRPr="00CF6FC5">
        <w:rPr>
          <w:rFonts w:ascii="Arial" w:hAnsi="Arial" w:cs="Arial"/>
          <w:color w:val="000000"/>
        </w:rPr>
        <w:t xml:space="preserve">deste Termo de Referência, bem como daquelas decorrentes de lei, a </w:t>
      </w:r>
      <w:r w:rsidRPr="00CF6FC5">
        <w:rPr>
          <w:rFonts w:ascii="Arial" w:hAnsi="Arial" w:cs="Arial"/>
          <w:b/>
          <w:bCs/>
          <w:color w:val="000000"/>
        </w:rPr>
        <w:t xml:space="preserve">CONTRATADA, </w:t>
      </w:r>
      <w:r w:rsidRPr="00CF6FC5">
        <w:rPr>
          <w:rFonts w:ascii="Arial" w:hAnsi="Arial" w:cs="Arial"/>
          <w:color w:val="000000"/>
        </w:rPr>
        <w:t xml:space="preserve">obriga-se a: </w:t>
      </w:r>
    </w:p>
    <w:p w:rsidR="003C6785" w:rsidRPr="00CF6FC5" w:rsidRDefault="003C6785" w:rsidP="003C6785">
      <w:pPr>
        <w:autoSpaceDE w:val="0"/>
        <w:autoSpaceDN w:val="0"/>
        <w:adjustRightInd w:val="0"/>
        <w:jc w:val="both"/>
        <w:rPr>
          <w:rFonts w:ascii="Arial" w:hAnsi="Arial" w:cs="Arial"/>
          <w:color w:val="000000"/>
        </w:rPr>
      </w:pPr>
    </w:p>
    <w:p w:rsidR="003C6785" w:rsidRPr="00F80A0A" w:rsidRDefault="003C6785" w:rsidP="003C6785">
      <w:pPr>
        <w:autoSpaceDE w:val="0"/>
        <w:autoSpaceDN w:val="0"/>
        <w:adjustRightInd w:val="0"/>
        <w:jc w:val="both"/>
        <w:rPr>
          <w:rFonts w:ascii="Arial" w:hAnsi="Arial" w:cs="Arial"/>
          <w:color w:val="000000"/>
        </w:rPr>
      </w:pPr>
      <w:r w:rsidRPr="00F80A0A">
        <w:rPr>
          <w:rFonts w:ascii="Arial" w:hAnsi="Arial" w:cs="Arial"/>
          <w:color w:val="000000"/>
        </w:rPr>
        <w:t>10</w:t>
      </w:r>
      <w:r w:rsidRPr="00CF6FC5">
        <w:rPr>
          <w:rFonts w:ascii="Arial" w:hAnsi="Arial" w:cs="Arial"/>
          <w:color w:val="000000"/>
        </w:rPr>
        <w:t xml:space="preserve">.1 Emitir e fornecer os cartões eletrônico com chip, bem como as segundas vias de cartão, quando necessário, sem ônus para </w:t>
      </w:r>
      <w:r w:rsidRPr="00F80A0A">
        <w:rPr>
          <w:rFonts w:ascii="Arial" w:hAnsi="Arial" w:cs="Arial"/>
          <w:color w:val="000000"/>
        </w:rPr>
        <w:t>a Câmara Municipal;</w:t>
      </w:r>
    </w:p>
    <w:p w:rsidR="003C6785" w:rsidRPr="00F80A0A" w:rsidRDefault="003C6785" w:rsidP="003C6785">
      <w:pPr>
        <w:autoSpaceDE w:val="0"/>
        <w:autoSpaceDN w:val="0"/>
        <w:adjustRightInd w:val="0"/>
        <w:jc w:val="both"/>
        <w:rPr>
          <w:rFonts w:ascii="Arial" w:hAnsi="Arial" w:cs="Arial"/>
          <w:color w:val="000000"/>
        </w:rPr>
      </w:pPr>
      <w:r w:rsidRPr="00F80A0A">
        <w:rPr>
          <w:rFonts w:ascii="Arial" w:hAnsi="Arial" w:cs="Arial"/>
          <w:color w:val="000000"/>
        </w:rPr>
        <w:t>10</w:t>
      </w:r>
      <w:r w:rsidRPr="00CF6FC5">
        <w:rPr>
          <w:rFonts w:ascii="Arial" w:hAnsi="Arial" w:cs="Arial"/>
          <w:color w:val="000000"/>
        </w:rPr>
        <w:t xml:space="preserve">.2 Manter a segurança do sistema de impressão, processamento e circulação dos cartões eletrônicos; </w:t>
      </w:r>
    </w:p>
    <w:p w:rsidR="003C6785" w:rsidRPr="00F80A0A" w:rsidRDefault="003C6785" w:rsidP="003C6785">
      <w:pPr>
        <w:autoSpaceDE w:val="0"/>
        <w:autoSpaceDN w:val="0"/>
        <w:adjustRightInd w:val="0"/>
        <w:jc w:val="both"/>
        <w:rPr>
          <w:rFonts w:ascii="Arial" w:hAnsi="Arial" w:cs="Arial"/>
          <w:color w:val="000000"/>
        </w:rPr>
      </w:pPr>
      <w:r w:rsidRPr="00F80A0A">
        <w:rPr>
          <w:rFonts w:ascii="Arial" w:hAnsi="Arial" w:cs="Arial"/>
          <w:color w:val="000000"/>
        </w:rPr>
        <w:t>10.3</w:t>
      </w:r>
      <w:r w:rsidRPr="00CF6FC5">
        <w:rPr>
          <w:rFonts w:ascii="Arial" w:hAnsi="Arial" w:cs="Arial"/>
          <w:color w:val="000000"/>
        </w:rPr>
        <w:t xml:space="preserve"> São de inteira responsabilidade da </w:t>
      </w:r>
      <w:r w:rsidRPr="00CF6FC5">
        <w:rPr>
          <w:rFonts w:ascii="Arial" w:hAnsi="Arial" w:cs="Arial"/>
          <w:b/>
          <w:bCs/>
          <w:color w:val="000000"/>
        </w:rPr>
        <w:t xml:space="preserve">CONTRATADA </w:t>
      </w:r>
      <w:r w:rsidRPr="00CF6FC5">
        <w:rPr>
          <w:rFonts w:ascii="Arial" w:hAnsi="Arial" w:cs="Arial"/>
          <w:color w:val="000000"/>
        </w:rPr>
        <w:t xml:space="preserve">todos os eventuais prejuízos decorrentes de atos criminosos (tais como roubo, furto, clonagem, apropriação indébita, estelionato e fraude), perecimento, extravio, erros e defeitos de impressão, inutilização total ou parcial dos cartões; </w:t>
      </w:r>
    </w:p>
    <w:p w:rsidR="003C6785" w:rsidRPr="00F80A0A" w:rsidRDefault="003C6785" w:rsidP="003C6785">
      <w:pPr>
        <w:autoSpaceDE w:val="0"/>
        <w:autoSpaceDN w:val="0"/>
        <w:adjustRightInd w:val="0"/>
        <w:jc w:val="both"/>
        <w:rPr>
          <w:rFonts w:ascii="Arial" w:hAnsi="Arial" w:cs="Arial"/>
          <w:color w:val="000000"/>
        </w:rPr>
      </w:pPr>
      <w:r w:rsidRPr="00F80A0A">
        <w:rPr>
          <w:rFonts w:ascii="Arial" w:hAnsi="Arial" w:cs="Arial"/>
          <w:color w:val="000000"/>
        </w:rPr>
        <w:t>10</w:t>
      </w:r>
      <w:r w:rsidRPr="00CF6FC5">
        <w:rPr>
          <w:rFonts w:ascii="Arial" w:hAnsi="Arial" w:cs="Arial"/>
          <w:color w:val="000000"/>
        </w:rPr>
        <w:t>.</w:t>
      </w:r>
      <w:r w:rsidRPr="00F80A0A">
        <w:rPr>
          <w:rFonts w:ascii="Arial" w:hAnsi="Arial" w:cs="Arial"/>
          <w:color w:val="000000"/>
        </w:rPr>
        <w:t>4</w:t>
      </w:r>
      <w:r w:rsidRPr="00CF6FC5">
        <w:rPr>
          <w:rFonts w:ascii="Arial" w:hAnsi="Arial" w:cs="Arial"/>
          <w:color w:val="000000"/>
        </w:rPr>
        <w:t xml:space="preserve"> Disponibilizar nos prazos definidos no contrato os créditos dos cartões eletrônicos, com o valor, por beneficiário, definido pel</w:t>
      </w:r>
      <w:r w:rsidRPr="00F80A0A">
        <w:rPr>
          <w:rFonts w:ascii="Arial" w:hAnsi="Arial" w:cs="Arial"/>
          <w:color w:val="000000"/>
        </w:rPr>
        <w:t>a</w:t>
      </w:r>
      <w:r w:rsidRPr="00CF6FC5">
        <w:rPr>
          <w:rFonts w:ascii="Arial" w:hAnsi="Arial" w:cs="Arial"/>
          <w:color w:val="000000"/>
        </w:rPr>
        <w:t xml:space="preserve"> </w:t>
      </w:r>
      <w:r w:rsidRPr="00F80A0A">
        <w:rPr>
          <w:rFonts w:ascii="Arial" w:hAnsi="Arial" w:cs="Arial"/>
          <w:color w:val="000000"/>
        </w:rPr>
        <w:t>Câmara Municipal;</w:t>
      </w:r>
    </w:p>
    <w:p w:rsidR="003C6785" w:rsidRDefault="003C6785" w:rsidP="003C6785">
      <w:pPr>
        <w:autoSpaceDE w:val="0"/>
        <w:autoSpaceDN w:val="0"/>
        <w:adjustRightInd w:val="0"/>
        <w:jc w:val="both"/>
        <w:rPr>
          <w:rFonts w:ascii="Arial" w:hAnsi="Arial" w:cs="Arial"/>
          <w:color w:val="FF0000"/>
        </w:rPr>
      </w:pPr>
      <w:r w:rsidRPr="00D30197">
        <w:rPr>
          <w:rFonts w:ascii="Arial" w:hAnsi="Arial" w:cs="Arial"/>
        </w:rPr>
        <w:t>10.5</w:t>
      </w:r>
      <w:r w:rsidRPr="00CF6FC5">
        <w:rPr>
          <w:rFonts w:ascii="Arial" w:hAnsi="Arial" w:cs="Arial"/>
        </w:rPr>
        <w:t xml:space="preserve"> Apresentar relação contendo a Rede Credenciada, </w:t>
      </w:r>
      <w:r w:rsidRPr="00D30197">
        <w:rPr>
          <w:rFonts w:ascii="Arial" w:hAnsi="Arial" w:cs="Arial"/>
        </w:rPr>
        <w:t xml:space="preserve">com ênfase no Estado de Pernambuco, que atenda satisfatoriamente os servidores da Câmara Municipal em termos de </w:t>
      </w:r>
      <w:r w:rsidRPr="00F3721D">
        <w:rPr>
          <w:rFonts w:ascii="Arial" w:hAnsi="Arial" w:cs="Arial"/>
        </w:rPr>
        <w:t>qualidade, quantidade e preço, equipada para aceitar as tran</w:t>
      </w:r>
      <w:r>
        <w:rPr>
          <w:rFonts w:ascii="Arial" w:hAnsi="Arial" w:cs="Arial"/>
        </w:rPr>
        <w:t>sações objeto desta contratação;</w:t>
      </w:r>
    </w:p>
    <w:p w:rsidR="003C6785" w:rsidRPr="004D0FB4" w:rsidRDefault="003C6785" w:rsidP="003C6785">
      <w:pPr>
        <w:autoSpaceDE w:val="0"/>
        <w:autoSpaceDN w:val="0"/>
        <w:adjustRightInd w:val="0"/>
        <w:jc w:val="both"/>
        <w:rPr>
          <w:rFonts w:ascii="Arial" w:hAnsi="Arial" w:cs="Arial"/>
        </w:rPr>
      </w:pPr>
      <w:r w:rsidRPr="004D0FB4">
        <w:rPr>
          <w:rFonts w:ascii="Arial" w:hAnsi="Arial" w:cs="Arial"/>
        </w:rPr>
        <w:t>10.6</w:t>
      </w:r>
      <w:r w:rsidRPr="00CF6FC5">
        <w:rPr>
          <w:rFonts w:ascii="Arial" w:hAnsi="Arial" w:cs="Arial"/>
        </w:rPr>
        <w:t xml:space="preserve"> Organizar e providenciar o credenciamento de novos estabelecimentos sempre que solicitados pel</w:t>
      </w:r>
      <w:r w:rsidRPr="004D0FB4">
        <w:rPr>
          <w:rFonts w:ascii="Arial" w:hAnsi="Arial" w:cs="Arial"/>
        </w:rPr>
        <w:t>a</w:t>
      </w:r>
      <w:r w:rsidRPr="00CF6FC5">
        <w:rPr>
          <w:rFonts w:ascii="Arial" w:hAnsi="Arial" w:cs="Arial"/>
        </w:rPr>
        <w:t xml:space="preserve"> </w:t>
      </w:r>
      <w:r w:rsidRPr="004D0FB4">
        <w:rPr>
          <w:rFonts w:ascii="Arial" w:hAnsi="Arial" w:cs="Arial"/>
          <w:b/>
          <w:bCs/>
        </w:rPr>
        <w:t>Câmara Municipal</w:t>
      </w:r>
      <w:r w:rsidRPr="00CF6FC5">
        <w:rPr>
          <w:rFonts w:ascii="Arial" w:hAnsi="Arial" w:cs="Arial"/>
          <w:b/>
          <w:bCs/>
        </w:rPr>
        <w:t xml:space="preserve"> </w:t>
      </w:r>
      <w:r w:rsidRPr="00CF6FC5">
        <w:rPr>
          <w:rFonts w:ascii="Arial" w:hAnsi="Arial" w:cs="Arial"/>
        </w:rPr>
        <w:t xml:space="preserve">no prazo máximo de 10 (dez) dias úteis contados da data da solicitação. </w:t>
      </w:r>
    </w:p>
    <w:p w:rsidR="003C6785" w:rsidRPr="00F80A0A" w:rsidRDefault="003C6785" w:rsidP="003C6785">
      <w:pPr>
        <w:autoSpaceDE w:val="0"/>
        <w:autoSpaceDN w:val="0"/>
        <w:adjustRightInd w:val="0"/>
        <w:jc w:val="both"/>
        <w:rPr>
          <w:rFonts w:ascii="Arial" w:hAnsi="Arial" w:cs="Arial"/>
          <w:b/>
          <w:bCs/>
          <w:color w:val="000000"/>
        </w:rPr>
      </w:pPr>
      <w:r w:rsidRPr="00F80A0A">
        <w:rPr>
          <w:rFonts w:ascii="Arial" w:hAnsi="Arial" w:cs="Arial"/>
          <w:color w:val="000000"/>
        </w:rPr>
        <w:t>10.7</w:t>
      </w:r>
      <w:r w:rsidRPr="00CF6FC5">
        <w:rPr>
          <w:rFonts w:ascii="Arial" w:hAnsi="Arial" w:cs="Arial"/>
          <w:color w:val="000000"/>
        </w:rPr>
        <w:t xml:space="preserve"> Garantir a manutenção e ampliação da Rede Credenciada, sem restrição de localidade, </w:t>
      </w:r>
      <w:r w:rsidRPr="00F80A0A">
        <w:rPr>
          <w:rFonts w:ascii="Arial" w:hAnsi="Arial" w:cs="Arial"/>
          <w:color w:val="000000"/>
        </w:rPr>
        <w:t>de acordo com as necessidades da</w:t>
      </w:r>
      <w:r w:rsidRPr="00CF6FC5">
        <w:rPr>
          <w:rFonts w:ascii="Arial" w:hAnsi="Arial" w:cs="Arial"/>
          <w:color w:val="000000"/>
        </w:rPr>
        <w:t xml:space="preserve"> </w:t>
      </w:r>
      <w:r w:rsidRPr="00F80A0A">
        <w:rPr>
          <w:rFonts w:ascii="Arial" w:hAnsi="Arial" w:cs="Arial"/>
          <w:b/>
          <w:bCs/>
        </w:rPr>
        <w:t>Câmara Municipal</w:t>
      </w:r>
      <w:r w:rsidRPr="00CF6FC5">
        <w:rPr>
          <w:rFonts w:ascii="Arial" w:hAnsi="Arial" w:cs="Arial"/>
          <w:b/>
          <w:bCs/>
          <w:color w:val="000000"/>
        </w:rPr>
        <w:t xml:space="preserve">; </w:t>
      </w:r>
    </w:p>
    <w:p w:rsidR="003C6785" w:rsidRPr="00F80A0A" w:rsidRDefault="003C6785" w:rsidP="003C6785">
      <w:pPr>
        <w:pStyle w:val="Default"/>
        <w:jc w:val="both"/>
        <w:rPr>
          <w:rFonts w:ascii="Arial" w:hAnsi="Arial" w:cs="Arial"/>
          <w:sz w:val="20"/>
          <w:szCs w:val="20"/>
        </w:rPr>
      </w:pPr>
      <w:r w:rsidRPr="00F80A0A">
        <w:rPr>
          <w:rFonts w:ascii="Arial" w:hAnsi="Arial" w:cs="Arial"/>
          <w:sz w:val="20"/>
          <w:szCs w:val="20"/>
        </w:rPr>
        <w:t>10.8 A rede de estabelecimentos credenciados ativos no ramo de alimentação, deve respeitar o mínimo exigido neste Termo de Referência, para atender as necessidades dos servidores da Câmara Municipal;</w:t>
      </w:r>
    </w:p>
    <w:p w:rsidR="003C6785" w:rsidRPr="00F80A0A" w:rsidRDefault="003C6785" w:rsidP="003C6785">
      <w:pPr>
        <w:autoSpaceDE w:val="0"/>
        <w:autoSpaceDN w:val="0"/>
        <w:adjustRightInd w:val="0"/>
        <w:jc w:val="both"/>
        <w:rPr>
          <w:rFonts w:ascii="Arial" w:hAnsi="Arial" w:cs="Arial"/>
          <w:color w:val="000000"/>
        </w:rPr>
      </w:pPr>
      <w:r w:rsidRPr="00F80A0A">
        <w:rPr>
          <w:rFonts w:ascii="Arial" w:hAnsi="Arial" w:cs="Arial"/>
          <w:color w:val="000000"/>
        </w:rPr>
        <w:t>10.9</w:t>
      </w:r>
      <w:r w:rsidRPr="00CF6FC5">
        <w:rPr>
          <w:rFonts w:ascii="Arial" w:hAnsi="Arial" w:cs="Arial"/>
          <w:color w:val="000000"/>
        </w:rPr>
        <w:t xml:space="preserve"> Na hipótese de descredenciamento de estabelecimentos, providenciar um número igual ou superior de novos estabelecimentos para credenciar, no prazo máximo de 05 (cinco) dias úteis; </w:t>
      </w:r>
    </w:p>
    <w:p w:rsidR="003C6785" w:rsidRPr="00F80A0A" w:rsidRDefault="003C6785" w:rsidP="003C6785">
      <w:pPr>
        <w:autoSpaceDE w:val="0"/>
        <w:autoSpaceDN w:val="0"/>
        <w:adjustRightInd w:val="0"/>
        <w:jc w:val="both"/>
        <w:rPr>
          <w:rFonts w:ascii="Arial" w:hAnsi="Arial" w:cs="Arial"/>
          <w:color w:val="000000"/>
        </w:rPr>
      </w:pPr>
      <w:r w:rsidRPr="00F80A0A">
        <w:rPr>
          <w:rFonts w:ascii="Arial" w:hAnsi="Arial" w:cs="Arial"/>
          <w:color w:val="000000"/>
        </w:rPr>
        <w:t>10.10</w:t>
      </w:r>
      <w:r w:rsidRPr="00CF6FC5">
        <w:rPr>
          <w:rFonts w:ascii="Arial" w:hAnsi="Arial" w:cs="Arial"/>
          <w:color w:val="000000"/>
        </w:rPr>
        <w:t xml:space="preserve"> Apresentar a </w:t>
      </w:r>
      <w:r w:rsidRPr="00F80A0A">
        <w:rPr>
          <w:rFonts w:ascii="Arial" w:hAnsi="Arial" w:cs="Arial"/>
          <w:b/>
          <w:bCs/>
          <w:color w:val="000000"/>
        </w:rPr>
        <w:t>Câmara Municipal</w:t>
      </w:r>
      <w:r w:rsidRPr="00CF6FC5">
        <w:rPr>
          <w:rFonts w:ascii="Arial" w:hAnsi="Arial" w:cs="Arial"/>
          <w:color w:val="000000"/>
        </w:rPr>
        <w:t xml:space="preserve">, quando solicitado, a relação atualizada dos estabelecimentos credenciados ativos; </w:t>
      </w:r>
    </w:p>
    <w:p w:rsidR="003C6785" w:rsidRPr="00F80A0A" w:rsidRDefault="003C6785" w:rsidP="003C6785">
      <w:pPr>
        <w:autoSpaceDE w:val="0"/>
        <w:autoSpaceDN w:val="0"/>
        <w:adjustRightInd w:val="0"/>
        <w:jc w:val="both"/>
        <w:rPr>
          <w:rFonts w:ascii="Arial" w:hAnsi="Arial" w:cs="Arial"/>
          <w:color w:val="000000"/>
        </w:rPr>
      </w:pPr>
      <w:r w:rsidRPr="00F80A0A">
        <w:rPr>
          <w:rFonts w:ascii="Arial" w:hAnsi="Arial" w:cs="Arial"/>
          <w:color w:val="000000"/>
        </w:rPr>
        <w:t>10.11</w:t>
      </w:r>
      <w:r w:rsidRPr="00CF6FC5">
        <w:rPr>
          <w:rFonts w:ascii="Arial" w:hAnsi="Arial" w:cs="Arial"/>
          <w:color w:val="000000"/>
        </w:rPr>
        <w:t xml:space="preserve"> A critério d</w:t>
      </w:r>
      <w:r w:rsidRPr="00F80A0A">
        <w:rPr>
          <w:rFonts w:ascii="Arial" w:hAnsi="Arial" w:cs="Arial"/>
          <w:color w:val="000000"/>
        </w:rPr>
        <w:t>a</w:t>
      </w:r>
      <w:r w:rsidRPr="00CF6FC5">
        <w:rPr>
          <w:rFonts w:ascii="Arial" w:hAnsi="Arial" w:cs="Arial"/>
          <w:color w:val="000000"/>
        </w:rPr>
        <w:t xml:space="preserve"> </w:t>
      </w:r>
      <w:r w:rsidRPr="00F80A0A">
        <w:rPr>
          <w:rFonts w:ascii="Arial" w:hAnsi="Arial" w:cs="Arial"/>
          <w:b/>
          <w:bCs/>
          <w:color w:val="000000"/>
        </w:rPr>
        <w:t>Câmara Municipal</w:t>
      </w:r>
      <w:r w:rsidRPr="00F80A0A">
        <w:rPr>
          <w:rFonts w:ascii="Arial" w:hAnsi="Arial" w:cs="Arial"/>
          <w:color w:val="000000"/>
        </w:rPr>
        <w:t xml:space="preserve"> </w:t>
      </w:r>
      <w:r w:rsidRPr="00CF6FC5">
        <w:rPr>
          <w:rFonts w:ascii="Arial" w:hAnsi="Arial" w:cs="Arial"/>
          <w:color w:val="000000"/>
        </w:rPr>
        <w:t xml:space="preserve">poderá ser exigida cópia dos convênios celebrados com os estabelecimentos credenciados; </w:t>
      </w:r>
    </w:p>
    <w:p w:rsidR="003C6785" w:rsidRPr="00F80A0A" w:rsidRDefault="003C6785" w:rsidP="003C6785">
      <w:pPr>
        <w:autoSpaceDE w:val="0"/>
        <w:autoSpaceDN w:val="0"/>
        <w:adjustRightInd w:val="0"/>
        <w:jc w:val="both"/>
        <w:rPr>
          <w:rFonts w:ascii="Arial" w:hAnsi="Arial" w:cs="Arial"/>
          <w:color w:val="000000"/>
        </w:rPr>
      </w:pPr>
      <w:r w:rsidRPr="00F80A0A">
        <w:rPr>
          <w:rFonts w:ascii="Arial" w:hAnsi="Arial" w:cs="Arial"/>
          <w:color w:val="000000"/>
        </w:rPr>
        <w:t>10.12</w:t>
      </w:r>
      <w:r w:rsidRPr="00CF6FC5">
        <w:rPr>
          <w:rFonts w:ascii="Arial" w:hAnsi="Arial" w:cs="Arial"/>
          <w:color w:val="000000"/>
        </w:rPr>
        <w:t xml:space="preserve"> Fiscalizar os serviços prestados pela rede de estabelecimentos credenciados objetivando garantir um nível satisfatório de qualidade, bem como para verificar a real aceitação dos cartões alimentação;</w:t>
      </w:r>
    </w:p>
    <w:p w:rsidR="003C6785" w:rsidRDefault="003C6785" w:rsidP="003C6785">
      <w:pPr>
        <w:autoSpaceDE w:val="0"/>
        <w:autoSpaceDN w:val="0"/>
        <w:adjustRightInd w:val="0"/>
        <w:jc w:val="both"/>
        <w:rPr>
          <w:rFonts w:ascii="Arial" w:hAnsi="Arial" w:cs="Arial"/>
          <w:color w:val="000000"/>
        </w:rPr>
      </w:pPr>
      <w:r w:rsidRPr="00CF6FC5">
        <w:rPr>
          <w:rFonts w:ascii="Arial" w:hAnsi="Arial" w:cs="Arial"/>
          <w:color w:val="000000"/>
        </w:rPr>
        <w:t xml:space="preserve"> </w:t>
      </w:r>
      <w:r w:rsidRPr="00F80A0A">
        <w:rPr>
          <w:rFonts w:ascii="Arial" w:hAnsi="Arial" w:cs="Arial"/>
          <w:color w:val="000000"/>
        </w:rPr>
        <w:t>10.13</w:t>
      </w:r>
      <w:r w:rsidRPr="00CF6FC5">
        <w:rPr>
          <w:rFonts w:ascii="Arial" w:hAnsi="Arial" w:cs="Arial"/>
          <w:color w:val="000000"/>
        </w:rPr>
        <w:t xml:space="preserve"> Garantir com que os estabelecimentos credenciados mantenham, em local visível e de fácil identificação, adesivo com o logotipo da </w:t>
      </w:r>
      <w:r w:rsidRPr="00CF6FC5">
        <w:rPr>
          <w:rFonts w:ascii="Arial" w:hAnsi="Arial" w:cs="Arial"/>
          <w:b/>
          <w:bCs/>
          <w:color w:val="000000"/>
        </w:rPr>
        <w:t>CONTRATADA</w:t>
      </w:r>
      <w:r w:rsidRPr="00CF6FC5">
        <w:rPr>
          <w:rFonts w:ascii="Arial" w:hAnsi="Arial" w:cs="Arial"/>
          <w:color w:val="000000"/>
        </w:rPr>
        <w:t xml:space="preserve">; </w:t>
      </w:r>
    </w:p>
    <w:p w:rsidR="003C6785" w:rsidRPr="00F80A0A" w:rsidRDefault="003C6785" w:rsidP="003C6785">
      <w:pPr>
        <w:autoSpaceDE w:val="0"/>
        <w:autoSpaceDN w:val="0"/>
        <w:adjustRightInd w:val="0"/>
        <w:jc w:val="both"/>
        <w:rPr>
          <w:rFonts w:ascii="Arial" w:hAnsi="Arial" w:cs="Arial"/>
          <w:color w:val="000000"/>
        </w:rPr>
      </w:pPr>
      <w:r w:rsidRPr="00F80A0A">
        <w:rPr>
          <w:rFonts w:ascii="Arial" w:hAnsi="Arial" w:cs="Arial"/>
          <w:color w:val="000000"/>
        </w:rPr>
        <w:t>10.14</w:t>
      </w:r>
      <w:r w:rsidRPr="00CF6FC5">
        <w:rPr>
          <w:rFonts w:ascii="Arial" w:hAnsi="Arial" w:cs="Arial"/>
          <w:color w:val="000000"/>
        </w:rPr>
        <w:t xml:space="preserve"> Reembolsar pontualmente os estabelecimentos credenciados, pelo valor dos cartões utilizados, independente da vigência do Contrato, fican</w:t>
      </w:r>
      <w:r w:rsidRPr="00F80A0A">
        <w:rPr>
          <w:rFonts w:ascii="Arial" w:hAnsi="Arial" w:cs="Arial"/>
          <w:color w:val="000000"/>
        </w:rPr>
        <w:t>do de logo estabelecido de que a</w:t>
      </w:r>
      <w:r w:rsidRPr="00CF6FC5">
        <w:rPr>
          <w:rFonts w:ascii="Arial" w:hAnsi="Arial" w:cs="Arial"/>
          <w:color w:val="000000"/>
        </w:rPr>
        <w:t xml:space="preserve"> </w:t>
      </w:r>
      <w:r w:rsidRPr="00F80A0A">
        <w:rPr>
          <w:rFonts w:ascii="Arial" w:hAnsi="Arial" w:cs="Arial"/>
          <w:b/>
          <w:bCs/>
          <w:color w:val="000000"/>
        </w:rPr>
        <w:t>Câmara Municipal</w:t>
      </w:r>
      <w:r w:rsidRPr="00CF6FC5">
        <w:rPr>
          <w:rFonts w:ascii="Arial" w:hAnsi="Arial" w:cs="Arial"/>
          <w:b/>
          <w:bCs/>
          <w:color w:val="000000"/>
        </w:rPr>
        <w:t xml:space="preserve"> </w:t>
      </w:r>
      <w:r w:rsidRPr="00CF6FC5">
        <w:rPr>
          <w:rFonts w:ascii="Arial" w:hAnsi="Arial" w:cs="Arial"/>
          <w:color w:val="000000"/>
        </w:rPr>
        <w:t xml:space="preserve">não responderá solidária ou subsidiariamente, por qualquer reembolso, que se constitui de inteira responsabilidade da </w:t>
      </w:r>
      <w:r w:rsidRPr="00CF6FC5">
        <w:rPr>
          <w:rFonts w:ascii="Arial" w:hAnsi="Arial" w:cs="Arial"/>
          <w:b/>
          <w:bCs/>
          <w:color w:val="000000"/>
        </w:rPr>
        <w:t>CONTRATADA</w:t>
      </w:r>
      <w:r w:rsidRPr="00CF6FC5">
        <w:rPr>
          <w:rFonts w:ascii="Arial" w:hAnsi="Arial" w:cs="Arial"/>
          <w:color w:val="000000"/>
        </w:rPr>
        <w:t xml:space="preserve">; </w:t>
      </w:r>
    </w:p>
    <w:p w:rsidR="003C6785" w:rsidRPr="00F80A0A" w:rsidRDefault="003C6785" w:rsidP="003C6785">
      <w:pPr>
        <w:autoSpaceDE w:val="0"/>
        <w:autoSpaceDN w:val="0"/>
        <w:adjustRightInd w:val="0"/>
        <w:jc w:val="both"/>
        <w:rPr>
          <w:rFonts w:ascii="Arial" w:hAnsi="Arial" w:cs="Arial"/>
          <w:b/>
          <w:bCs/>
          <w:color w:val="000000"/>
        </w:rPr>
      </w:pPr>
      <w:r w:rsidRPr="00F80A0A">
        <w:rPr>
          <w:rFonts w:ascii="Arial" w:hAnsi="Arial" w:cs="Arial"/>
          <w:color w:val="000000"/>
        </w:rPr>
        <w:t>10.15</w:t>
      </w:r>
      <w:r w:rsidRPr="00CF6FC5">
        <w:rPr>
          <w:rFonts w:ascii="Arial" w:hAnsi="Arial" w:cs="Arial"/>
          <w:color w:val="000000"/>
        </w:rPr>
        <w:t xml:space="preserve"> Disponibilizar sistema informatizado que permita o a solicitação e gerenciamento dos serviços contratados, através de relatórios gerenciais de controle de despesas, processamento dos pedidos e das informações nos cartões, identificação do portador do cartão, tipos de produtos, data do fornecimento, sempre em base gere</w:t>
      </w:r>
      <w:r w:rsidRPr="00F80A0A">
        <w:rPr>
          <w:rFonts w:ascii="Arial" w:hAnsi="Arial" w:cs="Arial"/>
          <w:color w:val="000000"/>
        </w:rPr>
        <w:t>ncial de dados disponível para a</w:t>
      </w:r>
      <w:r w:rsidRPr="00CF6FC5">
        <w:rPr>
          <w:rFonts w:ascii="Arial" w:hAnsi="Arial" w:cs="Arial"/>
          <w:color w:val="000000"/>
        </w:rPr>
        <w:t xml:space="preserve"> </w:t>
      </w:r>
      <w:r w:rsidRPr="00F80A0A">
        <w:rPr>
          <w:rFonts w:ascii="Arial" w:hAnsi="Arial" w:cs="Arial"/>
          <w:b/>
          <w:bCs/>
          <w:color w:val="000000"/>
        </w:rPr>
        <w:t>Câmara Municipal</w:t>
      </w:r>
      <w:r w:rsidRPr="00CF6FC5">
        <w:rPr>
          <w:rFonts w:ascii="Arial" w:hAnsi="Arial" w:cs="Arial"/>
          <w:b/>
          <w:bCs/>
          <w:color w:val="000000"/>
        </w:rPr>
        <w:t xml:space="preserve">; </w:t>
      </w:r>
    </w:p>
    <w:p w:rsidR="003C6785" w:rsidRPr="00CF6FC5" w:rsidRDefault="003C6785" w:rsidP="003C6785">
      <w:pPr>
        <w:autoSpaceDE w:val="0"/>
        <w:autoSpaceDN w:val="0"/>
        <w:adjustRightInd w:val="0"/>
        <w:jc w:val="both"/>
        <w:rPr>
          <w:rFonts w:ascii="Arial" w:hAnsi="Arial" w:cs="Arial"/>
          <w:color w:val="000000"/>
        </w:rPr>
      </w:pPr>
    </w:p>
    <w:p w:rsidR="003C6785" w:rsidRPr="00AD052B" w:rsidRDefault="003C6785" w:rsidP="003C6785">
      <w:pPr>
        <w:autoSpaceDE w:val="0"/>
        <w:autoSpaceDN w:val="0"/>
        <w:adjustRightInd w:val="0"/>
        <w:jc w:val="both"/>
        <w:rPr>
          <w:rFonts w:ascii="Arial" w:hAnsi="Arial" w:cs="Arial"/>
        </w:rPr>
      </w:pPr>
      <w:r w:rsidRPr="00AD052B">
        <w:rPr>
          <w:rFonts w:ascii="Arial" w:hAnsi="Arial" w:cs="Arial"/>
        </w:rPr>
        <w:t>10.16</w:t>
      </w:r>
      <w:r w:rsidRPr="00CF6FC5">
        <w:rPr>
          <w:rFonts w:ascii="Arial" w:hAnsi="Arial" w:cs="Arial"/>
        </w:rPr>
        <w:t xml:space="preserve"> Dispor de serviço de atendimento ao usuário do cartão pela internet ou aplicativo para consulta de saldo e extrato, bloqueio de cartão nos casos de roubo ou extravio; </w:t>
      </w:r>
    </w:p>
    <w:p w:rsidR="003C6785" w:rsidRPr="00AD052B" w:rsidRDefault="003C6785" w:rsidP="003C6785">
      <w:pPr>
        <w:pStyle w:val="Default"/>
        <w:jc w:val="both"/>
        <w:rPr>
          <w:rFonts w:ascii="Arial" w:hAnsi="Arial" w:cs="Arial"/>
          <w:color w:val="auto"/>
          <w:sz w:val="20"/>
          <w:szCs w:val="20"/>
        </w:rPr>
      </w:pPr>
      <w:r w:rsidRPr="00AD052B">
        <w:rPr>
          <w:rFonts w:ascii="Arial" w:hAnsi="Arial" w:cs="Arial"/>
          <w:color w:val="auto"/>
          <w:sz w:val="20"/>
          <w:szCs w:val="20"/>
        </w:rPr>
        <w:t>10.17</w:t>
      </w:r>
      <w:r w:rsidRPr="00CF6FC5">
        <w:rPr>
          <w:rFonts w:ascii="Arial" w:hAnsi="Arial" w:cs="Arial"/>
          <w:color w:val="auto"/>
          <w:sz w:val="20"/>
          <w:szCs w:val="20"/>
        </w:rPr>
        <w:t xml:space="preserve"> Disponibilizar </w:t>
      </w:r>
      <w:r w:rsidRPr="00AD052B">
        <w:rPr>
          <w:rFonts w:ascii="Arial" w:hAnsi="Arial" w:cs="Arial"/>
          <w:color w:val="auto"/>
          <w:sz w:val="20"/>
          <w:szCs w:val="20"/>
        </w:rPr>
        <w:t xml:space="preserve">serviço de atendimento ao usuário do cartão através de central telefônica, internet e/ou aplicativo, para consulta de saldo e extrato, consulta de rede credenciada, bloqueio e solicitação de segunda via de cartão nos casos de perda, furto, roubo ou extravio; </w:t>
      </w:r>
    </w:p>
    <w:p w:rsidR="003C6785" w:rsidRPr="00AD052B" w:rsidRDefault="003C6785" w:rsidP="003C6785">
      <w:pPr>
        <w:autoSpaceDE w:val="0"/>
        <w:autoSpaceDN w:val="0"/>
        <w:adjustRightInd w:val="0"/>
        <w:jc w:val="both"/>
        <w:rPr>
          <w:rFonts w:ascii="Arial" w:hAnsi="Arial" w:cs="Arial"/>
        </w:rPr>
      </w:pPr>
      <w:r w:rsidRPr="00AD052B">
        <w:rPr>
          <w:rFonts w:ascii="Arial" w:hAnsi="Arial" w:cs="Arial"/>
        </w:rPr>
        <w:t>10.18</w:t>
      </w:r>
      <w:r w:rsidRPr="00CF6FC5">
        <w:rPr>
          <w:rFonts w:ascii="Arial" w:hAnsi="Arial" w:cs="Arial"/>
        </w:rPr>
        <w:t xml:space="preserve"> O serviço de atendimento ao cliente – SAC deverá permitir o bloqueio imediato do cartão, em caso de perda, furto, roubo ou extravio, com imediata solicitação de segunda via. </w:t>
      </w:r>
    </w:p>
    <w:p w:rsidR="003C6785" w:rsidRPr="00F80A0A" w:rsidRDefault="003C6785" w:rsidP="003C6785">
      <w:pPr>
        <w:autoSpaceDE w:val="0"/>
        <w:autoSpaceDN w:val="0"/>
        <w:adjustRightInd w:val="0"/>
        <w:jc w:val="both"/>
        <w:rPr>
          <w:rFonts w:ascii="Arial" w:hAnsi="Arial" w:cs="Arial"/>
          <w:color w:val="000000"/>
        </w:rPr>
      </w:pPr>
      <w:r w:rsidRPr="00F80A0A">
        <w:rPr>
          <w:rFonts w:ascii="Arial" w:hAnsi="Arial" w:cs="Arial"/>
          <w:color w:val="000000"/>
        </w:rPr>
        <w:t>10.19</w:t>
      </w:r>
      <w:r w:rsidRPr="00CF6FC5">
        <w:rPr>
          <w:rFonts w:ascii="Arial" w:hAnsi="Arial" w:cs="Arial"/>
          <w:color w:val="000000"/>
        </w:rPr>
        <w:t xml:space="preserve"> Garantir a manutenção permanente do Sistema, de modo a não incorrer em descontinuidade dos serviços contratados; </w:t>
      </w:r>
    </w:p>
    <w:p w:rsidR="003C6785" w:rsidRPr="00F80A0A" w:rsidRDefault="003C6785" w:rsidP="003C6785">
      <w:pPr>
        <w:autoSpaceDE w:val="0"/>
        <w:autoSpaceDN w:val="0"/>
        <w:adjustRightInd w:val="0"/>
        <w:jc w:val="both"/>
        <w:rPr>
          <w:rFonts w:ascii="Arial" w:hAnsi="Arial" w:cs="Arial"/>
          <w:color w:val="000000"/>
        </w:rPr>
      </w:pPr>
      <w:r w:rsidRPr="00F80A0A">
        <w:rPr>
          <w:rFonts w:ascii="Arial" w:hAnsi="Arial" w:cs="Arial"/>
          <w:color w:val="000000"/>
        </w:rPr>
        <w:t>10.20</w:t>
      </w:r>
      <w:r w:rsidRPr="00CF6FC5">
        <w:rPr>
          <w:rFonts w:ascii="Arial" w:hAnsi="Arial" w:cs="Arial"/>
          <w:color w:val="000000"/>
        </w:rPr>
        <w:t xml:space="preserve"> Garantir o reembolso a </w:t>
      </w:r>
      <w:r w:rsidRPr="00F80A0A">
        <w:rPr>
          <w:rFonts w:ascii="Arial" w:hAnsi="Arial" w:cs="Arial"/>
          <w:b/>
          <w:bCs/>
          <w:color w:val="000000"/>
        </w:rPr>
        <w:t>Câmara Municipal</w:t>
      </w:r>
      <w:r w:rsidRPr="00F80A0A">
        <w:rPr>
          <w:rFonts w:ascii="Arial" w:hAnsi="Arial" w:cs="Arial"/>
          <w:color w:val="000000"/>
        </w:rPr>
        <w:t xml:space="preserve"> </w:t>
      </w:r>
      <w:r w:rsidRPr="00CF6FC5">
        <w:rPr>
          <w:rFonts w:ascii="Arial" w:hAnsi="Arial" w:cs="Arial"/>
          <w:color w:val="000000"/>
        </w:rPr>
        <w:t xml:space="preserve">de créditos estornados dos cartões, no prazo consignado; </w:t>
      </w:r>
    </w:p>
    <w:p w:rsidR="003C6785" w:rsidRPr="00CF6FC5" w:rsidRDefault="003C6785" w:rsidP="003C6785">
      <w:pPr>
        <w:autoSpaceDE w:val="0"/>
        <w:autoSpaceDN w:val="0"/>
        <w:adjustRightInd w:val="0"/>
        <w:jc w:val="both"/>
        <w:rPr>
          <w:rFonts w:ascii="Arial" w:hAnsi="Arial" w:cs="Arial"/>
          <w:color w:val="000000"/>
        </w:rPr>
      </w:pPr>
    </w:p>
    <w:p w:rsidR="003C6785" w:rsidRPr="00F80A0A" w:rsidRDefault="003C6785" w:rsidP="003C6785">
      <w:pPr>
        <w:autoSpaceDE w:val="0"/>
        <w:autoSpaceDN w:val="0"/>
        <w:adjustRightInd w:val="0"/>
        <w:jc w:val="both"/>
        <w:rPr>
          <w:rFonts w:ascii="Arial" w:hAnsi="Arial" w:cs="Arial"/>
          <w:b/>
          <w:bCs/>
          <w:color w:val="000000"/>
        </w:rPr>
      </w:pPr>
      <w:r w:rsidRPr="00F80A0A">
        <w:rPr>
          <w:rFonts w:ascii="Arial" w:hAnsi="Arial" w:cs="Arial"/>
          <w:b/>
          <w:bCs/>
          <w:color w:val="000000"/>
        </w:rPr>
        <w:t>11.</w:t>
      </w:r>
      <w:r w:rsidRPr="00CF6FC5">
        <w:rPr>
          <w:rFonts w:ascii="Arial" w:hAnsi="Arial" w:cs="Arial"/>
          <w:b/>
          <w:bCs/>
          <w:color w:val="000000"/>
        </w:rPr>
        <w:t xml:space="preserve"> DAS OBRIGAÇÕES </w:t>
      </w:r>
      <w:r w:rsidRPr="00F80A0A">
        <w:rPr>
          <w:rFonts w:ascii="Arial" w:hAnsi="Arial" w:cs="Arial"/>
          <w:b/>
          <w:bCs/>
          <w:color w:val="000000"/>
        </w:rPr>
        <w:t>DA CÂMARA MUNICIPAL</w:t>
      </w:r>
    </w:p>
    <w:p w:rsidR="003C6785" w:rsidRPr="00CF6FC5" w:rsidRDefault="003C6785" w:rsidP="003C6785">
      <w:pPr>
        <w:autoSpaceDE w:val="0"/>
        <w:autoSpaceDN w:val="0"/>
        <w:adjustRightInd w:val="0"/>
        <w:jc w:val="both"/>
        <w:rPr>
          <w:rFonts w:ascii="Arial" w:hAnsi="Arial" w:cs="Arial"/>
          <w:color w:val="000000"/>
        </w:rPr>
      </w:pPr>
    </w:p>
    <w:p w:rsidR="003C6785" w:rsidRPr="00F80A0A" w:rsidRDefault="003C6785" w:rsidP="003C6785">
      <w:pPr>
        <w:autoSpaceDE w:val="0"/>
        <w:autoSpaceDN w:val="0"/>
        <w:adjustRightInd w:val="0"/>
        <w:jc w:val="both"/>
        <w:rPr>
          <w:rFonts w:ascii="Arial" w:hAnsi="Arial" w:cs="Arial"/>
          <w:color w:val="000000"/>
        </w:rPr>
      </w:pPr>
      <w:r w:rsidRPr="00F80A0A">
        <w:rPr>
          <w:rFonts w:ascii="Arial" w:hAnsi="Arial" w:cs="Arial"/>
          <w:color w:val="000000"/>
        </w:rPr>
        <w:t>A</w:t>
      </w:r>
      <w:r w:rsidRPr="00CF6FC5">
        <w:rPr>
          <w:rFonts w:ascii="Arial" w:hAnsi="Arial" w:cs="Arial"/>
          <w:color w:val="000000"/>
        </w:rPr>
        <w:t xml:space="preserve"> </w:t>
      </w:r>
      <w:r w:rsidRPr="00F80A0A">
        <w:rPr>
          <w:rFonts w:ascii="Arial" w:hAnsi="Arial" w:cs="Arial"/>
          <w:b/>
          <w:bCs/>
          <w:color w:val="000000"/>
        </w:rPr>
        <w:t>Câmara Municipal</w:t>
      </w:r>
      <w:r w:rsidRPr="00CF6FC5">
        <w:rPr>
          <w:rFonts w:ascii="Arial" w:hAnsi="Arial" w:cs="Arial"/>
          <w:b/>
          <w:bCs/>
          <w:color w:val="000000"/>
        </w:rPr>
        <w:t xml:space="preserve">, </w:t>
      </w:r>
      <w:r w:rsidRPr="00CF6FC5">
        <w:rPr>
          <w:rFonts w:ascii="Arial" w:hAnsi="Arial" w:cs="Arial"/>
          <w:color w:val="000000"/>
        </w:rPr>
        <w:t xml:space="preserve">além das obrigações legais, obriga-se a: </w:t>
      </w:r>
    </w:p>
    <w:p w:rsidR="003C6785" w:rsidRPr="00CF6FC5" w:rsidRDefault="003C6785" w:rsidP="003C6785">
      <w:pPr>
        <w:autoSpaceDE w:val="0"/>
        <w:autoSpaceDN w:val="0"/>
        <w:adjustRightInd w:val="0"/>
        <w:jc w:val="both"/>
        <w:rPr>
          <w:rFonts w:ascii="Arial" w:hAnsi="Arial" w:cs="Arial"/>
          <w:color w:val="000000"/>
        </w:rPr>
      </w:pPr>
    </w:p>
    <w:p w:rsidR="003C6785" w:rsidRPr="00F80A0A" w:rsidRDefault="003C6785" w:rsidP="003C6785">
      <w:pPr>
        <w:pStyle w:val="Default"/>
        <w:jc w:val="both"/>
        <w:rPr>
          <w:rFonts w:ascii="Arial" w:hAnsi="Arial" w:cs="Arial"/>
          <w:sz w:val="20"/>
          <w:szCs w:val="20"/>
        </w:rPr>
      </w:pPr>
      <w:r w:rsidRPr="00F80A0A">
        <w:rPr>
          <w:rFonts w:ascii="Arial" w:hAnsi="Arial" w:cs="Arial"/>
          <w:sz w:val="20"/>
          <w:szCs w:val="20"/>
        </w:rPr>
        <w:t xml:space="preserve">11.1 Requisitar os Serviços, à </w:t>
      </w:r>
      <w:r w:rsidRPr="00F80A0A">
        <w:rPr>
          <w:rFonts w:ascii="Arial" w:hAnsi="Arial" w:cs="Arial"/>
          <w:b/>
          <w:bCs/>
          <w:sz w:val="20"/>
          <w:szCs w:val="20"/>
        </w:rPr>
        <w:t xml:space="preserve">CONTRATADA </w:t>
      </w:r>
      <w:r w:rsidRPr="00F80A0A">
        <w:rPr>
          <w:rFonts w:ascii="Arial" w:hAnsi="Arial" w:cs="Arial"/>
          <w:sz w:val="20"/>
          <w:szCs w:val="20"/>
        </w:rPr>
        <w:t>de acordo com as necessidades, estabelecendo a quantidade e valores a serem fornecidos;</w:t>
      </w:r>
    </w:p>
    <w:p w:rsidR="003C6785" w:rsidRPr="00F80A0A" w:rsidRDefault="003C6785" w:rsidP="003C6785">
      <w:pPr>
        <w:pStyle w:val="Default"/>
        <w:jc w:val="both"/>
        <w:rPr>
          <w:rFonts w:ascii="Arial" w:hAnsi="Arial" w:cs="Arial"/>
          <w:sz w:val="20"/>
          <w:szCs w:val="20"/>
        </w:rPr>
      </w:pPr>
    </w:p>
    <w:p w:rsidR="003C6785" w:rsidRPr="00ED613D" w:rsidRDefault="003C6785" w:rsidP="003C6785">
      <w:pPr>
        <w:pStyle w:val="Default"/>
        <w:jc w:val="both"/>
        <w:rPr>
          <w:rFonts w:ascii="Arial" w:hAnsi="Arial" w:cs="Arial"/>
          <w:color w:val="auto"/>
          <w:sz w:val="20"/>
          <w:szCs w:val="20"/>
        </w:rPr>
      </w:pPr>
      <w:r w:rsidRPr="00ED613D">
        <w:rPr>
          <w:rFonts w:ascii="Arial" w:hAnsi="Arial" w:cs="Arial"/>
          <w:color w:val="auto"/>
          <w:sz w:val="20"/>
          <w:szCs w:val="20"/>
        </w:rPr>
        <w:t>11.2 Solicitar o cancelamento de cartões dos beneficiários desligados do quadro da Câmara Municipal ou que deixem de fazer jus ao beneficio, solicitando o respectivo estorno dos créditos não utilizados;</w:t>
      </w:r>
    </w:p>
    <w:p w:rsidR="003C6785" w:rsidRDefault="003C6785" w:rsidP="003C6785">
      <w:pPr>
        <w:pStyle w:val="Default"/>
        <w:jc w:val="both"/>
        <w:rPr>
          <w:rFonts w:ascii="Arial" w:hAnsi="Arial" w:cs="Arial"/>
          <w:color w:val="FF0000"/>
          <w:sz w:val="20"/>
          <w:szCs w:val="20"/>
        </w:rPr>
      </w:pPr>
    </w:p>
    <w:p w:rsidR="003C6785" w:rsidRPr="00F80A0A" w:rsidRDefault="003C6785" w:rsidP="003C6785">
      <w:pPr>
        <w:autoSpaceDE w:val="0"/>
        <w:autoSpaceDN w:val="0"/>
        <w:adjustRightInd w:val="0"/>
        <w:jc w:val="both"/>
        <w:rPr>
          <w:rFonts w:ascii="Arial" w:hAnsi="Arial" w:cs="Arial"/>
          <w:color w:val="000000"/>
        </w:rPr>
      </w:pPr>
      <w:r w:rsidRPr="00F80A0A">
        <w:rPr>
          <w:rFonts w:ascii="Arial" w:hAnsi="Arial" w:cs="Arial"/>
          <w:color w:val="000000"/>
        </w:rPr>
        <w:t>11.3</w:t>
      </w:r>
      <w:r w:rsidRPr="00CF6FC5">
        <w:rPr>
          <w:rFonts w:ascii="Arial" w:hAnsi="Arial" w:cs="Arial"/>
          <w:color w:val="000000"/>
        </w:rPr>
        <w:t xml:space="preserve"> Acompanhar os pedidos de estornos de créditos e emissão de nota de crédito respectiva para abatimento em nota fiscal/fatura </w:t>
      </w:r>
      <w:r w:rsidRPr="00F80A0A">
        <w:rPr>
          <w:rFonts w:ascii="Arial" w:hAnsi="Arial" w:cs="Arial"/>
          <w:color w:val="000000"/>
        </w:rPr>
        <w:t xml:space="preserve">a </w:t>
      </w:r>
      <w:r w:rsidRPr="00CF6FC5">
        <w:rPr>
          <w:rFonts w:ascii="Arial" w:hAnsi="Arial" w:cs="Arial"/>
          <w:color w:val="000000"/>
        </w:rPr>
        <w:t>ser indicada.</w:t>
      </w:r>
    </w:p>
    <w:p w:rsidR="003C6785" w:rsidRPr="00CF6FC5" w:rsidRDefault="003C6785" w:rsidP="003C6785">
      <w:pPr>
        <w:autoSpaceDE w:val="0"/>
        <w:autoSpaceDN w:val="0"/>
        <w:adjustRightInd w:val="0"/>
        <w:jc w:val="both"/>
        <w:rPr>
          <w:rFonts w:ascii="Arial" w:hAnsi="Arial" w:cs="Arial"/>
          <w:color w:val="000000"/>
        </w:rPr>
      </w:pPr>
    </w:p>
    <w:p w:rsidR="003C6785" w:rsidRPr="00F80A0A" w:rsidRDefault="003C6785" w:rsidP="003C6785">
      <w:pPr>
        <w:autoSpaceDE w:val="0"/>
        <w:autoSpaceDN w:val="0"/>
        <w:adjustRightInd w:val="0"/>
        <w:jc w:val="both"/>
        <w:rPr>
          <w:rFonts w:ascii="Arial" w:hAnsi="Arial" w:cs="Arial"/>
          <w:color w:val="000000"/>
        </w:rPr>
      </w:pPr>
      <w:r w:rsidRPr="00F80A0A">
        <w:rPr>
          <w:rFonts w:ascii="Arial" w:hAnsi="Arial" w:cs="Arial"/>
          <w:color w:val="000000"/>
        </w:rPr>
        <w:t>11</w:t>
      </w:r>
      <w:r w:rsidRPr="00CF6FC5">
        <w:rPr>
          <w:rFonts w:ascii="Arial" w:hAnsi="Arial" w:cs="Arial"/>
          <w:color w:val="000000"/>
        </w:rPr>
        <w:t xml:space="preserve">.4 Orientar os beneficiários para que cumpram as determinações legais e não desvirtuem a utilização dos valores creditados em seus respectivos cartões eletrônicos. </w:t>
      </w:r>
    </w:p>
    <w:p w:rsidR="003C6785" w:rsidRPr="00CF6FC5" w:rsidRDefault="003C6785" w:rsidP="003C6785">
      <w:pPr>
        <w:autoSpaceDE w:val="0"/>
        <w:autoSpaceDN w:val="0"/>
        <w:adjustRightInd w:val="0"/>
        <w:jc w:val="both"/>
        <w:rPr>
          <w:rFonts w:ascii="Arial" w:hAnsi="Arial" w:cs="Arial"/>
          <w:color w:val="000000"/>
        </w:rPr>
      </w:pPr>
    </w:p>
    <w:p w:rsidR="003C6785" w:rsidRPr="00F80A0A" w:rsidRDefault="003C6785" w:rsidP="003C6785">
      <w:pPr>
        <w:autoSpaceDE w:val="0"/>
        <w:autoSpaceDN w:val="0"/>
        <w:adjustRightInd w:val="0"/>
        <w:jc w:val="both"/>
        <w:rPr>
          <w:rFonts w:ascii="Arial" w:hAnsi="Arial" w:cs="Arial"/>
          <w:color w:val="000000"/>
        </w:rPr>
      </w:pPr>
      <w:r w:rsidRPr="00F80A0A">
        <w:rPr>
          <w:rFonts w:ascii="Arial" w:hAnsi="Arial" w:cs="Arial"/>
          <w:color w:val="000000"/>
        </w:rPr>
        <w:t>11.5</w:t>
      </w:r>
      <w:r w:rsidRPr="00CF6FC5">
        <w:rPr>
          <w:rFonts w:ascii="Arial" w:hAnsi="Arial" w:cs="Arial"/>
          <w:color w:val="000000"/>
        </w:rPr>
        <w:t xml:space="preserve"> Realizar o pagamento da fatura acompanhada da nota fiscal emitida pela </w:t>
      </w:r>
      <w:r w:rsidRPr="00CF6FC5">
        <w:rPr>
          <w:rFonts w:ascii="Arial" w:hAnsi="Arial" w:cs="Arial"/>
          <w:b/>
          <w:bCs/>
          <w:color w:val="000000"/>
        </w:rPr>
        <w:t xml:space="preserve">CONTRATADA, </w:t>
      </w:r>
      <w:r w:rsidRPr="00CF6FC5">
        <w:rPr>
          <w:rFonts w:ascii="Arial" w:hAnsi="Arial" w:cs="Arial"/>
          <w:color w:val="000000"/>
        </w:rPr>
        <w:t xml:space="preserve">conforme Termo de Referência. </w:t>
      </w:r>
    </w:p>
    <w:p w:rsidR="003C6785" w:rsidRPr="00CF6FC5" w:rsidRDefault="003C6785" w:rsidP="003C6785">
      <w:pPr>
        <w:autoSpaceDE w:val="0"/>
        <w:autoSpaceDN w:val="0"/>
        <w:adjustRightInd w:val="0"/>
        <w:jc w:val="both"/>
        <w:rPr>
          <w:rFonts w:ascii="Arial" w:hAnsi="Arial" w:cs="Arial"/>
          <w:color w:val="000000"/>
        </w:rPr>
      </w:pPr>
    </w:p>
    <w:p w:rsidR="003C6785" w:rsidRPr="00F80A0A" w:rsidRDefault="003C6785" w:rsidP="003C6785">
      <w:pPr>
        <w:autoSpaceDE w:val="0"/>
        <w:autoSpaceDN w:val="0"/>
        <w:adjustRightInd w:val="0"/>
        <w:jc w:val="both"/>
        <w:rPr>
          <w:rFonts w:ascii="Arial" w:hAnsi="Arial" w:cs="Arial"/>
          <w:color w:val="000000"/>
        </w:rPr>
      </w:pPr>
      <w:r w:rsidRPr="00F80A0A">
        <w:rPr>
          <w:rFonts w:ascii="Arial" w:hAnsi="Arial" w:cs="Arial"/>
          <w:color w:val="000000"/>
        </w:rPr>
        <w:t>11.6</w:t>
      </w:r>
      <w:r w:rsidRPr="00CF6FC5">
        <w:rPr>
          <w:rFonts w:ascii="Arial" w:hAnsi="Arial" w:cs="Arial"/>
          <w:color w:val="000000"/>
        </w:rPr>
        <w:t xml:space="preserve"> Manter os beneficiários informados de toda a rede de estabelecimentos credenciados da </w:t>
      </w:r>
      <w:r w:rsidRPr="00CF6FC5">
        <w:rPr>
          <w:rFonts w:ascii="Arial" w:hAnsi="Arial" w:cs="Arial"/>
          <w:b/>
          <w:bCs/>
          <w:color w:val="000000"/>
        </w:rPr>
        <w:t>CONTRATADA</w:t>
      </w:r>
      <w:r w:rsidRPr="00CF6FC5">
        <w:rPr>
          <w:rFonts w:ascii="Arial" w:hAnsi="Arial" w:cs="Arial"/>
          <w:color w:val="000000"/>
        </w:rPr>
        <w:t xml:space="preserve">; </w:t>
      </w:r>
    </w:p>
    <w:p w:rsidR="003C6785" w:rsidRPr="00CF6FC5" w:rsidRDefault="003C6785" w:rsidP="003C6785">
      <w:pPr>
        <w:autoSpaceDE w:val="0"/>
        <w:autoSpaceDN w:val="0"/>
        <w:adjustRightInd w:val="0"/>
        <w:jc w:val="both"/>
        <w:rPr>
          <w:rFonts w:ascii="Arial" w:hAnsi="Arial" w:cs="Arial"/>
          <w:color w:val="000000"/>
        </w:rPr>
      </w:pPr>
    </w:p>
    <w:p w:rsidR="003C6785" w:rsidRDefault="003C6785" w:rsidP="003C6785">
      <w:pPr>
        <w:pStyle w:val="Default"/>
        <w:jc w:val="both"/>
        <w:rPr>
          <w:rFonts w:ascii="Arial" w:hAnsi="Arial" w:cs="Arial"/>
          <w:sz w:val="20"/>
          <w:szCs w:val="20"/>
        </w:rPr>
      </w:pPr>
      <w:r w:rsidRPr="00F80A0A">
        <w:rPr>
          <w:rFonts w:ascii="Arial" w:hAnsi="Arial" w:cs="Arial"/>
          <w:sz w:val="20"/>
          <w:szCs w:val="20"/>
        </w:rPr>
        <w:t xml:space="preserve">11.7 A </w:t>
      </w:r>
      <w:r w:rsidRPr="00F80A0A">
        <w:rPr>
          <w:rFonts w:ascii="Arial" w:hAnsi="Arial" w:cs="Arial"/>
          <w:b/>
          <w:bCs/>
          <w:sz w:val="20"/>
          <w:szCs w:val="20"/>
        </w:rPr>
        <w:t>Câmara Municipal</w:t>
      </w:r>
      <w:r w:rsidRPr="00F80A0A">
        <w:rPr>
          <w:rFonts w:ascii="Arial" w:hAnsi="Arial" w:cs="Arial"/>
          <w:sz w:val="20"/>
          <w:szCs w:val="20"/>
        </w:rPr>
        <w:t xml:space="preserve"> poderá realizar diligências junto aos estabelecimentos credenciados informados, com fins de verificação da real aceitação do cartão da </w:t>
      </w:r>
      <w:r w:rsidRPr="00F80A0A">
        <w:rPr>
          <w:rFonts w:ascii="Arial" w:hAnsi="Arial" w:cs="Arial"/>
          <w:b/>
          <w:bCs/>
          <w:sz w:val="20"/>
          <w:szCs w:val="20"/>
        </w:rPr>
        <w:t>CONTRATADA</w:t>
      </w:r>
      <w:r w:rsidRPr="00F80A0A">
        <w:rPr>
          <w:rFonts w:ascii="Arial" w:hAnsi="Arial" w:cs="Arial"/>
          <w:sz w:val="20"/>
          <w:szCs w:val="20"/>
        </w:rPr>
        <w:t>.</w:t>
      </w:r>
    </w:p>
    <w:p w:rsidR="003C6785" w:rsidRDefault="003C6785" w:rsidP="003C6785">
      <w:pPr>
        <w:pStyle w:val="Default"/>
        <w:jc w:val="both"/>
        <w:rPr>
          <w:rFonts w:ascii="Arial" w:hAnsi="Arial" w:cs="Arial"/>
          <w:sz w:val="20"/>
          <w:szCs w:val="20"/>
        </w:rPr>
      </w:pPr>
    </w:p>
    <w:p w:rsidR="003C6785" w:rsidRDefault="003C6785" w:rsidP="003C6785">
      <w:pPr>
        <w:autoSpaceDE w:val="0"/>
        <w:autoSpaceDN w:val="0"/>
        <w:adjustRightInd w:val="0"/>
        <w:jc w:val="both"/>
        <w:rPr>
          <w:rFonts w:ascii="Arial" w:hAnsi="Arial" w:cs="Arial"/>
          <w:b/>
          <w:bCs/>
          <w:color w:val="000000"/>
        </w:rPr>
      </w:pPr>
      <w:r w:rsidRPr="00F80A0A">
        <w:rPr>
          <w:rFonts w:ascii="Arial" w:hAnsi="Arial" w:cs="Arial"/>
          <w:b/>
          <w:bCs/>
          <w:color w:val="000000"/>
        </w:rPr>
        <w:t xml:space="preserve">12 DA FISCALIZAÇÃO </w:t>
      </w:r>
    </w:p>
    <w:p w:rsidR="003C6785" w:rsidRPr="00F80A0A" w:rsidRDefault="003C6785" w:rsidP="003C6785">
      <w:pPr>
        <w:autoSpaceDE w:val="0"/>
        <w:autoSpaceDN w:val="0"/>
        <w:adjustRightInd w:val="0"/>
        <w:jc w:val="both"/>
        <w:rPr>
          <w:rFonts w:ascii="Arial" w:hAnsi="Arial" w:cs="Arial"/>
          <w:color w:val="000000"/>
        </w:rPr>
      </w:pPr>
    </w:p>
    <w:p w:rsidR="003C6785" w:rsidRPr="00F80A0A" w:rsidRDefault="003C6785" w:rsidP="003C6785">
      <w:pPr>
        <w:pStyle w:val="Default"/>
        <w:jc w:val="both"/>
        <w:rPr>
          <w:rFonts w:ascii="Arial" w:hAnsi="Arial" w:cs="Arial"/>
          <w:sz w:val="20"/>
          <w:szCs w:val="20"/>
        </w:rPr>
      </w:pPr>
      <w:r>
        <w:rPr>
          <w:rFonts w:ascii="Arial" w:hAnsi="Arial" w:cs="Arial"/>
          <w:sz w:val="20"/>
          <w:szCs w:val="20"/>
        </w:rPr>
        <w:t>12.1 A</w:t>
      </w:r>
      <w:r w:rsidRPr="00F80A0A">
        <w:rPr>
          <w:rFonts w:ascii="Arial" w:hAnsi="Arial" w:cs="Arial"/>
          <w:sz w:val="20"/>
          <w:szCs w:val="20"/>
        </w:rPr>
        <w:t xml:space="preserve"> </w:t>
      </w:r>
      <w:r w:rsidRPr="00F80A0A">
        <w:rPr>
          <w:rFonts w:ascii="Arial" w:hAnsi="Arial" w:cs="Arial"/>
          <w:bCs/>
          <w:sz w:val="20"/>
          <w:szCs w:val="20"/>
        </w:rPr>
        <w:t>Câmara Municipal</w:t>
      </w:r>
      <w:r w:rsidRPr="00F80A0A">
        <w:rPr>
          <w:rFonts w:ascii="Arial" w:hAnsi="Arial" w:cs="Arial"/>
          <w:sz w:val="20"/>
          <w:szCs w:val="20"/>
        </w:rPr>
        <w:t xml:space="preserve"> designará servidor(es), por meio de Portaria específica para tal fim, para realizar a fiscalização contratual.</w:t>
      </w:r>
    </w:p>
    <w:p w:rsidR="006A1E0C" w:rsidRPr="00C0666F" w:rsidRDefault="006A1E0C" w:rsidP="006A1E0C">
      <w:pPr>
        <w:pStyle w:val="PargrafodaLista"/>
        <w:widowControl w:val="0"/>
        <w:tabs>
          <w:tab w:val="left" w:pos="1276"/>
        </w:tabs>
        <w:spacing w:before="120"/>
        <w:ind w:left="0"/>
        <w:jc w:val="both"/>
        <w:rPr>
          <w:rFonts w:ascii="Arial" w:hAnsi="Arial" w:cs="Arial"/>
        </w:rPr>
      </w:pPr>
    </w:p>
    <w:p w:rsidR="006A1E0C" w:rsidRPr="00C0666F" w:rsidRDefault="006A1E0C" w:rsidP="006A1E0C">
      <w:pPr>
        <w:pStyle w:val="PargrafodaLista"/>
        <w:widowControl w:val="0"/>
        <w:tabs>
          <w:tab w:val="left" w:pos="1276"/>
        </w:tabs>
        <w:spacing w:before="120"/>
        <w:ind w:left="0"/>
        <w:jc w:val="both"/>
        <w:rPr>
          <w:rFonts w:ascii="Arial" w:hAnsi="Arial" w:cs="Arial"/>
        </w:rPr>
      </w:pPr>
    </w:p>
    <w:p w:rsidR="006A1E0C" w:rsidRDefault="003C6785" w:rsidP="003C6785">
      <w:pPr>
        <w:pStyle w:val="PargrafodaLista"/>
        <w:widowControl w:val="0"/>
        <w:tabs>
          <w:tab w:val="left" w:pos="1276"/>
        </w:tabs>
        <w:spacing w:before="120"/>
        <w:ind w:left="0"/>
        <w:jc w:val="right"/>
        <w:rPr>
          <w:rFonts w:ascii="Arial" w:hAnsi="Arial" w:cs="Arial"/>
        </w:rPr>
      </w:pPr>
      <w:r>
        <w:rPr>
          <w:rFonts w:ascii="Arial" w:hAnsi="Arial" w:cs="Arial"/>
        </w:rPr>
        <w:t>Cabo de Santo Agostinho, 18 de março de 2019.</w:t>
      </w:r>
    </w:p>
    <w:p w:rsidR="003C6785" w:rsidRDefault="003C6785" w:rsidP="003C6785">
      <w:pPr>
        <w:pStyle w:val="PargrafodaLista"/>
        <w:widowControl w:val="0"/>
        <w:tabs>
          <w:tab w:val="left" w:pos="1276"/>
        </w:tabs>
        <w:spacing w:before="120"/>
        <w:ind w:left="0"/>
        <w:jc w:val="right"/>
        <w:rPr>
          <w:rFonts w:ascii="Arial" w:hAnsi="Arial" w:cs="Arial"/>
        </w:rPr>
      </w:pPr>
    </w:p>
    <w:p w:rsidR="003C6785" w:rsidRPr="00C042E6" w:rsidRDefault="003C6785" w:rsidP="003C6785">
      <w:pPr>
        <w:pStyle w:val="PargrafodaLista"/>
        <w:widowControl w:val="0"/>
        <w:tabs>
          <w:tab w:val="left" w:pos="1276"/>
        </w:tabs>
        <w:spacing w:before="120"/>
        <w:ind w:left="0"/>
        <w:jc w:val="right"/>
        <w:rPr>
          <w:rFonts w:ascii="Arial" w:hAnsi="Arial" w:cs="Arial"/>
        </w:rPr>
      </w:pPr>
    </w:p>
    <w:p w:rsidR="003C6785" w:rsidRPr="00C042E6" w:rsidRDefault="003C6785" w:rsidP="003C6785">
      <w:pPr>
        <w:jc w:val="center"/>
        <w:rPr>
          <w:rFonts w:ascii="Arial" w:hAnsi="Arial" w:cs="Arial"/>
        </w:rPr>
      </w:pPr>
      <w:r w:rsidRPr="00C042E6">
        <w:rPr>
          <w:rFonts w:ascii="Arial" w:hAnsi="Arial" w:cs="Arial"/>
        </w:rPr>
        <w:t>Otton Carneiro da Silva</w:t>
      </w:r>
    </w:p>
    <w:p w:rsidR="003C6785" w:rsidRPr="00C042E6" w:rsidRDefault="003C6785" w:rsidP="003C6785">
      <w:pPr>
        <w:spacing w:line="276" w:lineRule="auto"/>
        <w:ind w:right="-1"/>
        <w:jc w:val="center"/>
        <w:rPr>
          <w:rFonts w:ascii="Arial" w:hAnsi="Arial" w:cs="Arial"/>
        </w:rPr>
      </w:pPr>
      <w:r w:rsidRPr="00C042E6">
        <w:rPr>
          <w:rFonts w:ascii="Arial" w:hAnsi="Arial" w:cs="Arial"/>
        </w:rPr>
        <w:t>Área Requisitante</w:t>
      </w:r>
    </w:p>
    <w:p w:rsidR="006A1E0C" w:rsidRPr="00C042E6" w:rsidRDefault="006A1E0C" w:rsidP="006A1E0C">
      <w:pPr>
        <w:pStyle w:val="PargrafodaLista"/>
        <w:widowControl w:val="0"/>
        <w:tabs>
          <w:tab w:val="left" w:pos="1276"/>
        </w:tabs>
        <w:spacing w:before="120"/>
        <w:ind w:left="0"/>
        <w:jc w:val="both"/>
        <w:rPr>
          <w:rFonts w:ascii="Arial" w:hAnsi="Arial" w:cs="Arial"/>
        </w:rPr>
      </w:pPr>
    </w:p>
    <w:p w:rsidR="006A1E0C" w:rsidRPr="00C0666F" w:rsidRDefault="006A1E0C" w:rsidP="006A1E0C">
      <w:pPr>
        <w:pStyle w:val="PargrafodaLista"/>
        <w:widowControl w:val="0"/>
        <w:tabs>
          <w:tab w:val="left" w:pos="1276"/>
        </w:tabs>
        <w:spacing w:before="120"/>
        <w:ind w:left="0"/>
        <w:jc w:val="both"/>
        <w:rPr>
          <w:rFonts w:ascii="Arial" w:hAnsi="Arial" w:cs="Arial"/>
        </w:rPr>
      </w:pPr>
    </w:p>
    <w:p w:rsidR="006A1E0C" w:rsidRPr="00C0666F" w:rsidRDefault="006A1E0C" w:rsidP="006A1E0C">
      <w:pPr>
        <w:pStyle w:val="PargrafodaLista"/>
        <w:widowControl w:val="0"/>
        <w:tabs>
          <w:tab w:val="left" w:pos="1276"/>
        </w:tabs>
        <w:spacing w:before="120"/>
        <w:ind w:left="0"/>
        <w:jc w:val="both"/>
        <w:rPr>
          <w:rFonts w:ascii="Arial" w:hAnsi="Arial" w:cs="Arial"/>
        </w:rPr>
      </w:pPr>
    </w:p>
    <w:p w:rsidR="006A1E0C" w:rsidRPr="00C0666F" w:rsidRDefault="006A1E0C" w:rsidP="006A1E0C">
      <w:pPr>
        <w:pStyle w:val="PargrafodaLista"/>
        <w:widowControl w:val="0"/>
        <w:tabs>
          <w:tab w:val="left" w:pos="1276"/>
        </w:tabs>
        <w:spacing w:before="120"/>
        <w:ind w:left="0"/>
        <w:jc w:val="both"/>
        <w:rPr>
          <w:rFonts w:ascii="Arial" w:hAnsi="Arial" w:cs="Arial"/>
        </w:rPr>
      </w:pPr>
    </w:p>
    <w:p w:rsidR="006A1E0C" w:rsidRPr="00C0666F" w:rsidRDefault="006A1E0C" w:rsidP="006A1E0C">
      <w:pPr>
        <w:pStyle w:val="PargrafodaLista"/>
        <w:widowControl w:val="0"/>
        <w:tabs>
          <w:tab w:val="left" w:pos="1276"/>
        </w:tabs>
        <w:spacing w:before="120"/>
        <w:ind w:left="0"/>
        <w:jc w:val="both"/>
        <w:rPr>
          <w:rFonts w:ascii="Arial" w:hAnsi="Arial" w:cs="Arial"/>
        </w:rPr>
      </w:pPr>
    </w:p>
    <w:p w:rsidR="006A1E0C" w:rsidRPr="00C0666F" w:rsidRDefault="006A1E0C" w:rsidP="006A1E0C">
      <w:pPr>
        <w:spacing w:line="276" w:lineRule="auto"/>
        <w:ind w:left="142" w:right="-1"/>
        <w:jc w:val="center"/>
        <w:rPr>
          <w:rFonts w:ascii="Arial" w:hAnsi="Arial" w:cs="Arial"/>
          <w:b/>
        </w:rPr>
      </w:pPr>
      <w:r w:rsidRPr="00C0666F">
        <w:rPr>
          <w:rFonts w:ascii="Arial" w:hAnsi="Arial" w:cs="Arial"/>
          <w:b/>
        </w:rPr>
        <w:t>ANEXO IX</w:t>
      </w:r>
    </w:p>
    <w:p w:rsidR="006A1E0C" w:rsidRPr="00C0666F" w:rsidRDefault="006A1E0C" w:rsidP="006A1E0C">
      <w:pPr>
        <w:jc w:val="center"/>
        <w:rPr>
          <w:rFonts w:ascii="Arial" w:hAnsi="Arial" w:cs="Arial"/>
          <w:b/>
        </w:rPr>
      </w:pPr>
    </w:p>
    <w:p w:rsidR="006A1E0C" w:rsidRPr="00C0666F" w:rsidRDefault="006A1E0C" w:rsidP="006A1E0C">
      <w:pPr>
        <w:spacing w:line="276" w:lineRule="auto"/>
        <w:ind w:left="142" w:right="-1"/>
        <w:jc w:val="center"/>
        <w:rPr>
          <w:rFonts w:ascii="Arial" w:hAnsi="Arial" w:cs="Arial"/>
          <w:b/>
        </w:rPr>
      </w:pPr>
      <w:r w:rsidRPr="00C0666F">
        <w:rPr>
          <w:rFonts w:ascii="Arial" w:hAnsi="Arial" w:cs="Arial"/>
          <w:b/>
        </w:rPr>
        <w:t xml:space="preserve">PLANILHA ORÇAMENTÁRIA </w:t>
      </w:r>
    </w:p>
    <w:p w:rsidR="006A1E0C" w:rsidRPr="00C0666F" w:rsidRDefault="006A1E0C" w:rsidP="006A1E0C">
      <w:pPr>
        <w:pStyle w:val="PargrafodaLista"/>
        <w:widowControl w:val="0"/>
        <w:tabs>
          <w:tab w:val="left" w:pos="1276"/>
        </w:tabs>
        <w:spacing w:before="120"/>
        <w:ind w:left="0"/>
        <w:jc w:val="both"/>
        <w:rPr>
          <w:rFonts w:ascii="Arial" w:hAnsi="Arial" w:cs="Arial"/>
        </w:rPr>
      </w:pPr>
    </w:p>
    <w:p w:rsidR="00C4252B" w:rsidRPr="001D01B5" w:rsidRDefault="001D01B5" w:rsidP="00C4252B">
      <w:pPr>
        <w:pStyle w:val="PargrafodaLista"/>
        <w:widowControl w:val="0"/>
        <w:tabs>
          <w:tab w:val="left" w:pos="1276"/>
        </w:tabs>
        <w:spacing w:before="120"/>
        <w:ind w:left="0"/>
        <w:jc w:val="both"/>
        <w:rPr>
          <w:rFonts w:ascii="Arial" w:hAnsi="Arial" w:cs="Arial"/>
          <w:b/>
          <w:u w:val="single"/>
        </w:rPr>
      </w:pPr>
      <w:r w:rsidRPr="001D01B5">
        <w:rPr>
          <w:rFonts w:ascii="Arial" w:hAnsi="Arial" w:cs="Arial"/>
          <w:b/>
          <w:u w:val="single"/>
        </w:rPr>
        <w:t>TAXA DE ADMINISTRAÇÃO (CRITÉRIO DE JULGAMENTO):</w:t>
      </w:r>
    </w:p>
    <w:p w:rsidR="006A1E0C" w:rsidRDefault="006A1E0C" w:rsidP="006A1E0C">
      <w:pPr>
        <w:pStyle w:val="PargrafodaLista"/>
        <w:widowControl w:val="0"/>
        <w:tabs>
          <w:tab w:val="left" w:pos="1276"/>
        </w:tabs>
        <w:spacing w:before="120"/>
        <w:ind w:left="0"/>
        <w:jc w:val="both"/>
        <w:rPr>
          <w:rFonts w:ascii="Arial" w:hAnsi="Arial" w:cs="Arial"/>
        </w:rPr>
      </w:pPr>
    </w:p>
    <w:tbl>
      <w:tblPr>
        <w:tblW w:w="8897" w:type="dxa"/>
        <w:tblInd w:w="392" w:type="dxa"/>
        <w:tblBorders>
          <w:top w:val="nil"/>
          <w:left w:val="nil"/>
          <w:bottom w:val="nil"/>
          <w:right w:val="nil"/>
        </w:tblBorders>
        <w:tblLayout w:type="fixed"/>
        <w:tblLook w:val="0000" w:firstRow="0" w:lastRow="0" w:firstColumn="0" w:lastColumn="0" w:noHBand="0" w:noVBand="0"/>
      </w:tblPr>
      <w:tblGrid>
        <w:gridCol w:w="4219"/>
        <w:gridCol w:w="4678"/>
      </w:tblGrid>
      <w:tr w:rsidR="000457E6" w:rsidRPr="00C21E8F" w:rsidTr="000457E6">
        <w:trPr>
          <w:trHeight w:val="381"/>
        </w:trPr>
        <w:tc>
          <w:tcPr>
            <w:tcW w:w="88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57E6" w:rsidRPr="00C21E8F" w:rsidRDefault="000457E6" w:rsidP="004C441B">
            <w:pPr>
              <w:pStyle w:val="Default"/>
              <w:jc w:val="both"/>
              <w:rPr>
                <w:rFonts w:ascii="Arial" w:hAnsi="Arial" w:cs="Arial"/>
                <w:sz w:val="20"/>
                <w:szCs w:val="20"/>
              </w:rPr>
            </w:pPr>
            <w:r w:rsidRPr="00C21E8F">
              <w:rPr>
                <w:rFonts w:ascii="Arial" w:hAnsi="Arial" w:cs="Arial"/>
                <w:b/>
                <w:bCs/>
                <w:sz w:val="20"/>
                <w:szCs w:val="20"/>
              </w:rPr>
              <w:t xml:space="preserve">OBJETO: </w:t>
            </w:r>
            <w:r w:rsidRPr="00F3721D">
              <w:rPr>
                <w:rFonts w:ascii="Arial" w:hAnsi="Arial" w:cs="Arial"/>
                <w:sz w:val="20"/>
                <w:szCs w:val="20"/>
              </w:rPr>
              <w:t xml:space="preserve">A CONTRATAÇÃO DE EMPRESA ESPECIALIZADA NA ADMINISTRAÇÃO, GERENCIAMENTO, EMISSÃO, DISTRIBUIÇÃO E FORNECIMENTO DE VALE </w:t>
            </w:r>
            <w:r w:rsidRPr="00F3721D">
              <w:rPr>
                <w:rFonts w:ascii="Arial" w:hAnsi="Arial" w:cs="Arial"/>
                <w:bCs/>
                <w:sz w:val="20"/>
                <w:szCs w:val="20"/>
              </w:rPr>
              <w:t>ALIMENTAÇÃO</w:t>
            </w:r>
            <w:r w:rsidRPr="00F3721D">
              <w:rPr>
                <w:rFonts w:ascii="Arial" w:hAnsi="Arial" w:cs="Arial"/>
                <w:sz w:val="20"/>
                <w:szCs w:val="20"/>
              </w:rPr>
              <w:t>, NA FORMA DE CARTÃO ELETRÔNICO COM CHIP DE SEGURANÇA</w:t>
            </w:r>
            <w:r>
              <w:rPr>
                <w:rFonts w:ascii="Arial" w:hAnsi="Arial" w:cs="Arial"/>
                <w:sz w:val="20"/>
                <w:szCs w:val="20"/>
              </w:rPr>
              <w:t>, aos servidores efetivos da Câmara do Cabo de Santo Agostinho.</w:t>
            </w:r>
            <w:r w:rsidRPr="00C21E8F">
              <w:rPr>
                <w:rFonts w:ascii="Arial" w:hAnsi="Arial" w:cs="Arial"/>
                <w:sz w:val="20"/>
                <w:szCs w:val="20"/>
              </w:rPr>
              <w:t xml:space="preserve"> </w:t>
            </w:r>
          </w:p>
        </w:tc>
      </w:tr>
      <w:tr w:rsidR="000457E6" w:rsidRPr="00C21E8F" w:rsidTr="000457E6">
        <w:trPr>
          <w:trHeight w:val="340"/>
        </w:trPr>
        <w:tc>
          <w:tcPr>
            <w:tcW w:w="4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57E6" w:rsidRPr="00C21E8F" w:rsidRDefault="000457E6" w:rsidP="004C441B">
            <w:pPr>
              <w:pStyle w:val="Default"/>
              <w:jc w:val="center"/>
              <w:rPr>
                <w:rFonts w:ascii="Arial" w:hAnsi="Arial" w:cs="Arial"/>
                <w:sz w:val="20"/>
                <w:szCs w:val="20"/>
              </w:rPr>
            </w:pPr>
            <w:r w:rsidRPr="00C21E8F">
              <w:rPr>
                <w:rFonts w:ascii="Arial" w:hAnsi="Arial" w:cs="Arial"/>
                <w:b/>
                <w:bCs/>
                <w:sz w:val="20"/>
                <w:szCs w:val="20"/>
              </w:rPr>
              <w:t>DESCRIÇÃO DOS SERVIÇOS</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57E6" w:rsidRDefault="000457E6" w:rsidP="004C441B">
            <w:pPr>
              <w:pStyle w:val="Default"/>
              <w:jc w:val="center"/>
              <w:rPr>
                <w:rFonts w:ascii="Arial" w:hAnsi="Arial" w:cs="Arial"/>
                <w:b/>
                <w:bCs/>
                <w:sz w:val="20"/>
                <w:szCs w:val="20"/>
              </w:rPr>
            </w:pPr>
            <w:r w:rsidRPr="00C21E8F">
              <w:rPr>
                <w:rFonts w:ascii="Arial" w:hAnsi="Arial" w:cs="Arial"/>
                <w:b/>
                <w:bCs/>
                <w:sz w:val="20"/>
                <w:szCs w:val="20"/>
              </w:rPr>
              <w:t>TAXA</w:t>
            </w:r>
          </w:p>
          <w:p w:rsidR="000457E6" w:rsidRDefault="000457E6" w:rsidP="004C441B">
            <w:pPr>
              <w:pStyle w:val="Default"/>
              <w:jc w:val="center"/>
              <w:rPr>
                <w:rFonts w:ascii="Arial" w:hAnsi="Arial" w:cs="Arial"/>
                <w:b/>
                <w:bCs/>
                <w:sz w:val="20"/>
                <w:szCs w:val="20"/>
              </w:rPr>
            </w:pPr>
            <w:r w:rsidRPr="00C21E8F">
              <w:rPr>
                <w:rFonts w:ascii="Arial" w:hAnsi="Arial" w:cs="Arial"/>
                <w:b/>
                <w:bCs/>
                <w:sz w:val="20"/>
                <w:szCs w:val="20"/>
              </w:rPr>
              <w:t>DE</w:t>
            </w:r>
          </w:p>
          <w:p w:rsidR="000457E6" w:rsidRDefault="000457E6" w:rsidP="004C441B">
            <w:pPr>
              <w:pStyle w:val="Default"/>
              <w:jc w:val="center"/>
              <w:rPr>
                <w:rFonts w:ascii="Arial" w:hAnsi="Arial" w:cs="Arial"/>
                <w:b/>
                <w:bCs/>
                <w:sz w:val="20"/>
                <w:szCs w:val="20"/>
              </w:rPr>
            </w:pPr>
            <w:r w:rsidRPr="00C21E8F">
              <w:rPr>
                <w:rFonts w:ascii="Arial" w:hAnsi="Arial" w:cs="Arial"/>
                <w:b/>
                <w:bCs/>
                <w:sz w:val="20"/>
                <w:szCs w:val="20"/>
              </w:rPr>
              <w:t>ADMINISTRAÇÃO</w:t>
            </w:r>
          </w:p>
          <w:p w:rsidR="000457E6" w:rsidRPr="00C21E8F" w:rsidRDefault="000457E6" w:rsidP="004C441B">
            <w:pPr>
              <w:pStyle w:val="Default"/>
              <w:jc w:val="center"/>
              <w:rPr>
                <w:rFonts w:ascii="Arial" w:hAnsi="Arial" w:cs="Arial"/>
                <w:sz w:val="20"/>
                <w:szCs w:val="20"/>
              </w:rPr>
            </w:pPr>
            <w:r w:rsidRPr="00C21E8F">
              <w:rPr>
                <w:rFonts w:ascii="Arial" w:hAnsi="Arial" w:cs="Arial"/>
                <w:b/>
                <w:sz w:val="20"/>
                <w:szCs w:val="20"/>
              </w:rPr>
              <w:t>%</w:t>
            </w:r>
          </w:p>
        </w:tc>
      </w:tr>
      <w:tr w:rsidR="000457E6" w:rsidRPr="00C21E8F" w:rsidTr="005F10B2">
        <w:trPr>
          <w:trHeight w:val="340"/>
        </w:trPr>
        <w:tc>
          <w:tcPr>
            <w:tcW w:w="4219" w:type="dxa"/>
            <w:tcBorders>
              <w:top w:val="single" w:sz="4" w:space="0" w:color="auto"/>
              <w:left w:val="single" w:sz="4" w:space="0" w:color="auto"/>
              <w:bottom w:val="single" w:sz="4" w:space="0" w:color="auto"/>
              <w:right w:val="single" w:sz="4" w:space="0" w:color="auto"/>
            </w:tcBorders>
            <w:vAlign w:val="center"/>
          </w:tcPr>
          <w:p w:rsidR="000457E6" w:rsidRPr="00C21E8F" w:rsidRDefault="000457E6" w:rsidP="005F10B2">
            <w:pPr>
              <w:pStyle w:val="Default"/>
              <w:jc w:val="both"/>
              <w:rPr>
                <w:rFonts w:ascii="Arial" w:hAnsi="Arial" w:cs="Arial"/>
                <w:b/>
                <w:bCs/>
                <w:sz w:val="20"/>
                <w:szCs w:val="20"/>
              </w:rPr>
            </w:pPr>
            <w:r w:rsidRPr="00C21E8F">
              <w:rPr>
                <w:rFonts w:ascii="Arial" w:hAnsi="Arial" w:cs="Arial"/>
                <w:sz w:val="20"/>
                <w:szCs w:val="20"/>
              </w:rPr>
              <w:t>Taxa de Administração, em percentual, com duas casas decimais, incidente sobre o valor total dos produtos a serem fornecidos:</w:t>
            </w:r>
          </w:p>
        </w:tc>
        <w:tc>
          <w:tcPr>
            <w:tcW w:w="4678" w:type="dxa"/>
            <w:tcBorders>
              <w:top w:val="single" w:sz="4" w:space="0" w:color="auto"/>
              <w:left w:val="single" w:sz="4" w:space="0" w:color="auto"/>
              <w:bottom w:val="single" w:sz="4" w:space="0" w:color="auto"/>
              <w:right w:val="single" w:sz="4" w:space="0" w:color="auto"/>
            </w:tcBorders>
            <w:vAlign w:val="center"/>
          </w:tcPr>
          <w:p w:rsidR="000457E6" w:rsidRDefault="000457E6" w:rsidP="005F10B2">
            <w:pPr>
              <w:pStyle w:val="Default"/>
              <w:jc w:val="center"/>
              <w:rPr>
                <w:rFonts w:ascii="Arial" w:hAnsi="Arial" w:cs="Arial"/>
                <w:b/>
                <w:bCs/>
                <w:sz w:val="20"/>
                <w:szCs w:val="20"/>
              </w:rPr>
            </w:pPr>
          </w:p>
          <w:p w:rsidR="005F10B2" w:rsidRDefault="005F10B2" w:rsidP="005F10B2">
            <w:pPr>
              <w:pStyle w:val="Default"/>
              <w:jc w:val="center"/>
              <w:rPr>
                <w:rFonts w:ascii="Arial" w:hAnsi="Arial" w:cs="Arial"/>
                <w:b/>
                <w:bCs/>
                <w:sz w:val="20"/>
                <w:szCs w:val="20"/>
              </w:rPr>
            </w:pPr>
          </w:p>
          <w:p w:rsidR="005F10B2" w:rsidRDefault="005F10B2" w:rsidP="005F10B2">
            <w:pPr>
              <w:pStyle w:val="Default"/>
              <w:jc w:val="center"/>
              <w:rPr>
                <w:rFonts w:ascii="Arial" w:hAnsi="Arial" w:cs="Arial"/>
                <w:b/>
                <w:bCs/>
                <w:sz w:val="20"/>
                <w:szCs w:val="20"/>
              </w:rPr>
            </w:pPr>
          </w:p>
          <w:p w:rsidR="005F10B2" w:rsidRPr="00C21E8F" w:rsidRDefault="005F10B2" w:rsidP="005F10B2">
            <w:pPr>
              <w:pStyle w:val="Default"/>
              <w:jc w:val="center"/>
              <w:rPr>
                <w:rFonts w:ascii="Arial" w:hAnsi="Arial" w:cs="Arial"/>
                <w:b/>
                <w:bCs/>
                <w:sz w:val="20"/>
                <w:szCs w:val="20"/>
              </w:rPr>
            </w:pPr>
          </w:p>
        </w:tc>
      </w:tr>
      <w:tr w:rsidR="000457E6" w:rsidRPr="00C21E8F" w:rsidTr="000457E6">
        <w:trPr>
          <w:trHeight w:val="217"/>
        </w:trPr>
        <w:tc>
          <w:tcPr>
            <w:tcW w:w="8897" w:type="dxa"/>
            <w:gridSpan w:val="2"/>
            <w:tcBorders>
              <w:top w:val="single" w:sz="4" w:space="0" w:color="auto"/>
              <w:left w:val="single" w:sz="4" w:space="0" w:color="auto"/>
              <w:bottom w:val="single" w:sz="4" w:space="0" w:color="auto"/>
              <w:right w:val="single" w:sz="4" w:space="0" w:color="auto"/>
            </w:tcBorders>
          </w:tcPr>
          <w:p w:rsidR="000457E6" w:rsidRPr="00C21E8F" w:rsidRDefault="000457E6" w:rsidP="003D1C83">
            <w:pPr>
              <w:pStyle w:val="Default"/>
              <w:jc w:val="both"/>
              <w:rPr>
                <w:rFonts w:ascii="Arial" w:hAnsi="Arial" w:cs="Arial"/>
                <w:sz w:val="20"/>
                <w:szCs w:val="20"/>
              </w:rPr>
            </w:pPr>
            <w:r w:rsidRPr="00C21E8F">
              <w:rPr>
                <w:rFonts w:ascii="Arial" w:hAnsi="Arial" w:cs="Arial"/>
                <w:b/>
                <w:bCs/>
                <w:sz w:val="20"/>
                <w:szCs w:val="20"/>
              </w:rPr>
              <w:t xml:space="preserve">OBSERVAÇÃO: </w:t>
            </w:r>
            <w:r w:rsidRPr="00C21E8F">
              <w:rPr>
                <w:rFonts w:ascii="Arial" w:hAnsi="Arial" w:cs="Arial"/>
                <w:sz w:val="20"/>
                <w:szCs w:val="20"/>
              </w:rPr>
              <w:t xml:space="preserve">Não será admitida Taxa de Administração superior a </w:t>
            </w:r>
            <w:r w:rsidR="003D1C83">
              <w:rPr>
                <w:rFonts w:ascii="Arial" w:hAnsi="Arial" w:cs="Arial"/>
                <w:b/>
                <w:bCs/>
                <w:sz w:val="20"/>
                <w:szCs w:val="20"/>
              </w:rPr>
              <w:t>0</w:t>
            </w:r>
            <w:r w:rsidRPr="00C21E8F">
              <w:rPr>
                <w:rFonts w:ascii="Arial" w:hAnsi="Arial" w:cs="Arial"/>
                <w:b/>
                <w:bCs/>
                <w:sz w:val="20"/>
                <w:szCs w:val="20"/>
              </w:rPr>
              <w:t>,0% (</w:t>
            </w:r>
            <w:r w:rsidR="003D1C83">
              <w:rPr>
                <w:rFonts w:ascii="Arial" w:hAnsi="Arial" w:cs="Arial"/>
                <w:b/>
                <w:bCs/>
                <w:sz w:val="20"/>
                <w:szCs w:val="20"/>
              </w:rPr>
              <w:t>zero</w:t>
            </w:r>
            <w:r w:rsidRPr="00C21E8F">
              <w:rPr>
                <w:rFonts w:ascii="Arial" w:hAnsi="Arial" w:cs="Arial"/>
                <w:b/>
                <w:bCs/>
                <w:sz w:val="20"/>
                <w:szCs w:val="20"/>
              </w:rPr>
              <w:t xml:space="preserve"> por cento</w:t>
            </w:r>
            <w:r w:rsidRPr="00C21E8F">
              <w:rPr>
                <w:rFonts w:ascii="Arial" w:hAnsi="Arial" w:cs="Arial"/>
                <w:sz w:val="20"/>
                <w:szCs w:val="20"/>
              </w:rPr>
              <w:t xml:space="preserve">). </w:t>
            </w:r>
            <w:r w:rsidRPr="00C21E8F">
              <w:rPr>
                <w:rFonts w:ascii="Arial" w:hAnsi="Arial" w:cs="Arial"/>
                <w:b/>
                <w:sz w:val="20"/>
                <w:szCs w:val="20"/>
              </w:rPr>
              <w:t>Aceitável taxa de administração negativa</w:t>
            </w:r>
            <w:r w:rsidRPr="00C21E8F">
              <w:rPr>
                <w:rFonts w:ascii="Arial" w:hAnsi="Arial" w:cs="Arial"/>
                <w:sz w:val="20"/>
                <w:szCs w:val="20"/>
              </w:rPr>
              <w:t xml:space="preserve">. </w:t>
            </w:r>
          </w:p>
        </w:tc>
      </w:tr>
    </w:tbl>
    <w:p w:rsidR="000457E6" w:rsidRDefault="000457E6" w:rsidP="006A1E0C">
      <w:pPr>
        <w:pStyle w:val="PargrafodaLista"/>
        <w:widowControl w:val="0"/>
        <w:tabs>
          <w:tab w:val="left" w:pos="1276"/>
        </w:tabs>
        <w:spacing w:before="120"/>
        <w:ind w:left="0"/>
        <w:jc w:val="both"/>
        <w:rPr>
          <w:rFonts w:ascii="Arial" w:hAnsi="Arial" w:cs="Arial"/>
        </w:rPr>
      </w:pPr>
    </w:p>
    <w:p w:rsidR="00384220" w:rsidRDefault="00384220" w:rsidP="006A1E0C">
      <w:pPr>
        <w:pStyle w:val="PargrafodaLista"/>
        <w:widowControl w:val="0"/>
        <w:tabs>
          <w:tab w:val="left" w:pos="1276"/>
        </w:tabs>
        <w:spacing w:before="120"/>
        <w:ind w:left="0"/>
        <w:jc w:val="both"/>
        <w:rPr>
          <w:rFonts w:ascii="Arial" w:hAnsi="Arial" w:cs="Arial"/>
        </w:rPr>
      </w:pPr>
    </w:p>
    <w:p w:rsidR="00384220" w:rsidRDefault="00384220" w:rsidP="006A1E0C">
      <w:pPr>
        <w:pStyle w:val="PargrafodaLista"/>
        <w:widowControl w:val="0"/>
        <w:tabs>
          <w:tab w:val="left" w:pos="1276"/>
        </w:tabs>
        <w:spacing w:before="120"/>
        <w:ind w:left="0"/>
        <w:jc w:val="both"/>
        <w:rPr>
          <w:rFonts w:ascii="Arial" w:hAnsi="Arial" w:cs="Arial"/>
        </w:rPr>
      </w:pPr>
    </w:p>
    <w:p w:rsidR="00C4252B" w:rsidRPr="001D01B5" w:rsidRDefault="001D01B5" w:rsidP="006A1E0C">
      <w:pPr>
        <w:pStyle w:val="PargrafodaLista"/>
        <w:widowControl w:val="0"/>
        <w:tabs>
          <w:tab w:val="left" w:pos="1276"/>
        </w:tabs>
        <w:spacing w:before="120"/>
        <w:ind w:left="0"/>
        <w:jc w:val="both"/>
        <w:rPr>
          <w:rFonts w:ascii="Arial" w:hAnsi="Arial" w:cs="Arial"/>
          <w:b/>
          <w:u w:val="single"/>
        </w:rPr>
      </w:pPr>
      <w:r w:rsidRPr="001D01B5">
        <w:rPr>
          <w:rFonts w:ascii="Arial" w:hAnsi="Arial" w:cs="Arial"/>
          <w:b/>
          <w:u w:val="single"/>
        </w:rPr>
        <w:t>REFERENCIAIS PARA SERVIDORES:</w:t>
      </w:r>
    </w:p>
    <w:p w:rsidR="00C4252B" w:rsidRDefault="00C4252B" w:rsidP="006A1E0C">
      <w:pPr>
        <w:pStyle w:val="PargrafodaLista"/>
        <w:widowControl w:val="0"/>
        <w:tabs>
          <w:tab w:val="left" w:pos="1276"/>
        </w:tabs>
        <w:spacing w:before="120"/>
        <w:ind w:left="0"/>
        <w:jc w:val="both"/>
        <w:rPr>
          <w:rFonts w:ascii="Arial" w:hAnsi="Arial" w:cs="Arial"/>
        </w:rPr>
      </w:pPr>
      <w:r>
        <w:rPr>
          <w:rFonts w:ascii="Arial" w:hAnsi="Arial" w:cs="Arial"/>
        </w:rPr>
        <w:t xml:space="preserve"> </w:t>
      </w:r>
    </w:p>
    <w:tbl>
      <w:tblPr>
        <w:tblStyle w:val="Tabelacomgrade"/>
        <w:tblW w:w="0" w:type="auto"/>
        <w:tblInd w:w="392" w:type="dxa"/>
        <w:tblLayout w:type="fixed"/>
        <w:tblLook w:val="04A0" w:firstRow="1" w:lastRow="0" w:firstColumn="1" w:lastColumn="0" w:noHBand="0" w:noVBand="1"/>
      </w:tblPr>
      <w:tblGrid>
        <w:gridCol w:w="675"/>
        <w:gridCol w:w="2127"/>
        <w:gridCol w:w="1417"/>
        <w:gridCol w:w="1134"/>
        <w:gridCol w:w="1276"/>
        <w:gridCol w:w="1206"/>
        <w:gridCol w:w="1206"/>
      </w:tblGrid>
      <w:tr w:rsidR="00C4252B" w:rsidRPr="00C4252B" w:rsidTr="00246921">
        <w:tc>
          <w:tcPr>
            <w:tcW w:w="675" w:type="dxa"/>
            <w:shd w:val="clear" w:color="auto" w:fill="D9D9D9" w:themeFill="background1" w:themeFillShade="D9"/>
            <w:vAlign w:val="center"/>
          </w:tcPr>
          <w:p w:rsidR="00C4252B" w:rsidRPr="001D01B5" w:rsidRDefault="00C4252B" w:rsidP="00C4252B">
            <w:pPr>
              <w:pStyle w:val="PargrafodaLista"/>
              <w:widowControl w:val="0"/>
              <w:tabs>
                <w:tab w:val="left" w:pos="1276"/>
              </w:tabs>
              <w:ind w:left="0"/>
              <w:jc w:val="center"/>
              <w:rPr>
                <w:rFonts w:ascii="Arial" w:hAnsi="Arial" w:cs="Arial"/>
                <w:b/>
                <w:sz w:val="18"/>
                <w:szCs w:val="18"/>
              </w:rPr>
            </w:pPr>
            <w:r w:rsidRPr="001D01B5">
              <w:rPr>
                <w:rFonts w:ascii="Arial" w:hAnsi="Arial" w:cs="Arial"/>
                <w:b/>
                <w:sz w:val="18"/>
                <w:szCs w:val="18"/>
              </w:rPr>
              <w:t>Item</w:t>
            </w:r>
          </w:p>
        </w:tc>
        <w:tc>
          <w:tcPr>
            <w:tcW w:w="2127" w:type="dxa"/>
            <w:shd w:val="clear" w:color="auto" w:fill="D9D9D9" w:themeFill="background1" w:themeFillShade="D9"/>
            <w:vAlign w:val="center"/>
          </w:tcPr>
          <w:p w:rsidR="00C4252B" w:rsidRPr="001D01B5" w:rsidRDefault="00C4252B" w:rsidP="00C4252B">
            <w:pPr>
              <w:pStyle w:val="PargrafodaLista"/>
              <w:widowControl w:val="0"/>
              <w:tabs>
                <w:tab w:val="left" w:pos="1276"/>
              </w:tabs>
              <w:ind w:left="0"/>
              <w:jc w:val="center"/>
              <w:rPr>
                <w:rFonts w:ascii="Arial" w:hAnsi="Arial" w:cs="Arial"/>
                <w:b/>
                <w:sz w:val="18"/>
                <w:szCs w:val="18"/>
              </w:rPr>
            </w:pPr>
            <w:r w:rsidRPr="001D01B5">
              <w:rPr>
                <w:rFonts w:ascii="Arial" w:hAnsi="Arial" w:cs="Arial"/>
                <w:b/>
                <w:sz w:val="18"/>
                <w:szCs w:val="18"/>
              </w:rPr>
              <w:t>Descrição</w:t>
            </w:r>
          </w:p>
        </w:tc>
        <w:tc>
          <w:tcPr>
            <w:tcW w:w="1417" w:type="dxa"/>
            <w:shd w:val="clear" w:color="auto" w:fill="D9D9D9" w:themeFill="background1" w:themeFillShade="D9"/>
            <w:vAlign w:val="center"/>
          </w:tcPr>
          <w:p w:rsidR="00C4252B" w:rsidRPr="001D01B5" w:rsidRDefault="00C4252B" w:rsidP="00C4252B">
            <w:pPr>
              <w:autoSpaceDE w:val="0"/>
              <w:autoSpaceDN w:val="0"/>
              <w:adjustRightInd w:val="0"/>
              <w:jc w:val="center"/>
              <w:rPr>
                <w:rFonts w:ascii="Arial" w:eastAsia="NSimSun" w:hAnsi="Arial" w:cs="Arial"/>
                <w:b/>
                <w:sz w:val="16"/>
                <w:szCs w:val="16"/>
                <w:lang w:eastAsia="zh-CN"/>
              </w:rPr>
            </w:pPr>
            <w:r w:rsidRPr="001D01B5">
              <w:rPr>
                <w:rFonts w:ascii="Arial" w:eastAsia="NSimSun" w:hAnsi="Arial" w:cs="Arial"/>
                <w:b/>
                <w:sz w:val="16"/>
                <w:szCs w:val="16"/>
                <w:lang w:eastAsia="zh-CN"/>
              </w:rPr>
              <w:t>QUANT. DE</w:t>
            </w:r>
          </w:p>
          <w:p w:rsidR="00C4252B" w:rsidRPr="001D01B5" w:rsidRDefault="00C4252B" w:rsidP="00C4252B">
            <w:pPr>
              <w:pStyle w:val="PargrafodaLista"/>
              <w:widowControl w:val="0"/>
              <w:tabs>
                <w:tab w:val="left" w:pos="1276"/>
              </w:tabs>
              <w:ind w:left="0"/>
              <w:jc w:val="center"/>
              <w:rPr>
                <w:rFonts w:ascii="Arial" w:hAnsi="Arial" w:cs="Arial"/>
                <w:b/>
                <w:sz w:val="18"/>
                <w:szCs w:val="18"/>
              </w:rPr>
            </w:pPr>
            <w:r w:rsidRPr="001D01B5">
              <w:rPr>
                <w:rFonts w:ascii="Arial" w:eastAsia="NSimSun" w:hAnsi="Arial" w:cs="Arial"/>
                <w:b/>
                <w:sz w:val="16"/>
                <w:szCs w:val="16"/>
                <w:lang w:eastAsia="zh-CN"/>
              </w:rPr>
              <w:t>BENEFICIÁRIOS</w:t>
            </w:r>
          </w:p>
        </w:tc>
        <w:tc>
          <w:tcPr>
            <w:tcW w:w="1134" w:type="dxa"/>
            <w:shd w:val="clear" w:color="auto" w:fill="D9D9D9" w:themeFill="background1" w:themeFillShade="D9"/>
            <w:vAlign w:val="center"/>
          </w:tcPr>
          <w:p w:rsidR="00C4252B" w:rsidRPr="001D01B5" w:rsidRDefault="00C4252B" w:rsidP="00C4252B">
            <w:pPr>
              <w:pStyle w:val="PargrafodaLista"/>
              <w:widowControl w:val="0"/>
              <w:tabs>
                <w:tab w:val="left" w:pos="1276"/>
              </w:tabs>
              <w:ind w:left="0"/>
              <w:jc w:val="center"/>
              <w:rPr>
                <w:rFonts w:ascii="Arial" w:hAnsi="Arial" w:cs="Arial"/>
                <w:b/>
                <w:sz w:val="18"/>
                <w:szCs w:val="18"/>
              </w:rPr>
            </w:pPr>
            <w:r w:rsidRPr="001D01B5">
              <w:rPr>
                <w:rFonts w:ascii="Arial" w:hAnsi="Arial" w:cs="Arial"/>
                <w:b/>
                <w:sz w:val="18"/>
                <w:szCs w:val="18"/>
              </w:rPr>
              <w:t>Crédito Mensal</w:t>
            </w:r>
          </w:p>
        </w:tc>
        <w:tc>
          <w:tcPr>
            <w:tcW w:w="1276" w:type="dxa"/>
            <w:shd w:val="clear" w:color="auto" w:fill="D9D9D9" w:themeFill="background1" w:themeFillShade="D9"/>
            <w:vAlign w:val="center"/>
          </w:tcPr>
          <w:p w:rsidR="00C4252B" w:rsidRPr="001D01B5" w:rsidRDefault="00C4252B" w:rsidP="00C4252B">
            <w:pPr>
              <w:pStyle w:val="PargrafodaLista"/>
              <w:widowControl w:val="0"/>
              <w:tabs>
                <w:tab w:val="left" w:pos="1276"/>
              </w:tabs>
              <w:ind w:left="0"/>
              <w:jc w:val="center"/>
              <w:rPr>
                <w:rFonts w:ascii="Arial" w:hAnsi="Arial" w:cs="Arial"/>
                <w:b/>
                <w:sz w:val="18"/>
                <w:szCs w:val="18"/>
              </w:rPr>
            </w:pPr>
            <w:r w:rsidRPr="001D01B5">
              <w:rPr>
                <w:rFonts w:ascii="Arial" w:hAnsi="Arial" w:cs="Arial"/>
                <w:b/>
                <w:sz w:val="18"/>
                <w:szCs w:val="18"/>
              </w:rPr>
              <w:t>Total (Mês)</w:t>
            </w:r>
          </w:p>
        </w:tc>
        <w:tc>
          <w:tcPr>
            <w:tcW w:w="1206" w:type="dxa"/>
            <w:shd w:val="clear" w:color="auto" w:fill="D9D9D9" w:themeFill="background1" w:themeFillShade="D9"/>
            <w:vAlign w:val="center"/>
          </w:tcPr>
          <w:p w:rsidR="00C4252B" w:rsidRDefault="001D01B5" w:rsidP="00C4252B">
            <w:pPr>
              <w:pStyle w:val="PargrafodaLista"/>
              <w:widowControl w:val="0"/>
              <w:tabs>
                <w:tab w:val="left" w:pos="1276"/>
              </w:tabs>
              <w:ind w:left="0"/>
              <w:jc w:val="center"/>
              <w:rPr>
                <w:rFonts w:ascii="Arial" w:hAnsi="Arial" w:cs="Arial"/>
                <w:b/>
                <w:sz w:val="18"/>
                <w:szCs w:val="18"/>
              </w:rPr>
            </w:pPr>
            <w:r>
              <w:rPr>
                <w:rFonts w:ascii="Arial" w:hAnsi="Arial" w:cs="Arial"/>
                <w:b/>
                <w:sz w:val="18"/>
                <w:szCs w:val="18"/>
              </w:rPr>
              <w:t>Taxa de Adm</w:t>
            </w:r>
            <w:r w:rsidR="00603A2D">
              <w:rPr>
                <w:rFonts w:ascii="Arial" w:hAnsi="Arial" w:cs="Arial"/>
                <w:b/>
                <w:sz w:val="18"/>
                <w:szCs w:val="18"/>
              </w:rPr>
              <w:t>.</w:t>
            </w:r>
          </w:p>
          <w:p w:rsidR="001D01B5" w:rsidRPr="001D01B5" w:rsidRDefault="001D01B5" w:rsidP="00C4252B">
            <w:pPr>
              <w:pStyle w:val="PargrafodaLista"/>
              <w:widowControl w:val="0"/>
              <w:tabs>
                <w:tab w:val="left" w:pos="1276"/>
              </w:tabs>
              <w:ind w:left="0"/>
              <w:jc w:val="center"/>
              <w:rPr>
                <w:rFonts w:ascii="Arial" w:hAnsi="Arial" w:cs="Arial"/>
                <w:b/>
                <w:sz w:val="18"/>
                <w:szCs w:val="18"/>
              </w:rPr>
            </w:pPr>
            <w:r>
              <w:rPr>
                <w:rFonts w:ascii="Arial" w:hAnsi="Arial" w:cs="Arial"/>
                <w:b/>
                <w:sz w:val="18"/>
                <w:szCs w:val="18"/>
              </w:rPr>
              <w:t>(Igual a 0,0% ou negativa)</w:t>
            </w:r>
          </w:p>
        </w:tc>
        <w:tc>
          <w:tcPr>
            <w:tcW w:w="1206" w:type="dxa"/>
            <w:shd w:val="clear" w:color="auto" w:fill="D9D9D9" w:themeFill="background1" w:themeFillShade="D9"/>
            <w:vAlign w:val="center"/>
          </w:tcPr>
          <w:p w:rsidR="00C4252B" w:rsidRDefault="001D01B5" w:rsidP="00C4252B">
            <w:pPr>
              <w:pStyle w:val="PargrafodaLista"/>
              <w:widowControl w:val="0"/>
              <w:tabs>
                <w:tab w:val="left" w:pos="1276"/>
              </w:tabs>
              <w:ind w:left="0"/>
              <w:jc w:val="center"/>
              <w:rPr>
                <w:rFonts w:ascii="Arial" w:hAnsi="Arial" w:cs="Arial"/>
                <w:b/>
                <w:sz w:val="18"/>
                <w:szCs w:val="18"/>
              </w:rPr>
            </w:pPr>
            <w:r>
              <w:rPr>
                <w:rFonts w:ascii="Arial" w:hAnsi="Arial" w:cs="Arial"/>
                <w:b/>
                <w:sz w:val="18"/>
                <w:szCs w:val="18"/>
              </w:rPr>
              <w:t xml:space="preserve">Valor </w:t>
            </w:r>
            <w:r w:rsidR="00603A2D">
              <w:rPr>
                <w:rFonts w:ascii="Arial" w:hAnsi="Arial" w:cs="Arial"/>
                <w:b/>
                <w:sz w:val="18"/>
                <w:szCs w:val="18"/>
              </w:rPr>
              <w:t xml:space="preserve">mensal </w:t>
            </w:r>
            <w:r>
              <w:rPr>
                <w:rFonts w:ascii="Arial" w:hAnsi="Arial" w:cs="Arial"/>
                <w:b/>
                <w:sz w:val="18"/>
                <w:szCs w:val="18"/>
              </w:rPr>
              <w:t>com</w:t>
            </w:r>
            <w:r w:rsidR="00463C90">
              <w:rPr>
                <w:rFonts w:ascii="Arial" w:hAnsi="Arial" w:cs="Arial"/>
                <w:b/>
                <w:sz w:val="18"/>
                <w:szCs w:val="18"/>
              </w:rPr>
              <w:t xml:space="preserve"> ou sem</w:t>
            </w:r>
            <w:r>
              <w:rPr>
                <w:rFonts w:ascii="Arial" w:hAnsi="Arial" w:cs="Arial"/>
                <w:b/>
                <w:sz w:val="18"/>
                <w:szCs w:val="18"/>
              </w:rPr>
              <w:t xml:space="preserve"> o desconto</w:t>
            </w:r>
          </w:p>
          <w:p w:rsidR="001D01B5" w:rsidRPr="001D01B5" w:rsidRDefault="001D01B5" w:rsidP="00C4252B">
            <w:pPr>
              <w:pStyle w:val="PargrafodaLista"/>
              <w:widowControl w:val="0"/>
              <w:tabs>
                <w:tab w:val="left" w:pos="1276"/>
              </w:tabs>
              <w:ind w:left="0"/>
              <w:jc w:val="center"/>
              <w:rPr>
                <w:rFonts w:ascii="Arial" w:hAnsi="Arial" w:cs="Arial"/>
                <w:b/>
                <w:sz w:val="18"/>
                <w:szCs w:val="18"/>
              </w:rPr>
            </w:pPr>
            <w:r>
              <w:rPr>
                <w:rFonts w:ascii="Arial" w:hAnsi="Arial" w:cs="Arial"/>
                <w:b/>
                <w:sz w:val="18"/>
                <w:szCs w:val="18"/>
              </w:rPr>
              <w:t>(R$)</w:t>
            </w:r>
          </w:p>
        </w:tc>
      </w:tr>
      <w:tr w:rsidR="00C4252B" w:rsidRPr="00C4252B" w:rsidTr="001D01B5">
        <w:tc>
          <w:tcPr>
            <w:tcW w:w="675" w:type="dxa"/>
            <w:vAlign w:val="center"/>
          </w:tcPr>
          <w:p w:rsidR="00C4252B" w:rsidRPr="00C4252B" w:rsidRDefault="00C4252B" w:rsidP="00C4252B">
            <w:pPr>
              <w:pStyle w:val="PargrafodaLista"/>
              <w:widowControl w:val="0"/>
              <w:tabs>
                <w:tab w:val="left" w:pos="1276"/>
              </w:tabs>
              <w:ind w:left="0"/>
              <w:jc w:val="center"/>
              <w:rPr>
                <w:rFonts w:ascii="Arial" w:hAnsi="Arial" w:cs="Arial"/>
              </w:rPr>
            </w:pPr>
            <w:r w:rsidRPr="00C4252B">
              <w:rPr>
                <w:rFonts w:ascii="Arial" w:hAnsi="Arial" w:cs="Arial"/>
              </w:rPr>
              <w:t>01</w:t>
            </w:r>
          </w:p>
        </w:tc>
        <w:tc>
          <w:tcPr>
            <w:tcW w:w="2127" w:type="dxa"/>
            <w:vAlign w:val="center"/>
          </w:tcPr>
          <w:p w:rsidR="00C4252B" w:rsidRPr="00C4252B" w:rsidRDefault="00C4252B" w:rsidP="00C4252B">
            <w:pPr>
              <w:pStyle w:val="PargrafodaLista"/>
              <w:widowControl w:val="0"/>
              <w:tabs>
                <w:tab w:val="left" w:pos="1276"/>
              </w:tabs>
              <w:ind w:left="0"/>
              <w:jc w:val="center"/>
              <w:rPr>
                <w:rFonts w:ascii="Arial" w:hAnsi="Arial" w:cs="Arial"/>
              </w:rPr>
            </w:pPr>
            <w:r w:rsidRPr="00C4252B">
              <w:rPr>
                <w:rFonts w:ascii="Arial" w:hAnsi="Arial" w:cs="Arial"/>
              </w:rPr>
              <w:t xml:space="preserve">Vale </w:t>
            </w:r>
            <w:r w:rsidRPr="00C4252B">
              <w:rPr>
                <w:rFonts w:ascii="Arial" w:hAnsi="Arial" w:cs="Arial"/>
                <w:bCs/>
              </w:rPr>
              <w:t>Alimentação</w:t>
            </w:r>
          </w:p>
        </w:tc>
        <w:tc>
          <w:tcPr>
            <w:tcW w:w="1417" w:type="dxa"/>
            <w:vAlign w:val="center"/>
          </w:tcPr>
          <w:p w:rsidR="00C4252B" w:rsidRPr="00C4252B" w:rsidRDefault="000B3C75" w:rsidP="00C4252B">
            <w:pPr>
              <w:pStyle w:val="PargrafodaLista"/>
              <w:widowControl w:val="0"/>
              <w:tabs>
                <w:tab w:val="left" w:pos="1276"/>
              </w:tabs>
              <w:ind w:left="0"/>
              <w:jc w:val="center"/>
              <w:rPr>
                <w:rFonts w:ascii="Arial" w:hAnsi="Arial" w:cs="Arial"/>
              </w:rPr>
            </w:pPr>
            <w:r>
              <w:rPr>
                <w:rFonts w:ascii="Arial" w:hAnsi="Arial" w:cs="Arial"/>
              </w:rPr>
              <w:t>08</w:t>
            </w:r>
          </w:p>
        </w:tc>
        <w:tc>
          <w:tcPr>
            <w:tcW w:w="1134" w:type="dxa"/>
            <w:vAlign w:val="center"/>
          </w:tcPr>
          <w:p w:rsidR="00C4252B" w:rsidRPr="001D01B5" w:rsidRDefault="00C4252B" w:rsidP="00C4252B">
            <w:pPr>
              <w:pStyle w:val="PargrafodaLista"/>
              <w:widowControl w:val="0"/>
              <w:tabs>
                <w:tab w:val="left" w:pos="1276"/>
              </w:tabs>
              <w:ind w:left="0"/>
              <w:jc w:val="center"/>
              <w:rPr>
                <w:rFonts w:ascii="Arial" w:hAnsi="Arial" w:cs="Arial"/>
                <w:sz w:val="18"/>
                <w:szCs w:val="18"/>
              </w:rPr>
            </w:pPr>
            <w:r w:rsidRPr="001D01B5">
              <w:rPr>
                <w:rFonts w:ascii="Arial" w:hAnsi="Arial" w:cs="Arial"/>
                <w:sz w:val="18"/>
                <w:szCs w:val="18"/>
              </w:rPr>
              <w:t>R$ 800,00</w:t>
            </w:r>
          </w:p>
        </w:tc>
        <w:tc>
          <w:tcPr>
            <w:tcW w:w="1276" w:type="dxa"/>
          </w:tcPr>
          <w:p w:rsidR="00C4252B" w:rsidRPr="001D01B5" w:rsidRDefault="00C4252B" w:rsidP="004E7F21">
            <w:pPr>
              <w:pStyle w:val="Default"/>
              <w:jc w:val="center"/>
              <w:rPr>
                <w:rFonts w:ascii="Arial" w:hAnsi="Arial" w:cs="Arial"/>
                <w:color w:val="auto"/>
                <w:sz w:val="18"/>
                <w:szCs w:val="18"/>
              </w:rPr>
            </w:pPr>
            <w:r w:rsidRPr="001D01B5">
              <w:rPr>
                <w:rFonts w:ascii="Arial" w:hAnsi="Arial" w:cs="Arial"/>
                <w:color w:val="auto"/>
                <w:sz w:val="18"/>
                <w:szCs w:val="18"/>
              </w:rPr>
              <w:t xml:space="preserve">R$ </w:t>
            </w:r>
            <w:r w:rsidR="000B3C75">
              <w:rPr>
                <w:rFonts w:ascii="Arial" w:hAnsi="Arial" w:cs="Arial"/>
                <w:color w:val="auto"/>
                <w:sz w:val="18"/>
                <w:szCs w:val="18"/>
              </w:rPr>
              <w:t>6.4</w:t>
            </w:r>
            <w:r w:rsidRPr="001D01B5">
              <w:rPr>
                <w:rFonts w:ascii="Arial" w:hAnsi="Arial" w:cs="Arial"/>
                <w:color w:val="auto"/>
                <w:sz w:val="18"/>
                <w:szCs w:val="18"/>
              </w:rPr>
              <w:t>00,00</w:t>
            </w:r>
          </w:p>
        </w:tc>
        <w:tc>
          <w:tcPr>
            <w:tcW w:w="1206" w:type="dxa"/>
            <w:vAlign w:val="center"/>
          </w:tcPr>
          <w:p w:rsidR="00C4252B" w:rsidRPr="00C4252B" w:rsidRDefault="00603A2D" w:rsidP="00C4252B">
            <w:pPr>
              <w:pStyle w:val="PargrafodaLista"/>
              <w:widowControl w:val="0"/>
              <w:tabs>
                <w:tab w:val="left" w:pos="1276"/>
              </w:tabs>
              <w:ind w:left="0"/>
              <w:jc w:val="center"/>
              <w:rPr>
                <w:rFonts w:ascii="Arial" w:hAnsi="Arial" w:cs="Arial"/>
              </w:rPr>
            </w:pPr>
            <w:r>
              <w:rPr>
                <w:rFonts w:ascii="Arial" w:hAnsi="Arial" w:cs="Arial"/>
              </w:rPr>
              <w:t>%</w:t>
            </w:r>
          </w:p>
        </w:tc>
        <w:tc>
          <w:tcPr>
            <w:tcW w:w="1206" w:type="dxa"/>
            <w:vAlign w:val="center"/>
          </w:tcPr>
          <w:p w:rsidR="00C4252B" w:rsidRPr="00C4252B" w:rsidRDefault="00603A2D" w:rsidP="00C4252B">
            <w:pPr>
              <w:pStyle w:val="PargrafodaLista"/>
              <w:widowControl w:val="0"/>
              <w:tabs>
                <w:tab w:val="left" w:pos="1276"/>
              </w:tabs>
              <w:ind w:left="0"/>
              <w:jc w:val="center"/>
              <w:rPr>
                <w:rFonts w:ascii="Arial" w:hAnsi="Arial" w:cs="Arial"/>
              </w:rPr>
            </w:pPr>
            <w:r>
              <w:rPr>
                <w:rFonts w:ascii="Arial" w:hAnsi="Arial" w:cs="Arial"/>
              </w:rPr>
              <w:t>R$</w:t>
            </w:r>
          </w:p>
        </w:tc>
      </w:tr>
      <w:tr w:rsidR="00C4252B" w:rsidRPr="00C4252B" w:rsidTr="001D01B5">
        <w:tc>
          <w:tcPr>
            <w:tcW w:w="675" w:type="dxa"/>
            <w:vAlign w:val="center"/>
          </w:tcPr>
          <w:p w:rsidR="00C4252B" w:rsidRPr="00C4252B" w:rsidRDefault="00C4252B" w:rsidP="00C4252B">
            <w:pPr>
              <w:pStyle w:val="PargrafodaLista"/>
              <w:widowControl w:val="0"/>
              <w:tabs>
                <w:tab w:val="left" w:pos="1276"/>
              </w:tabs>
              <w:ind w:left="0"/>
              <w:jc w:val="center"/>
              <w:rPr>
                <w:rFonts w:ascii="Arial" w:hAnsi="Arial" w:cs="Arial"/>
              </w:rPr>
            </w:pPr>
            <w:r w:rsidRPr="00C4252B">
              <w:rPr>
                <w:rFonts w:ascii="Arial" w:hAnsi="Arial" w:cs="Arial"/>
              </w:rPr>
              <w:t>02</w:t>
            </w:r>
          </w:p>
        </w:tc>
        <w:tc>
          <w:tcPr>
            <w:tcW w:w="2127" w:type="dxa"/>
            <w:vAlign w:val="center"/>
          </w:tcPr>
          <w:p w:rsidR="00C4252B" w:rsidRPr="00C4252B" w:rsidRDefault="00C4252B" w:rsidP="004E7F21">
            <w:pPr>
              <w:pStyle w:val="PargrafodaLista"/>
              <w:widowControl w:val="0"/>
              <w:tabs>
                <w:tab w:val="left" w:pos="1276"/>
              </w:tabs>
              <w:ind w:left="0"/>
              <w:jc w:val="center"/>
              <w:rPr>
                <w:rFonts w:ascii="Arial" w:hAnsi="Arial" w:cs="Arial"/>
              </w:rPr>
            </w:pPr>
            <w:r w:rsidRPr="00C4252B">
              <w:rPr>
                <w:rFonts w:ascii="Arial" w:hAnsi="Arial" w:cs="Arial"/>
              </w:rPr>
              <w:t xml:space="preserve">Vale </w:t>
            </w:r>
            <w:r w:rsidRPr="00C4252B">
              <w:rPr>
                <w:rFonts w:ascii="Arial" w:hAnsi="Arial" w:cs="Arial"/>
                <w:bCs/>
              </w:rPr>
              <w:t>Alimentação</w:t>
            </w:r>
          </w:p>
        </w:tc>
        <w:tc>
          <w:tcPr>
            <w:tcW w:w="1417" w:type="dxa"/>
            <w:vAlign w:val="center"/>
          </w:tcPr>
          <w:p w:rsidR="00C4252B" w:rsidRPr="00C4252B" w:rsidRDefault="00E97DED" w:rsidP="00C4252B">
            <w:pPr>
              <w:pStyle w:val="PargrafodaLista"/>
              <w:widowControl w:val="0"/>
              <w:tabs>
                <w:tab w:val="left" w:pos="1276"/>
              </w:tabs>
              <w:ind w:left="0"/>
              <w:jc w:val="center"/>
              <w:rPr>
                <w:rFonts w:ascii="Arial" w:hAnsi="Arial" w:cs="Arial"/>
              </w:rPr>
            </w:pPr>
            <w:r>
              <w:rPr>
                <w:rFonts w:ascii="Arial" w:hAnsi="Arial" w:cs="Arial"/>
              </w:rPr>
              <w:t>40</w:t>
            </w:r>
          </w:p>
        </w:tc>
        <w:tc>
          <w:tcPr>
            <w:tcW w:w="1134" w:type="dxa"/>
            <w:vAlign w:val="center"/>
          </w:tcPr>
          <w:p w:rsidR="00C4252B" w:rsidRPr="001D01B5" w:rsidRDefault="00C4252B" w:rsidP="00C4252B">
            <w:pPr>
              <w:pStyle w:val="PargrafodaLista"/>
              <w:widowControl w:val="0"/>
              <w:tabs>
                <w:tab w:val="left" w:pos="1276"/>
              </w:tabs>
              <w:ind w:left="0"/>
              <w:jc w:val="center"/>
              <w:rPr>
                <w:rFonts w:ascii="Arial" w:hAnsi="Arial" w:cs="Arial"/>
                <w:sz w:val="18"/>
                <w:szCs w:val="18"/>
              </w:rPr>
            </w:pPr>
            <w:r w:rsidRPr="001D01B5">
              <w:rPr>
                <w:rFonts w:ascii="Arial" w:hAnsi="Arial" w:cs="Arial"/>
                <w:sz w:val="18"/>
                <w:szCs w:val="18"/>
              </w:rPr>
              <w:t>R$ 400,00</w:t>
            </w:r>
          </w:p>
        </w:tc>
        <w:tc>
          <w:tcPr>
            <w:tcW w:w="1276" w:type="dxa"/>
          </w:tcPr>
          <w:p w:rsidR="00C4252B" w:rsidRPr="001D01B5" w:rsidRDefault="00C4252B" w:rsidP="00E97DED">
            <w:pPr>
              <w:pStyle w:val="Default"/>
              <w:jc w:val="center"/>
              <w:rPr>
                <w:rFonts w:ascii="Arial" w:hAnsi="Arial" w:cs="Arial"/>
                <w:color w:val="auto"/>
                <w:sz w:val="17"/>
                <w:szCs w:val="17"/>
              </w:rPr>
            </w:pPr>
            <w:r w:rsidRPr="001D01B5">
              <w:rPr>
                <w:rFonts w:ascii="Arial" w:hAnsi="Arial" w:cs="Arial"/>
                <w:color w:val="auto"/>
                <w:sz w:val="17"/>
                <w:szCs w:val="17"/>
              </w:rPr>
              <w:t>R$ 1</w:t>
            </w:r>
            <w:r w:rsidR="00E97DED">
              <w:rPr>
                <w:rFonts w:ascii="Arial" w:hAnsi="Arial" w:cs="Arial"/>
                <w:color w:val="auto"/>
                <w:sz w:val="17"/>
                <w:szCs w:val="17"/>
              </w:rPr>
              <w:t>6</w:t>
            </w:r>
            <w:r w:rsidRPr="001D01B5">
              <w:rPr>
                <w:rFonts w:ascii="Arial" w:hAnsi="Arial" w:cs="Arial"/>
                <w:color w:val="auto"/>
                <w:sz w:val="17"/>
                <w:szCs w:val="17"/>
              </w:rPr>
              <w:t>.</w:t>
            </w:r>
            <w:r w:rsidR="00E97DED">
              <w:rPr>
                <w:rFonts w:ascii="Arial" w:hAnsi="Arial" w:cs="Arial"/>
                <w:color w:val="auto"/>
                <w:sz w:val="17"/>
                <w:szCs w:val="17"/>
              </w:rPr>
              <w:t>0</w:t>
            </w:r>
            <w:r w:rsidRPr="001D01B5">
              <w:rPr>
                <w:rFonts w:ascii="Arial" w:hAnsi="Arial" w:cs="Arial"/>
                <w:color w:val="auto"/>
                <w:sz w:val="17"/>
                <w:szCs w:val="17"/>
              </w:rPr>
              <w:t>00,00</w:t>
            </w:r>
          </w:p>
        </w:tc>
        <w:tc>
          <w:tcPr>
            <w:tcW w:w="1206" w:type="dxa"/>
            <w:vAlign w:val="center"/>
          </w:tcPr>
          <w:p w:rsidR="00C4252B" w:rsidRPr="00C4252B" w:rsidRDefault="00603A2D" w:rsidP="00C4252B">
            <w:pPr>
              <w:pStyle w:val="PargrafodaLista"/>
              <w:widowControl w:val="0"/>
              <w:tabs>
                <w:tab w:val="left" w:pos="1276"/>
              </w:tabs>
              <w:ind w:left="0"/>
              <w:jc w:val="center"/>
              <w:rPr>
                <w:rFonts w:ascii="Arial" w:hAnsi="Arial" w:cs="Arial"/>
              </w:rPr>
            </w:pPr>
            <w:r>
              <w:rPr>
                <w:rFonts w:ascii="Arial" w:hAnsi="Arial" w:cs="Arial"/>
              </w:rPr>
              <w:t>%</w:t>
            </w:r>
          </w:p>
        </w:tc>
        <w:tc>
          <w:tcPr>
            <w:tcW w:w="1206" w:type="dxa"/>
            <w:vAlign w:val="center"/>
          </w:tcPr>
          <w:p w:rsidR="00C4252B" w:rsidRPr="00C4252B" w:rsidRDefault="00603A2D" w:rsidP="00C4252B">
            <w:pPr>
              <w:pStyle w:val="PargrafodaLista"/>
              <w:widowControl w:val="0"/>
              <w:tabs>
                <w:tab w:val="left" w:pos="1276"/>
              </w:tabs>
              <w:ind w:left="0"/>
              <w:jc w:val="center"/>
              <w:rPr>
                <w:rFonts w:ascii="Arial" w:hAnsi="Arial" w:cs="Arial"/>
              </w:rPr>
            </w:pPr>
            <w:r>
              <w:rPr>
                <w:rFonts w:ascii="Arial" w:hAnsi="Arial" w:cs="Arial"/>
              </w:rPr>
              <w:t>R$</w:t>
            </w:r>
          </w:p>
        </w:tc>
      </w:tr>
      <w:tr w:rsidR="007F2E50" w:rsidRPr="00C4252B" w:rsidTr="00F51C3E">
        <w:tc>
          <w:tcPr>
            <w:tcW w:w="7835" w:type="dxa"/>
            <w:gridSpan w:val="6"/>
            <w:vAlign w:val="center"/>
          </w:tcPr>
          <w:p w:rsidR="007F2E50" w:rsidRPr="00C4252B" w:rsidRDefault="007F2E50" w:rsidP="007F2E50">
            <w:pPr>
              <w:pStyle w:val="PargrafodaLista"/>
              <w:widowControl w:val="0"/>
              <w:tabs>
                <w:tab w:val="left" w:pos="1276"/>
              </w:tabs>
              <w:ind w:left="0"/>
              <w:jc w:val="right"/>
              <w:rPr>
                <w:rFonts w:ascii="Arial" w:hAnsi="Arial" w:cs="Arial"/>
              </w:rPr>
            </w:pPr>
            <w:r>
              <w:rPr>
                <w:rFonts w:ascii="Arial" w:hAnsi="Arial" w:cs="Arial"/>
              </w:rPr>
              <w:t xml:space="preserve">Total geral </w:t>
            </w:r>
          </w:p>
        </w:tc>
        <w:tc>
          <w:tcPr>
            <w:tcW w:w="1206" w:type="dxa"/>
            <w:vAlign w:val="center"/>
          </w:tcPr>
          <w:p w:rsidR="007F2E50" w:rsidRPr="00C4252B" w:rsidRDefault="007F2E50" w:rsidP="00C4252B">
            <w:pPr>
              <w:pStyle w:val="PargrafodaLista"/>
              <w:widowControl w:val="0"/>
              <w:tabs>
                <w:tab w:val="left" w:pos="1276"/>
              </w:tabs>
              <w:ind w:left="0"/>
              <w:jc w:val="center"/>
              <w:rPr>
                <w:rFonts w:ascii="Arial" w:hAnsi="Arial" w:cs="Arial"/>
              </w:rPr>
            </w:pPr>
          </w:p>
        </w:tc>
      </w:tr>
    </w:tbl>
    <w:p w:rsidR="000457E6" w:rsidRDefault="000457E6" w:rsidP="006A1E0C">
      <w:pPr>
        <w:pStyle w:val="PargrafodaLista"/>
        <w:widowControl w:val="0"/>
        <w:tabs>
          <w:tab w:val="left" w:pos="1276"/>
        </w:tabs>
        <w:spacing w:before="120"/>
        <w:ind w:left="0"/>
        <w:jc w:val="both"/>
        <w:rPr>
          <w:rFonts w:ascii="Arial" w:hAnsi="Arial" w:cs="Arial"/>
        </w:rPr>
      </w:pPr>
    </w:p>
    <w:p w:rsidR="000457E6" w:rsidRDefault="000457E6" w:rsidP="006A1E0C">
      <w:pPr>
        <w:pStyle w:val="PargrafodaLista"/>
        <w:widowControl w:val="0"/>
        <w:tabs>
          <w:tab w:val="left" w:pos="1276"/>
        </w:tabs>
        <w:spacing w:before="120"/>
        <w:ind w:left="0"/>
        <w:jc w:val="both"/>
        <w:rPr>
          <w:rFonts w:ascii="Arial" w:hAnsi="Arial" w:cs="Arial"/>
        </w:rPr>
      </w:pPr>
    </w:p>
    <w:p w:rsidR="000457E6" w:rsidRDefault="000457E6" w:rsidP="006A1E0C">
      <w:pPr>
        <w:pStyle w:val="PargrafodaLista"/>
        <w:widowControl w:val="0"/>
        <w:tabs>
          <w:tab w:val="left" w:pos="1276"/>
        </w:tabs>
        <w:spacing w:before="120"/>
        <w:ind w:left="0"/>
        <w:jc w:val="both"/>
        <w:rPr>
          <w:rFonts w:ascii="Arial" w:hAnsi="Arial" w:cs="Arial"/>
        </w:rPr>
      </w:pPr>
    </w:p>
    <w:p w:rsidR="000457E6" w:rsidRDefault="000457E6" w:rsidP="006A1E0C">
      <w:pPr>
        <w:pStyle w:val="PargrafodaLista"/>
        <w:widowControl w:val="0"/>
        <w:tabs>
          <w:tab w:val="left" w:pos="1276"/>
        </w:tabs>
        <w:spacing w:before="120"/>
        <w:ind w:left="0"/>
        <w:jc w:val="both"/>
        <w:rPr>
          <w:rFonts w:ascii="Arial" w:hAnsi="Arial" w:cs="Arial"/>
        </w:rPr>
      </w:pPr>
    </w:p>
    <w:p w:rsidR="000457E6" w:rsidRDefault="000457E6" w:rsidP="006A1E0C">
      <w:pPr>
        <w:pStyle w:val="PargrafodaLista"/>
        <w:widowControl w:val="0"/>
        <w:tabs>
          <w:tab w:val="left" w:pos="1276"/>
        </w:tabs>
        <w:spacing w:before="120"/>
        <w:ind w:left="0"/>
        <w:jc w:val="both"/>
        <w:rPr>
          <w:rFonts w:ascii="Arial" w:hAnsi="Arial" w:cs="Arial"/>
        </w:rPr>
      </w:pPr>
    </w:p>
    <w:p w:rsidR="000457E6" w:rsidRDefault="000457E6" w:rsidP="006A1E0C">
      <w:pPr>
        <w:pStyle w:val="PargrafodaLista"/>
        <w:widowControl w:val="0"/>
        <w:tabs>
          <w:tab w:val="left" w:pos="1276"/>
        </w:tabs>
        <w:spacing w:before="120"/>
        <w:ind w:left="0"/>
        <w:jc w:val="both"/>
        <w:rPr>
          <w:rFonts w:ascii="Arial" w:hAnsi="Arial" w:cs="Arial"/>
        </w:rPr>
      </w:pPr>
    </w:p>
    <w:p w:rsidR="000457E6" w:rsidRDefault="000457E6" w:rsidP="006A1E0C">
      <w:pPr>
        <w:pStyle w:val="PargrafodaLista"/>
        <w:widowControl w:val="0"/>
        <w:tabs>
          <w:tab w:val="left" w:pos="1276"/>
        </w:tabs>
        <w:spacing w:before="120"/>
        <w:ind w:left="0"/>
        <w:jc w:val="both"/>
        <w:rPr>
          <w:rFonts w:ascii="Arial" w:hAnsi="Arial" w:cs="Arial"/>
        </w:rPr>
      </w:pPr>
    </w:p>
    <w:p w:rsidR="000457E6" w:rsidRDefault="000457E6" w:rsidP="006A1E0C">
      <w:pPr>
        <w:pStyle w:val="PargrafodaLista"/>
        <w:widowControl w:val="0"/>
        <w:tabs>
          <w:tab w:val="left" w:pos="1276"/>
        </w:tabs>
        <w:spacing w:before="120"/>
        <w:ind w:left="0"/>
        <w:jc w:val="both"/>
        <w:rPr>
          <w:rFonts w:ascii="Arial" w:hAnsi="Arial" w:cs="Arial"/>
        </w:rPr>
      </w:pPr>
    </w:p>
    <w:p w:rsidR="000457E6" w:rsidRDefault="000457E6" w:rsidP="006A1E0C">
      <w:pPr>
        <w:pStyle w:val="PargrafodaLista"/>
        <w:widowControl w:val="0"/>
        <w:tabs>
          <w:tab w:val="left" w:pos="1276"/>
        </w:tabs>
        <w:spacing w:before="120"/>
        <w:ind w:left="0"/>
        <w:jc w:val="both"/>
        <w:rPr>
          <w:rFonts w:ascii="Arial" w:hAnsi="Arial" w:cs="Arial"/>
        </w:rPr>
      </w:pPr>
    </w:p>
    <w:p w:rsidR="000457E6" w:rsidRDefault="000457E6" w:rsidP="006A1E0C">
      <w:pPr>
        <w:pStyle w:val="PargrafodaLista"/>
        <w:widowControl w:val="0"/>
        <w:tabs>
          <w:tab w:val="left" w:pos="1276"/>
        </w:tabs>
        <w:spacing w:before="120"/>
        <w:ind w:left="0"/>
        <w:jc w:val="both"/>
        <w:rPr>
          <w:rFonts w:ascii="Arial" w:hAnsi="Arial" w:cs="Arial"/>
        </w:rPr>
      </w:pPr>
    </w:p>
    <w:p w:rsidR="000457E6" w:rsidRDefault="000457E6" w:rsidP="006A1E0C">
      <w:pPr>
        <w:pStyle w:val="PargrafodaLista"/>
        <w:widowControl w:val="0"/>
        <w:tabs>
          <w:tab w:val="left" w:pos="1276"/>
        </w:tabs>
        <w:spacing w:before="120"/>
        <w:ind w:left="0"/>
        <w:jc w:val="both"/>
        <w:rPr>
          <w:rFonts w:ascii="Arial" w:hAnsi="Arial" w:cs="Arial"/>
        </w:rPr>
      </w:pPr>
    </w:p>
    <w:p w:rsidR="006A1E0C" w:rsidRPr="00C0666F" w:rsidRDefault="006A1E0C" w:rsidP="006A1E0C">
      <w:pPr>
        <w:spacing w:line="276" w:lineRule="auto"/>
        <w:ind w:left="142" w:right="-1"/>
        <w:jc w:val="center"/>
        <w:rPr>
          <w:rFonts w:ascii="Arial" w:hAnsi="Arial" w:cs="Arial"/>
          <w:b/>
        </w:rPr>
      </w:pPr>
      <w:r w:rsidRPr="00C0666F">
        <w:rPr>
          <w:rFonts w:ascii="Arial" w:hAnsi="Arial" w:cs="Arial"/>
          <w:b/>
        </w:rPr>
        <w:t>ANEXO X</w:t>
      </w:r>
    </w:p>
    <w:p w:rsidR="006A1E0C" w:rsidRPr="00C0666F" w:rsidRDefault="006A1E0C" w:rsidP="006A1E0C">
      <w:pPr>
        <w:spacing w:line="276" w:lineRule="auto"/>
        <w:ind w:right="-1"/>
        <w:jc w:val="center"/>
        <w:rPr>
          <w:rFonts w:ascii="Arial" w:hAnsi="Arial" w:cs="Arial"/>
          <w:b/>
        </w:rPr>
      </w:pPr>
      <w:r w:rsidRPr="00C0666F">
        <w:rPr>
          <w:rFonts w:ascii="Arial" w:hAnsi="Arial" w:cs="Arial"/>
          <w:b/>
        </w:rPr>
        <w:t>MINUTA DO CONTRATO</w:t>
      </w:r>
    </w:p>
    <w:p w:rsidR="006A1E0C" w:rsidRPr="00C0666F" w:rsidRDefault="006A1E0C" w:rsidP="006A1E0C">
      <w:pPr>
        <w:pStyle w:val="Ttulo1"/>
        <w:ind w:right="648"/>
        <w:jc w:val="both"/>
        <w:rPr>
          <w:sz w:val="20"/>
          <w:szCs w:val="20"/>
        </w:rPr>
      </w:pPr>
      <w:r w:rsidRPr="00C0666F">
        <w:rPr>
          <w:sz w:val="20"/>
          <w:szCs w:val="20"/>
        </w:rPr>
        <w:t>CONTRATO Nº _____________</w:t>
      </w:r>
    </w:p>
    <w:p w:rsidR="006A1E0C" w:rsidRPr="00C0666F" w:rsidRDefault="006A1E0C" w:rsidP="006A1E0C">
      <w:pPr>
        <w:pStyle w:val="Textoembloco"/>
        <w:ind w:left="3969" w:right="648"/>
        <w:rPr>
          <w:rFonts w:cs="Arial"/>
          <w:sz w:val="20"/>
        </w:rPr>
      </w:pPr>
    </w:p>
    <w:p w:rsidR="004E7F21" w:rsidRPr="007A66D4" w:rsidRDefault="004E7F21" w:rsidP="004E7F21">
      <w:pPr>
        <w:pStyle w:val="Textoembloco"/>
        <w:tabs>
          <w:tab w:val="left" w:pos="9356"/>
        </w:tabs>
        <w:ind w:left="3969" w:right="-57"/>
        <w:rPr>
          <w:rFonts w:cs="Arial"/>
          <w:sz w:val="19"/>
          <w:szCs w:val="19"/>
        </w:rPr>
      </w:pPr>
      <w:r w:rsidRPr="007A66D4">
        <w:rPr>
          <w:rFonts w:cs="Arial"/>
          <w:sz w:val="19"/>
          <w:szCs w:val="19"/>
        </w:rPr>
        <w:t>INSTRUMENTO PARTICULAR DE CONTRATO DE FORNECIMENTO, QUE ENTRE SI CELEBRAM A CÂMARA MUNICIPAL DO CABO D</w:t>
      </w:r>
      <w:r w:rsidR="00936EEE">
        <w:rPr>
          <w:rFonts w:cs="Arial"/>
          <w:sz w:val="19"/>
          <w:szCs w:val="19"/>
        </w:rPr>
        <w:t>E SANTO AGOSTINHO E A ________</w:t>
      </w:r>
      <w:bookmarkStart w:id="1" w:name="_GoBack"/>
      <w:bookmarkEnd w:id="1"/>
      <w:r w:rsidRPr="007A66D4">
        <w:rPr>
          <w:rFonts w:cs="Arial"/>
          <w:sz w:val="19"/>
          <w:szCs w:val="19"/>
        </w:rPr>
        <w:t>_______________________, NA FORMA ABAIXO:</w:t>
      </w:r>
    </w:p>
    <w:p w:rsidR="004E7F21" w:rsidRPr="007A66D4" w:rsidRDefault="004E7F21" w:rsidP="004E7F21">
      <w:pPr>
        <w:pStyle w:val="Textoembloco"/>
        <w:tabs>
          <w:tab w:val="left" w:pos="9356"/>
        </w:tabs>
        <w:ind w:left="3969" w:right="222"/>
        <w:rPr>
          <w:rFonts w:cs="Arial"/>
          <w:sz w:val="19"/>
          <w:szCs w:val="19"/>
        </w:rPr>
      </w:pPr>
    </w:p>
    <w:p w:rsidR="004E7F21" w:rsidRPr="007A66D4" w:rsidRDefault="004E7F21" w:rsidP="004E7F21">
      <w:pPr>
        <w:tabs>
          <w:tab w:val="left" w:pos="9356"/>
        </w:tabs>
        <w:ind w:right="-57"/>
        <w:jc w:val="both"/>
        <w:rPr>
          <w:rFonts w:ascii="Arial" w:hAnsi="Arial" w:cs="Arial"/>
          <w:sz w:val="19"/>
          <w:szCs w:val="19"/>
        </w:rPr>
      </w:pPr>
      <w:r w:rsidRPr="007A66D4">
        <w:rPr>
          <w:rFonts w:ascii="Arial" w:hAnsi="Arial" w:cs="Arial"/>
          <w:sz w:val="19"/>
          <w:szCs w:val="19"/>
        </w:rPr>
        <w:t xml:space="preserve">A </w:t>
      </w:r>
      <w:r w:rsidRPr="007A66D4">
        <w:rPr>
          <w:rFonts w:ascii="Arial" w:hAnsi="Arial" w:cs="Arial"/>
          <w:b/>
          <w:bCs/>
          <w:sz w:val="19"/>
          <w:szCs w:val="19"/>
        </w:rPr>
        <w:t>CÂMARA MUNICIPAL DO CABO DE SANTO AGOSTINHO</w:t>
      </w:r>
      <w:r w:rsidRPr="007A66D4">
        <w:rPr>
          <w:rFonts w:ascii="Arial" w:hAnsi="Arial" w:cs="Arial"/>
          <w:sz w:val="19"/>
          <w:szCs w:val="19"/>
        </w:rPr>
        <w:t xml:space="preserve">, entidade de direito público interno, com sede na Rua Tenente Manuel Barbosa da Silva, nº 131, Cabo de Santo Agostinho/PE, regularmente inscrita no CNJPJ/MF sob o n.º 08.147.415/0001-02, neste ato representado legalmente pelo seu Presidente, Sr. ______________________, portador da Cédula de Identidade n.º ______________ e inscrito no CPF/MF sob o n.º___________, doravante denominado simplesmente </w:t>
      </w:r>
      <w:r w:rsidRPr="007A66D4">
        <w:rPr>
          <w:rFonts w:ascii="Arial" w:hAnsi="Arial" w:cs="Arial"/>
          <w:b/>
          <w:sz w:val="19"/>
          <w:szCs w:val="19"/>
        </w:rPr>
        <w:t>CONTRATANTE</w:t>
      </w:r>
      <w:r w:rsidRPr="007A66D4">
        <w:rPr>
          <w:rFonts w:ascii="Arial" w:hAnsi="Arial" w:cs="Arial"/>
          <w:sz w:val="19"/>
          <w:szCs w:val="19"/>
        </w:rPr>
        <w:t xml:space="preserve"> e, a _______________________________________________, pessoa jurídica de direito privado, com endereço na ________________________ /PE, CEP: ________________, inscrita no CNPJ/MF sob o nº _______________________, neste ato legalmente representada por seu _______________(representante legal/procurador), o Sr._______________, (Nacionalidade)</w:t>
      </w:r>
      <w:r w:rsidRPr="007A66D4">
        <w:rPr>
          <w:rFonts w:ascii="Arial" w:hAnsi="Arial" w:cs="Arial"/>
          <w:color w:val="FF0000"/>
          <w:sz w:val="19"/>
          <w:szCs w:val="19"/>
        </w:rPr>
        <w:t xml:space="preserve">, </w:t>
      </w:r>
      <w:r w:rsidRPr="007A66D4">
        <w:rPr>
          <w:rFonts w:ascii="Arial" w:hAnsi="Arial" w:cs="Arial"/>
          <w:sz w:val="19"/>
          <w:szCs w:val="19"/>
        </w:rPr>
        <w:t>(Estado civil),</w:t>
      </w:r>
      <w:r w:rsidRPr="007A66D4">
        <w:rPr>
          <w:rFonts w:ascii="Arial" w:hAnsi="Arial" w:cs="Arial"/>
          <w:color w:val="FF0000"/>
          <w:sz w:val="19"/>
          <w:szCs w:val="19"/>
        </w:rPr>
        <w:t xml:space="preserve"> </w:t>
      </w:r>
      <w:r w:rsidRPr="007A66D4">
        <w:rPr>
          <w:rFonts w:ascii="Arial" w:hAnsi="Arial" w:cs="Arial"/>
          <w:sz w:val="19"/>
          <w:szCs w:val="19"/>
        </w:rPr>
        <w:t>(Profissão),</w:t>
      </w:r>
      <w:r w:rsidRPr="007A66D4">
        <w:rPr>
          <w:rFonts w:ascii="Arial" w:hAnsi="Arial" w:cs="Arial"/>
          <w:color w:val="FF0000"/>
          <w:sz w:val="19"/>
          <w:szCs w:val="19"/>
        </w:rPr>
        <w:t xml:space="preserve"> </w:t>
      </w:r>
      <w:r w:rsidRPr="007A66D4">
        <w:rPr>
          <w:rFonts w:ascii="Arial" w:hAnsi="Arial" w:cs="Arial"/>
          <w:sz w:val="19"/>
          <w:szCs w:val="19"/>
        </w:rPr>
        <w:t xml:space="preserve">portador da Cédula de Identidade n.º ___________/PE, inscrito no CPF/MF sob o n.º_________, residente e domiciliado na Cidade ________________, doravante denominado simplesmente </w:t>
      </w:r>
      <w:r w:rsidRPr="007A66D4">
        <w:rPr>
          <w:rFonts w:ascii="Arial" w:hAnsi="Arial" w:cs="Arial"/>
          <w:b/>
          <w:sz w:val="19"/>
          <w:szCs w:val="19"/>
        </w:rPr>
        <w:t>CONTRATADA,</w:t>
      </w:r>
      <w:r w:rsidRPr="007A66D4">
        <w:rPr>
          <w:rFonts w:ascii="Arial" w:hAnsi="Arial" w:cs="Arial"/>
          <w:sz w:val="19"/>
          <w:szCs w:val="19"/>
        </w:rPr>
        <w:t xml:space="preserve"> têm entre si justo e avençado o presente instrumento contratual, de acordo com o Processo Administrativo n.º _____________, na modalidade ___________autuada sob o nº ___________ e ainda na proposta de preços da </w:t>
      </w:r>
      <w:r w:rsidRPr="007A66D4">
        <w:rPr>
          <w:rFonts w:ascii="Arial" w:hAnsi="Arial" w:cs="Arial"/>
          <w:b/>
          <w:sz w:val="19"/>
          <w:szCs w:val="19"/>
        </w:rPr>
        <w:t xml:space="preserve">CONTRATADA, </w:t>
      </w:r>
      <w:r w:rsidRPr="007A66D4">
        <w:rPr>
          <w:rFonts w:ascii="Arial" w:hAnsi="Arial" w:cs="Arial"/>
          <w:sz w:val="19"/>
          <w:szCs w:val="19"/>
        </w:rPr>
        <w:t xml:space="preserve">mediante as seguintes cláusulas e condições que mutuamente outorgam, aceitam e se  obrigam a fielmente  cumprir, por si e seus sucessores, com observância das disposições contidas na </w:t>
      </w:r>
      <w:r w:rsidRPr="007A66D4">
        <w:rPr>
          <w:rFonts w:ascii="Arial" w:hAnsi="Arial" w:cs="Arial"/>
          <w:bCs/>
          <w:sz w:val="19"/>
          <w:szCs w:val="19"/>
        </w:rPr>
        <w:t>Lei Federal nº. 10.520/02, Lei Complementar Federal nº. 123/2006 e subsidiariamente na</w:t>
      </w:r>
      <w:r w:rsidRPr="007A66D4">
        <w:rPr>
          <w:rFonts w:ascii="Arial" w:hAnsi="Arial" w:cs="Arial"/>
          <w:sz w:val="19"/>
          <w:szCs w:val="19"/>
        </w:rPr>
        <w:t xml:space="preserve"> Lei Federal n.º 8.666, de 21 de junho de 1993, sujeitando-se às normas dos supramencionados diplomas legais, aplicando-se os preceitos de direito público e, supletivamente, os princípios da teoria geral dos contratos e as disposições de direito privado.</w:t>
      </w:r>
    </w:p>
    <w:p w:rsidR="004E7F21" w:rsidRPr="007A66D4" w:rsidRDefault="004E7F21" w:rsidP="004E7F21">
      <w:pPr>
        <w:tabs>
          <w:tab w:val="left" w:pos="9356"/>
        </w:tabs>
        <w:ind w:left="-567" w:right="222" w:firstLine="708"/>
        <w:jc w:val="both"/>
        <w:rPr>
          <w:rFonts w:ascii="Arial" w:hAnsi="Arial" w:cs="Arial"/>
          <w:b/>
          <w:sz w:val="19"/>
          <w:szCs w:val="19"/>
        </w:rPr>
      </w:pPr>
    </w:p>
    <w:p w:rsidR="004E7F21" w:rsidRPr="007A66D4" w:rsidRDefault="004E7F21" w:rsidP="004E7F21">
      <w:pPr>
        <w:tabs>
          <w:tab w:val="left" w:pos="9356"/>
        </w:tabs>
        <w:ind w:right="222"/>
        <w:jc w:val="both"/>
        <w:rPr>
          <w:rFonts w:ascii="Arial" w:hAnsi="Arial" w:cs="Arial"/>
          <w:b/>
          <w:sz w:val="19"/>
          <w:szCs w:val="19"/>
        </w:rPr>
      </w:pPr>
      <w:r w:rsidRPr="007A66D4">
        <w:rPr>
          <w:rFonts w:ascii="Arial" w:hAnsi="Arial" w:cs="Arial"/>
          <w:b/>
          <w:sz w:val="19"/>
          <w:szCs w:val="19"/>
        </w:rPr>
        <w:t>CLÁUSULA PRIMEIRA – DO OBJETO</w:t>
      </w:r>
    </w:p>
    <w:p w:rsidR="004E7F21" w:rsidRPr="007A66D4" w:rsidRDefault="004E7F21" w:rsidP="004E7F21">
      <w:pPr>
        <w:tabs>
          <w:tab w:val="left" w:pos="9356"/>
        </w:tabs>
        <w:ind w:right="222"/>
        <w:jc w:val="both"/>
        <w:rPr>
          <w:rFonts w:ascii="Arial" w:hAnsi="Arial" w:cs="Arial"/>
          <w:b/>
          <w:sz w:val="19"/>
          <w:szCs w:val="19"/>
        </w:rPr>
      </w:pPr>
    </w:p>
    <w:p w:rsidR="004E7F21" w:rsidRPr="007A66D4" w:rsidRDefault="004E7F21" w:rsidP="004E7F21">
      <w:pPr>
        <w:tabs>
          <w:tab w:val="left" w:pos="9356"/>
        </w:tabs>
        <w:ind w:right="-57"/>
        <w:jc w:val="both"/>
        <w:rPr>
          <w:rFonts w:ascii="Arial" w:hAnsi="Arial" w:cs="Arial"/>
          <w:sz w:val="19"/>
          <w:szCs w:val="19"/>
        </w:rPr>
      </w:pPr>
      <w:r w:rsidRPr="007A66D4">
        <w:rPr>
          <w:rFonts w:ascii="Arial" w:hAnsi="Arial" w:cs="Arial"/>
          <w:sz w:val="19"/>
          <w:szCs w:val="19"/>
        </w:rPr>
        <w:t xml:space="preserve">Constitui objeto do presente contrato a </w:t>
      </w:r>
      <w:r w:rsidRPr="007A66D4">
        <w:rPr>
          <w:rFonts w:ascii="Arial" w:hAnsi="Arial" w:cs="Arial"/>
          <w:b/>
          <w:sz w:val="19"/>
          <w:szCs w:val="19"/>
        </w:rPr>
        <w:t>___________________________________________,</w:t>
      </w:r>
      <w:r w:rsidRPr="007A66D4">
        <w:rPr>
          <w:rFonts w:ascii="Arial" w:hAnsi="Arial" w:cs="Arial"/>
          <w:sz w:val="19"/>
          <w:szCs w:val="19"/>
        </w:rPr>
        <w:t xml:space="preserve"> </w:t>
      </w:r>
      <w:r w:rsidRPr="007A66D4">
        <w:rPr>
          <w:rFonts w:ascii="Arial" w:hAnsi="Arial" w:cs="Arial"/>
          <w:bCs/>
          <w:sz w:val="19"/>
          <w:szCs w:val="19"/>
        </w:rPr>
        <w:t xml:space="preserve">tudo conforme especificações e quantidades discriminadas no Termo de Referência/Planilhas e </w:t>
      </w:r>
      <w:r w:rsidRPr="007A66D4">
        <w:rPr>
          <w:rFonts w:ascii="Arial" w:hAnsi="Arial" w:cs="Arial"/>
          <w:sz w:val="19"/>
          <w:szCs w:val="19"/>
        </w:rPr>
        <w:t xml:space="preserve">proposta da </w:t>
      </w:r>
      <w:r w:rsidRPr="007A66D4">
        <w:rPr>
          <w:rFonts w:ascii="Arial" w:hAnsi="Arial" w:cs="Arial"/>
          <w:b/>
          <w:sz w:val="19"/>
          <w:szCs w:val="19"/>
        </w:rPr>
        <w:t>CONTRATADA.</w:t>
      </w:r>
    </w:p>
    <w:p w:rsidR="004E7F21" w:rsidRPr="007A66D4" w:rsidRDefault="004E7F21" w:rsidP="004E7F21">
      <w:pPr>
        <w:tabs>
          <w:tab w:val="left" w:pos="9356"/>
        </w:tabs>
        <w:ind w:right="222"/>
        <w:jc w:val="both"/>
        <w:rPr>
          <w:rFonts w:ascii="Arial" w:hAnsi="Arial" w:cs="Arial"/>
          <w:b/>
          <w:sz w:val="19"/>
          <w:szCs w:val="19"/>
        </w:rPr>
      </w:pPr>
    </w:p>
    <w:p w:rsidR="004E7F21" w:rsidRPr="007A66D4" w:rsidRDefault="004E7F21" w:rsidP="004E7F21">
      <w:pPr>
        <w:tabs>
          <w:tab w:val="left" w:pos="9356"/>
        </w:tabs>
        <w:ind w:right="222"/>
        <w:jc w:val="both"/>
        <w:rPr>
          <w:rFonts w:ascii="Arial" w:hAnsi="Arial" w:cs="Arial"/>
          <w:b/>
          <w:sz w:val="19"/>
          <w:szCs w:val="19"/>
        </w:rPr>
      </w:pPr>
      <w:r w:rsidRPr="007A66D4">
        <w:rPr>
          <w:rFonts w:ascii="Arial" w:hAnsi="Arial" w:cs="Arial"/>
          <w:b/>
          <w:sz w:val="19"/>
          <w:szCs w:val="19"/>
        </w:rPr>
        <w:t xml:space="preserve">CLÁUSULA SEGUNDA – DO </w:t>
      </w:r>
      <w:r w:rsidR="0046608F" w:rsidRPr="0046608F">
        <w:rPr>
          <w:rFonts w:ascii="Arial" w:hAnsi="Arial" w:cs="Arial"/>
          <w:b/>
          <w:sz w:val="19"/>
          <w:szCs w:val="19"/>
        </w:rPr>
        <w:t>PREÇO</w:t>
      </w:r>
    </w:p>
    <w:p w:rsidR="004E7F21" w:rsidRPr="007A66D4" w:rsidRDefault="004E7F21" w:rsidP="004E7F21">
      <w:pPr>
        <w:tabs>
          <w:tab w:val="left" w:pos="9356"/>
        </w:tabs>
        <w:ind w:right="222"/>
        <w:jc w:val="both"/>
        <w:rPr>
          <w:rFonts w:ascii="Arial" w:hAnsi="Arial" w:cs="Arial"/>
          <w:b/>
          <w:sz w:val="19"/>
          <w:szCs w:val="19"/>
        </w:rPr>
      </w:pPr>
    </w:p>
    <w:p w:rsidR="0046608F" w:rsidRDefault="0046608F" w:rsidP="0046608F">
      <w:pPr>
        <w:autoSpaceDE w:val="0"/>
        <w:autoSpaceDN w:val="0"/>
        <w:adjustRightInd w:val="0"/>
        <w:jc w:val="both"/>
        <w:rPr>
          <w:rFonts w:ascii="Arial" w:hAnsi="Arial" w:cs="Arial"/>
          <w:sz w:val="19"/>
          <w:szCs w:val="19"/>
        </w:rPr>
      </w:pPr>
      <w:r>
        <w:rPr>
          <w:rFonts w:ascii="Arial" w:hAnsi="Arial" w:cs="Arial"/>
          <w:sz w:val="19"/>
          <w:szCs w:val="19"/>
        </w:rPr>
        <w:t xml:space="preserve">A </w:t>
      </w:r>
      <w:r w:rsidRPr="0046608F">
        <w:rPr>
          <w:rFonts w:ascii="Arial" w:hAnsi="Arial" w:cs="Arial"/>
          <w:sz w:val="19"/>
          <w:szCs w:val="19"/>
        </w:rPr>
        <w:t xml:space="preserve">CONTRATANTE pagará à CONTRATADA o percentual correspondente à taxa de administração de </w:t>
      </w:r>
      <w:r>
        <w:rPr>
          <w:rFonts w:ascii="Arial" w:hAnsi="Arial" w:cs="Arial"/>
          <w:sz w:val="19"/>
          <w:szCs w:val="19"/>
        </w:rPr>
        <w:t>_____%</w:t>
      </w:r>
      <w:r w:rsidRPr="0046608F">
        <w:rPr>
          <w:rFonts w:ascii="Arial" w:hAnsi="Arial" w:cs="Arial"/>
          <w:sz w:val="19"/>
          <w:szCs w:val="19"/>
        </w:rPr>
        <w:t xml:space="preserve"> (</w:t>
      </w:r>
      <w:r>
        <w:rPr>
          <w:rFonts w:ascii="Arial" w:hAnsi="Arial" w:cs="Arial"/>
          <w:sz w:val="19"/>
          <w:szCs w:val="19"/>
        </w:rPr>
        <w:t>________</w:t>
      </w:r>
      <w:r w:rsidRPr="0046608F">
        <w:rPr>
          <w:rFonts w:ascii="Arial" w:hAnsi="Arial" w:cs="Arial"/>
          <w:sz w:val="19"/>
          <w:szCs w:val="19"/>
        </w:rPr>
        <w:t xml:space="preserve">), incidente sobre o montante mensal total do Vale-Alimentação, além dos referidos valores dos Vales. </w:t>
      </w:r>
    </w:p>
    <w:p w:rsidR="00F20919" w:rsidRPr="0046608F" w:rsidRDefault="00F20919" w:rsidP="0046608F">
      <w:pPr>
        <w:autoSpaceDE w:val="0"/>
        <w:autoSpaceDN w:val="0"/>
        <w:adjustRightInd w:val="0"/>
        <w:jc w:val="both"/>
        <w:rPr>
          <w:rFonts w:ascii="Arial" w:hAnsi="Arial" w:cs="Arial"/>
          <w:sz w:val="19"/>
          <w:szCs w:val="19"/>
        </w:rPr>
      </w:pPr>
    </w:p>
    <w:p w:rsidR="004E7F21" w:rsidRDefault="0046608F" w:rsidP="0046608F">
      <w:pPr>
        <w:tabs>
          <w:tab w:val="left" w:pos="9356"/>
        </w:tabs>
        <w:ind w:right="222"/>
        <w:jc w:val="both"/>
        <w:rPr>
          <w:rFonts w:ascii="Arial" w:hAnsi="Arial" w:cs="Arial"/>
          <w:sz w:val="19"/>
          <w:szCs w:val="19"/>
        </w:rPr>
      </w:pPr>
      <w:r w:rsidRPr="0046608F">
        <w:rPr>
          <w:rFonts w:ascii="Arial" w:hAnsi="Arial" w:cs="Arial"/>
          <w:sz w:val="19"/>
          <w:szCs w:val="19"/>
        </w:rPr>
        <w:t>Parágrafo Único - O percentual da Taxa de Administração pelo qual será contratado o serviço, será fixo e irreajustável durante toda a vigência do Contrato.</w:t>
      </w:r>
    </w:p>
    <w:p w:rsidR="0046608F" w:rsidRPr="0046608F" w:rsidRDefault="0046608F" w:rsidP="0046608F">
      <w:pPr>
        <w:tabs>
          <w:tab w:val="left" w:pos="9356"/>
        </w:tabs>
        <w:ind w:right="222"/>
        <w:jc w:val="both"/>
        <w:rPr>
          <w:rFonts w:ascii="Arial" w:hAnsi="Arial" w:cs="Arial"/>
          <w:sz w:val="19"/>
          <w:szCs w:val="19"/>
        </w:rPr>
      </w:pPr>
    </w:p>
    <w:p w:rsidR="004E7F21" w:rsidRPr="007A66D4" w:rsidRDefault="004E7F21" w:rsidP="004E7F21">
      <w:pPr>
        <w:tabs>
          <w:tab w:val="left" w:pos="9356"/>
        </w:tabs>
        <w:ind w:right="222"/>
        <w:jc w:val="both"/>
        <w:rPr>
          <w:rFonts w:ascii="Arial" w:hAnsi="Arial" w:cs="Arial"/>
          <w:b/>
          <w:sz w:val="19"/>
          <w:szCs w:val="19"/>
        </w:rPr>
      </w:pPr>
      <w:r w:rsidRPr="007A66D4">
        <w:rPr>
          <w:rFonts w:ascii="Arial" w:hAnsi="Arial" w:cs="Arial"/>
          <w:b/>
          <w:sz w:val="19"/>
          <w:szCs w:val="19"/>
        </w:rPr>
        <w:t>CLÁUSULA TERCEIRA – DO FUNDAMENTO LEGAL</w:t>
      </w:r>
    </w:p>
    <w:p w:rsidR="004E7F21" w:rsidRPr="007A66D4" w:rsidRDefault="004E7F21" w:rsidP="004E7F21">
      <w:pPr>
        <w:tabs>
          <w:tab w:val="left" w:pos="9356"/>
        </w:tabs>
        <w:ind w:right="222"/>
        <w:jc w:val="both"/>
        <w:rPr>
          <w:rFonts w:ascii="Arial" w:hAnsi="Arial" w:cs="Arial"/>
          <w:b/>
          <w:sz w:val="19"/>
          <w:szCs w:val="19"/>
        </w:rPr>
      </w:pPr>
    </w:p>
    <w:p w:rsidR="004E7F21" w:rsidRPr="007A66D4" w:rsidRDefault="004E7F21" w:rsidP="004E7F21">
      <w:pPr>
        <w:tabs>
          <w:tab w:val="left" w:pos="9356"/>
        </w:tabs>
        <w:ind w:right="-57"/>
        <w:jc w:val="both"/>
        <w:rPr>
          <w:rFonts w:ascii="Arial" w:hAnsi="Arial" w:cs="Arial"/>
          <w:sz w:val="19"/>
          <w:szCs w:val="19"/>
        </w:rPr>
      </w:pPr>
      <w:r w:rsidRPr="007A66D4">
        <w:rPr>
          <w:rFonts w:ascii="Arial" w:hAnsi="Arial" w:cs="Arial"/>
          <w:sz w:val="19"/>
          <w:szCs w:val="19"/>
        </w:rPr>
        <w:t xml:space="preserve">O presente instrumento tem fundamento no Processo Licitatório nº_______, instaurado sob a modalidade ______tombada sob o nº ________, norteado pelas disposições estabelecidas na </w:t>
      </w:r>
      <w:r w:rsidRPr="007A66D4">
        <w:rPr>
          <w:rFonts w:ascii="Arial" w:hAnsi="Arial" w:cs="Arial"/>
          <w:bCs/>
          <w:sz w:val="19"/>
          <w:szCs w:val="19"/>
        </w:rPr>
        <w:t>Lei Federal nº. 10.520/02, Lei Complementar Federal nº. 123/2006 e subsidiariamente na</w:t>
      </w:r>
      <w:r w:rsidRPr="007A66D4">
        <w:rPr>
          <w:rFonts w:ascii="Arial" w:hAnsi="Arial" w:cs="Arial"/>
          <w:sz w:val="19"/>
          <w:szCs w:val="19"/>
        </w:rPr>
        <w:t xml:space="preserve"> Lei Federal n.º 8.666, de 21 de junho de 1993.</w:t>
      </w:r>
    </w:p>
    <w:p w:rsidR="004E7F21" w:rsidRPr="007A66D4" w:rsidRDefault="004E7F21" w:rsidP="004E7F21">
      <w:pPr>
        <w:tabs>
          <w:tab w:val="left" w:pos="9356"/>
        </w:tabs>
        <w:ind w:right="222"/>
        <w:jc w:val="both"/>
        <w:rPr>
          <w:rFonts w:ascii="Arial" w:hAnsi="Arial" w:cs="Arial"/>
          <w:b/>
          <w:sz w:val="19"/>
          <w:szCs w:val="19"/>
        </w:rPr>
      </w:pPr>
    </w:p>
    <w:p w:rsidR="004E7F21" w:rsidRPr="007A66D4" w:rsidRDefault="004E7F21" w:rsidP="004E7F21">
      <w:pPr>
        <w:tabs>
          <w:tab w:val="left" w:pos="1008"/>
          <w:tab w:val="left" w:pos="1728"/>
          <w:tab w:val="left" w:pos="2448"/>
          <w:tab w:val="left" w:pos="3168"/>
          <w:tab w:val="left" w:pos="3888"/>
          <w:tab w:val="left" w:pos="4608"/>
          <w:tab w:val="left" w:pos="5328"/>
          <w:tab w:val="left" w:pos="6048"/>
          <w:tab w:val="left" w:pos="6768"/>
          <w:tab w:val="left" w:pos="9356"/>
        </w:tabs>
        <w:ind w:right="222"/>
        <w:jc w:val="both"/>
        <w:rPr>
          <w:rFonts w:ascii="Arial" w:hAnsi="Arial" w:cs="Arial"/>
          <w:b/>
          <w:sz w:val="19"/>
          <w:szCs w:val="19"/>
        </w:rPr>
      </w:pPr>
      <w:r w:rsidRPr="007A66D4">
        <w:rPr>
          <w:rFonts w:ascii="Arial" w:hAnsi="Arial" w:cs="Arial"/>
          <w:b/>
          <w:sz w:val="19"/>
          <w:szCs w:val="19"/>
        </w:rPr>
        <w:t>CLÁUSULA QUARTA – DA DOTAÇÃO ORÇAMENTÁRIA</w:t>
      </w:r>
    </w:p>
    <w:p w:rsidR="004E7F21" w:rsidRPr="007A66D4" w:rsidRDefault="004E7F21" w:rsidP="004E7F21">
      <w:pPr>
        <w:tabs>
          <w:tab w:val="left" w:pos="1008"/>
          <w:tab w:val="left" w:pos="1728"/>
          <w:tab w:val="left" w:pos="2448"/>
          <w:tab w:val="left" w:pos="3168"/>
          <w:tab w:val="left" w:pos="3888"/>
          <w:tab w:val="left" w:pos="4608"/>
          <w:tab w:val="left" w:pos="5328"/>
          <w:tab w:val="left" w:pos="6048"/>
          <w:tab w:val="left" w:pos="6768"/>
          <w:tab w:val="left" w:pos="9356"/>
        </w:tabs>
        <w:ind w:right="222"/>
        <w:jc w:val="both"/>
        <w:rPr>
          <w:rFonts w:ascii="Arial" w:hAnsi="Arial" w:cs="Arial"/>
          <w:b/>
          <w:sz w:val="19"/>
          <w:szCs w:val="19"/>
        </w:rPr>
      </w:pPr>
    </w:p>
    <w:p w:rsidR="00B11BAF" w:rsidRDefault="004E7F21" w:rsidP="004E7F21">
      <w:pPr>
        <w:pStyle w:val="Recuodecorpodetexto3"/>
        <w:tabs>
          <w:tab w:val="left" w:pos="9356"/>
        </w:tabs>
        <w:ind w:left="0" w:right="-57" w:firstLine="0"/>
        <w:rPr>
          <w:rFonts w:ascii="Arial" w:hAnsi="Arial" w:cs="Arial"/>
          <w:sz w:val="19"/>
          <w:szCs w:val="19"/>
        </w:rPr>
      </w:pPr>
      <w:r w:rsidRPr="007A66D4">
        <w:rPr>
          <w:rFonts w:ascii="Arial" w:hAnsi="Arial" w:cs="Arial"/>
          <w:sz w:val="19"/>
          <w:szCs w:val="19"/>
        </w:rPr>
        <w:t xml:space="preserve">Os recursos financeiros que farão face às despesas decorrentes da presente contratação correrão à conta da seguinte dotação orçamentária: </w:t>
      </w:r>
    </w:p>
    <w:tbl>
      <w:tblPr>
        <w:tblW w:w="836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6237"/>
      </w:tblGrid>
      <w:tr w:rsidR="00B11BAF" w:rsidRPr="00B11BAF" w:rsidTr="00DE7B94">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11BAF" w:rsidRPr="00B11BAF" w:rsidRDefault="00B11BAF" w:rsidP="00DE7B94">
            <w:pPr>
              <w:jc w:val="both"/>
              <w:rPr>
                <w:rFonts w:ascii="Arial" w:hAnsi="Arial" w:cs="Arial"/>
                <w:sz w:val="16"/>
                <w:szCs w:val="16"/>
              </w:rPr>
            </w:pPr>
            <w:r w:rsidRPr="00B11BAF">
              <w:rPr>
                <w:rFonts w:ascii="Arial" w:hAnsi="Arial" w:cs="Arial"/>
                <w:sz w:val="16"/>
                <w:szCs w:val="16"/>
              </w:rPr>
              <w:t>01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B11BAF" w:rsidRPr="00B11BAF" w:rsidRDefault="00B11BAF" w:rsidP="00DE7B94">
            <w:pPr>
              <w:jc w:val="both"/>
              <w:rPr>
                <w:rFonts w:ascii="Arial" w:hAnsi="Arial" w:cs="Arial"/>
                <w:sz w:val="16"/>
                <w:szCs w:val="16"/>
              </w:rPr>
            </w:pPr>
            <w:r w:rsidRPr="00B11BAF">
              <w:rPr>
                <w:rFonts w:ascii="Arial" w:hAnsi="Arial" w:cs="Arial"/>
                <w:sz w:val="16"/>
                <w:szCs w:val="16"/>
              </w:rPr>
              <w:t>CÂMARA MUNICIPAL DO CABO DO SANTO AGOSTINHO</w:t>
            </w:r>
          </w:p>
        </w:tc>
      </w:tr>
      <w:tr w:rsidR="00B11BAF" w:rsidRPr="00B11BAF" w:rsidTr="00DE7B94">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11BAF" w:rsidRPr="00B11BAF" w:rsidRDefault="00B11BAF" w:rsidP="00DE7B94">
            <w:pPr>
              <w:jc w:val="both"/>
              <w:rPr>
                <w:rFonts w:ascii="Arial" w:hAnsi="Arial" w:cs="Arial"/>
                <w:sz w:val="16"/>
                <w:szCs w:val="16"/>
              </w:rPr>
            </w:pPr>
            <w:r w:rsidRPr="00B11BAF">
              <w:rPr>
                <w:rFonts w:ascii="Arial" w:hAnsi="Arial" w:cs="Arial"/>
                <w:bCs/>
                <w:sz w:val="16"/>
                <w:szCs w:val="16"/>
              </w:rPr>
              <w:t>01.331.7001.0001.0000</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B11BAF" w:rsidRPr="00B11BAF" w:rsidRDefault="00B11BAF" w:rsidP="00DE7B94">
            <w:pPr>
              <w:pStyle w:val="Default"/>
              <w:jc w:val="both"/>
              <w:rPr>
                <w:rFonts w:ascii="Arial" w:hAnsi="Arial" w:cs="Arial"/>
                <w:sz w:val="16"/>
                <w:szCs w:val="16"/>
              </w:rPr>
            </w:pPr>
            <w:r w:rsidRPr="00B11BAF">
              <w:rPr>
                <w:rFonts w:ascii="Arial" w:hAnsi="Arial" w:cs="Arial"/>
                <w:bCs/>
                <w:sz w:val="16"/>
                <w:szCs w:val="16"/>
              </w:rPr>
              <w:t>ENCARGOS COM VALES TRANSPORTES E ALIMENTAÇÃO DOS SERVIDORES</w:t>
            </w:r>
          </w:p>
        </w:tc>
      </w:tr>
      <w:tr w:rsidR="00B11BAF" w:rsidRPr="00B11BAF" w:rsidTr="00DE7B94">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11BAF" w:rsidRPr="00B11BAF" w:rsidRDefault="00B11BAF" w:rsidP="00DE7B94">
            <w:pPr>
              <w:jc w:val="both"/>
              <w:rPr>
                <w:rFonts w:ascii="Arial" w:hAnsi="Arial" w:cs="Arial"/>
                <w:sz w:val="16"/>
                <w:szCs w:val="16"/>
              </w:rPr>
            </w:pPr>
            <w:r w:rsidRPr="00B11BAF">
              <w:rPr>
                <w:rFonts w:ascii="Arial" w:hAnsi="Arial" w:cs="Arial"/>
                <w:sz w:val="16"/>
                <w:szCs w:val="16"/>
              </w:rPr>
              <w:t>3.3.90.46.00</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B11BAF" w:rsidRPr="00B11BAF" w:rsidRDefault="00B11BAF" w:rsidP="00DE7B94">
            <w:pPr>
              <w:jc w:val="both"/>
              <w:rPr>
                <w:rFonts w:ascii="Arial" w:hAnsi="Arial" w:cs="Arial"/>
                <w:sz w:val="16"/>
                <w:szCs w:val="16"/>
              </w:rPr>
            </w:pPr>
            <w:r w:rsidRPr="00B11BAF">
              <w:rPr>
                <w:rFonts w:ascii="Arial" w:hAnsi="Arial" w:cs="Arial"/>
                <w:bCs/>
                <w:sz w:val="16"/>
                <w:szCs w:val="16"/>
              </w:rPr>
              <w:t>AUXILIO ALIMENTAÇÃO</w:t>
            </w:r>
          </w:p>
        </w:tc>
      </w:tr>
    </w:tbl>
    <w:p w:rsidR="00B11BAF" w:rsidRPr="007A66D4" w:rsidRDefault="00B11BAF" w:rsidP="004E7F21">
      <w:pPr>
        <w:pStyle w:val="Recuodecorpodetexto3"/>
        <w:tabs>
          <w:tab w:val="left" w:pos="9356"/>
        </w:tabs>
        <w:ind w:left="0" w:right="-57" w:firstLine="0"/>
        <w:rPr>
          <w:rFonts w:ascii="Arial" w:hAnsi="Arial" w:cs="Arial"/>
          <w:sz w:val="19"/>
          <w:szCs w:val="19"/>
        </w:rPr>
      </w:pPr>
    </w:p>
    <w:p w:rsidR="004E7F21" w:rsidRPr="007A66D4" w:rsidRDefault="004E7F21" w:rsidP="004E7F21">
      <w:pPr>
        <w:pStyle w:val="Recuodecorpodetexto3"/>
        <w:tabs>
          <w:tab w:val="left" w:pos="9356"/>
        </w:tabs>
        <w:ind w:left="0" w:right="-57" w:firstLine="0"/>
        <w:rPr>
          <w:rFonts w:ascii="Arial" w:hAnsi="Arial" w:cs="Arial"/>
          <w:sz w:val="19"/>
          <w:szCs w:val="19"/>
        </w:rPr>
      </w:pPr>
    </w:p>
    <w:p w:rsidR="004E7F21" w:rsidRPr="007A66D4" w:rsidRDefault="004E7F21" w:rsidP="003A61C2">
      <w:pPr>
        <w:pStyle w:val="Recuodecorpodetexto3"/>
        <w:tabs>
          <w:tab w:val="left" w:pos="9356"/>
        </w:tabs>
        <w:ind w:left="0" w:right="-2" w:firstLine="0"/>
        <w:rPr>
          <w:rFonts w:ascii="Arial" w:hAnsi="Arial" w:cs="Arial"/>
          <w:sz w:val="19"/>
          <w:szCs w:val="19"/>
        </w:rPr>
      </w:pPr>
      <w:r w:rsidRPr="007A66D4">
        <w:rPr>
          <w:rFonts w:ascii="Arial" w:hAnsi="Arial" w:cs="Arial"/>
          <w:sz w:val="19"/>
          <w:szCs w:val="19"/>
        </w:rPr>
        <w:lastRenderedPageBreak/>
        <w:t>Conforme Nota de Empenho n.º _____________, datada de ______, no valor total de R$ ______ (_______).</w:t>
      </w:r>
    </w:p>
    <w:p w:rsidR="004E7F21" w:rsidRPr="007A66D4" w:rsidRDefault="004E7F21" w:rsidP="004E7F21">
      <w:pPr>
        <w:pStyle w:val="Recuodecorpodetexto3"/>
        <w:tabs>
          <w:tab w:val="left" w:pos="9356"/>
        </w:tabs>
        <w:ind w:right="222" w:firstLine="540"/>
        <w:rPr>
          <w:rFonts w:ascii="Arial" w:hAnsi="Arial" w:cs="Arial"/>
          <w:b/>
          <w:sz w:val="19"/>
          <w:szCs w:val="19"/>
        </w:rPr>
      </w:pPr>
    </w:p>
    <w:p w:rsidR="004E7F21" w:rsidRPr="007A66D4" w:rsidRDefault="004E7F21" w:rsidP="004E7F21">
      <w:pPr>
        <w:tabs>
          <w:tab w:val="left" w:pos="9356"/>
        </w:tabs>
        <w:ind w:right="222"/>
        <w:jc w:val="both"/>
        <w:rPr>
          <w:rFonts w:ascii="Arial" w:hAnsi="Arial" w:cs="Arial"/>
          <w:b/>
          <w:sz w:val="19"/>
          <w:szCs w:val="19"/>
        </w:rPr>
      </w:pPr>
      <w:r w:rsidRPr="007A66D4">
        <w:rPr>
          <w:rFonts w:ascii="Arial" w:hAnsi="Arial" w:cs="Arial"/>
          <w:b/>
          <w:sz w:val="19"/>
          <w:szCs w:val="19"/>
        </w:rPr>
        <w:t>CLÁUSULA QUINTA – DOS PRAZOS</w:t>
      </w:r>
    </w:p>
    <w:p w:rsidR="004E7F21" w:rsidRPr="007A66D4" w:rsidRDefault="004E7F21" w:rsidP="004E7F21">
      <w:pPr>
        <w:tabs>
          <w:tab w:val="left" w:pos="9356"/>
        </w:tabs>
        <w:ind w:right="222"/>
        <w:jc w:val="both"/>
        <w:rPr>
          <w:rFonts w:ascii="Arial" w:hAnsi="Arial" w:cs="Arial"/>
          <w:b/>
          <w:sz w:val="19"/>
          <w:szCs w:val="19"/>
        </w:rPr>
      </w:pPr>
      <w:r w:rsidRPr="007A66D4">
        <w:rPr>
          <w:rFonts w:ascii="Arial" w:hAnsi="Arial" w:cs="Arial"/>
          <w:sz w:val="19"/>
          <w:szCs w:val="19"/>
        </w:rPr>
        <w:t>Na execução do presente instrumento, serão observados os seguintes prazos:</w:t>
      </w:r>
    </w:p>
    <w:p w:rsidR="004E7F21" w:rsidRPr="007A66D4" w:rsidRDefault="004E7F21" w:rsidP="004E7F21">
      <w:pPr>
        <w:tabs>
          <w:tab w:val="left" w:pos="9356"/>
        </w:tabs>
        <w:ind w:right="222"/>
        <w:jc w:val="both"/>
        <w:rPr>
          <w:rFonts w:ascii="Arial" w:hAnsi="Arial" w:cs="Arial"/>
          <w:sz w:val="19"/>
          <w:szCs w:val="19"/>
        </w:rPr>
      </w:pPr>
    </w:p>
    <w:p w:rsidR="004E7F21" w:rsidRPr="007A66D4" w:rsidRDefault="004E7F21" w:rsidP="004E7F21">
      <w:pPr>
        <w:pStyle w:val="Corpodetexto2"/>
        <w:tabs>
          <w:tab w:val="left" w:pos="9356"/>
        </w:tabs>
        <w:spacing w:after="0" w:line="240" w:lineRule="auto"/>
        <w:ind w:right="-57"/>
        <w:jc w:val="both"/>
        <w:rPr>
          <w:rFonts w:ascii="Arial" w:hAnsi="Arial" w:cs="Arial"/>
          <w:sz w:val="19"/>
          <w:szCs w:val="19"/>
        </w:rPr>
      </w:pPr>
      <w:r w:rsidRPr="007A66D4">
        <w:rPr>
          <w:rFonts w:ascii="Arial" w:hAnsi="Arial" w:cs="Arial"/>
          <w:sz w:val="19"/>
          <w:szCs w:val="19"/>
        </w:rPr>
        <w:t xml:space="preserve">I) </w:t>
      </w:r>
      <w:r w:rsidRPr="007A66D4">
        <w:rPr>
          <w:rFonts w:ascii="Arial" w:hAnsi="Arial" w:cs="Arial"/>
          <w:b/>
          <w:sz w:val="19"/>
          <w:szCs w:val="19"/>
          <w:u w:val="single"/>
        </w:rPr>
        <w:t>Prazo de Fornecimento</w:t>
      </w:r>
      <w:r w:rsidRPr="007A66D4">
        <w:rPr>
          <w:rFonts w:ascii="Arial" w:hAnsi="Arial" w:cs="Arial"/>
          <w:sz w:val="19"/>
          <w:szCs w:val="19"/>
        </w:rPr>
        <w:t xml:space="preserve">: </w:t>
      </w:r>
      <w:r w:rsidRPr="007A66D4">
        <w:rPr>
          <w:rFonts w:ascii="Arial" w:hAnsi="Arial" w:cs="Arial"/>
          <w:b/>
          <w:sz w:val="19"/>
          <w:szCs w:val="19"/>
        </w:rPr>
        <w:t xml:space="preserve">____ (_______) ____ </w:t>
      </w:r>
      <w:r w:rsidRPr="007A66D4">
        <w:rPr>
          <w:rFonts w:ascii="Arial" w:hAnsi="Arial" w:cs="Arial"/>
          <w:sz w:val="19"/>
          <w:szCs w:val="19"/>
        </w:rPr>
        <w:t xml:space="preserve">consecutivos, a contar da data do recebimento da Ordem de Serviço expedida pela CONTRATANTE. </w:t>
      </w:r>
    </w:p>
    <w:p w:rsidR="004E7F21" w:rsidRPr="007A66D4" w:rsidRDefault="004E7F21" w:rsidP="004E7F21">
      <w:pPr>
        <w:pStyle w:val="Corpodetexto2"/>
        <w:tabs>
          <w:tab w:val="left" w:pos="9356"/>
        </w:tabs>
        <w:spacing w:after="0" w:line="240" w:lineRule="auto"/>
        <w:ind w:right="222"/>
        <w:jc w:val="both"/>
        <w:rPr>
          <w:rFonts w:ascii="Arial" w:hAnsi="Arial" w:cs="Arial"/>
          <w:sz w:val="19"/>
          <w:szCs w:val="19"/>
        </w:rPr>
      </w:pPr>
    </w:p>
    <w:p w:rsidR="003A61C2" w:rsidRDefault="004E7F21" w:rsidP="003A61C2">
      <w:pPr>
        <w:pStyle w:val="Corpodetexto2"/>
        <w:tabs>
          <w:tab w:val="left" w:pos="9356"/>
        </w:tabs>
        <w:spacing w:line="240" w:lineRule="auto"/>
        <w:ind w:right="-57"/>
        <w:jc w:val="both"/>
        <w:rPr>
          <w:rFonts w:ascii="Arial" w:hAnsi="Arial" w:cs="Arial"/>
          <w:sz w:val="19"/>
          <w:szCs w:val="19"/>
        </w:rPr>
      </w:pPr>
      <w:r w:rsidRPr="007A66D4">
        <w:rPr>
          <w:rFonts w:ascii="Arial" w:hAnsi="Arial" w:cs="Arial"/>
          <w:sz w:val="19"/>
          <w:szCs w:val="19"/>
        </w:rPr>
        <w:t xml:space="preserve">II) </w:t>
      </w:r>
      <w:r w:rsidRPr="007A66D4">
        <w:rPr>
          <w:rFonts w:ascii="Arial" w:hAnsi="Arial" w:cs="Arial"/>
          <w:b/>
          <w:sz w:val="19"/>
          <w:szCs w:val="19"/>
          <w:u w:val="single"/>
        </w:rPr>
        <w:t>Prazo de vigência do contrato:</w:t>
      </w:r>
      <w:r w:rsidRPr="007A66D4">
        <w:rPr>
          <w:rFonts w:ascii="Arial" w:hAnsi="Arial" w:cs="Arial"/>
          <w:sz w:val="19"/>
          <w:szCs w:val="19"/>
        </w:rPr>
        <w:t xml:space="preserve"> </w:t>
      </w:r>
      <w:r w:rsidRPr="007A66D4">
        <w:rPr>
          <w:rFonts w:ascii="Arial" w:hAnsi="Arial" w:cs="Arial"/>
          <w:b/>
          <w:sz w:val="19"/>
          <w:szCs w:val="19"/>
        </w:rPr>
        <w:t>____ (____) _____</w:t>
      </w:r>
      <w:r w:rsidRPr="007A66D4">
        <w:rPr>
          <w:rFonts w:ascii="Arial" w:hAnsi="Arial" w:cs="Arial"/>
          <w:sz w:val="19"/>
          <w:szCs w:val="19"/>
        </w:rPr>
        <w:t>, contados da assinatura do instrumento de contrato, podendo ser prorrogados conforme o disposto no</w:t>
      </w:r>
      <w:r w:rsidR="003A61C2">
        <w:rPr>
          <w:rFonts w:ascii="Arial" w:hAnsi="Arial" w:cs="Arial"/>
          <w:sz w:val="19"/>
          <w:szCs w:val="19"/>
        </w:rPr>
        <w:t xml:space="preserve"> inciso II, do</w:t>
      </w:r>
      <w:r w:rsidRPr="007A66D4">
        <w:rPr>
          <w:rFonts w:ascii="Arial" w:hAnsi="Arial" w:cs="Arial"/>
          <w:sz w:val="19"/>
          <w:szCs w:val="19"/>
        </w:rPr>
        <w:t xml:space="preserve"> art. 57 da Lei Federal nº. 8.666/93 e suas alterações.</w:t>
      </w:r>
      <w:r w:rsidR="003A61C2">
        <w:rPr>
          <w:rFonts w:ascii="Arial" w:hAnsi="Arial" w:cs="Arial"/>
          <w:sz w:val="19"/>
          <w:szCs w:val="19"/>
        </w:rPr>
        <w:t xml:space="preserve"> </w:t>
      </w:r>
    </w:p>
    <w:p w:rsidR="004E7F21" w:rsidRPr="007F2E50" w:rsidRDefault="004E7F21" w:rsidP="003A61C2">
      <w:pPr>
        <w:pStyle w:val="Corpodetexto2"/>
        <w:tabs>
          <w:tab w:val="left" w:pos="9356"/>
        </w:tabs>
        <w:spacing w:line="240" w:lineRule="auto"/>
        <w:ind w:right="-57"/>
        <w:jc w:val="both"/>
        <w:rPr>
          <w:rFonts w:ascii="Arial" w:hAnsi="Arial" w:cs="Arial"/>
          <w:b/>
          <w:sz w:val="19"/>
          <w:szCs w:val="19"/>
        </w:rPr>
      </w:pPr>
      <w:r w:rsidRPr="007F2E50">
        <w:rPr>
          <w:rFonts w:ascii="Arial" w:hAnsi="Arial" w:cs="Arial"/>
          <w:b/>
          <w:sz w:val="19"/>
          <w:szCs w:val="19"/>
        </w:rPr>
        <w:t>CLÁUSULA SEXTA – DO VALOR</w:t>
      </w:r>
    </w:p>
    <w:p w:rsidR="004E7F21" w:rsidRPr="007F2E50" w:rsidRDefault="004E7F21" w:rsidP="004E7F21">
      <w:pPr>
        <w:tabs>
          <w:tab w:val="left" w:pos="9356"/>
        </w:tabs>
        <w:ind w:right="-57"/>
        <w:jc w:val="both"/>
        <w:rPr>
          <w:rFonts w:ascii="Arial" w:hAnsi="Arial" w:cs="Arial"/>
          <w:sz w:val="19"/>
          <w:szCs w:val="19"/>
        </w:rPr>
      </w:pPr>
      <w:r w:rsidRPr="007F2E50">
        <w:rPr>
          <w:rFonts w:ascii="Arial" w:hAnsi="Arial" w:cs="Arial"/>
          <w:sz w:val="19"/>
          <w:szCs w:val="19"/>
        </w:rPr>
        <w:t xml:space="preserve">O valor total do presente contrato é de </w:t>
      </w:r>
      <w:r w:rsidRPr="007F2E50">
        <w:rPr>
          <w:rFonts w:ascii="Arial" w:hAnsi="Arial" w:cs="Arial"/>
          <w:b/>
          <w:sz w:val="19"/>
          <w:szCs w:val="19"/>
        </w:rPr>
        <w:t>R$ ________________________ (_________________________)</w:t>
      </w:r>
      <w:r w:rsidRPr="007F2E50">
        <w:rPr>
          <w:rFonts w:ascii="Arial" w:hAnsi="Arial" w:cs="Arial"/>
          <w:sz w:val="19"/>
          <w:szCs w:val="19"/>
        </w:rPr>
        <w:t xml:space="preserve">, conforme proposta da </w:t>
      </w:r>
      <w:r w:rsidRPr="007F2E50">
        <w:rPr>
          <w:rFonts w:ascii="Arial" w:hAnsi="Arial" w:cs="Arial"/>
          <w:b/>
          <w:sz w:val="19"/>
          <w:szCs w:val="19"/>
        </w:rPr>
        <w:t xml:space="preserve">CONTRATADA </w:t>
      </w:r>
      <w:r w:rsidRPr="007F2E50">
        <w:rPr>
          <w:rFonts w:ascii="Arial" w:hAnsi="Arial" w:cs="Arial"/>
          <w:sz w:val="19"/>
          <w:szCs w:val="19"/>
        </w:rPr>
        <w:t xml:space="preserve">adjudicada pelo </w:t>
      </w:r>
      <w:r w:rsidRPr="007F2E50">
        <w:rPr>
          <w:rFonts w:ascii="Arial" w:hAnsi="Arial" w:cs="Arial"/>
          <w:b/>
          <w:sz w:val="19"/>
          <w:szCs w:val="19"/>
        </w:rPr>
        <w:t>CONTRATANTE.</w:t>
      </w:r>
    </w:p>
    <w:p w:rsidR="004E7F21" w:rsidRPr="007F2E50" w:rsidRDefault="004E7F21" w:rsidP="004E7F21">
      <w:pPr>
        <w:tabs>
          <w:tab w:val="left" w:pos="142"/>
          <w:tab w:val="left" w:pos="9356"/>
        </w:tabs>
        <w:ind w:right="222"/>
        <w:jc w:val="both"/>
        <w:rPr>
          <w:rFonts w:ascii="Arial" w:hAnsi="Arial" w:cs="Arial"/>
          <w:b/>
          <w:sz w:val="19"/>
          <w:szCs w:val="19"/>
        </w:rPr>
      </w:pPr>
    </w:p>
    <w:p w:rsidR="004E7F21" w:rsidRPr="007F2E50" w:rsidRDefault="004E7F21" w:rsidP="004E7F21">
      <w:pPr>
        <w:pStyle w:val="Recuodecorpodetexto3"/>
        <w:tabs>
          <w:tab w:val="left" w:pos="9356"/>
        </w:tabs>
        <w:ind w:left="0" w:right="-57" w:firstLine="0"/>
        <w:rPr>
          <w:rFonts w:ascii="Arial" w:hAnsi="Arial" w:cs="Arial"/>
          <w:sz w:val="19"/>
          <w:szCs w:val="19"/>
        </w:rPr>
      </w:pPr>
      <w:r w:rsidRPr="007F2E50">
        <w:rPr>
          <w:rFonts w:ascii="Arial" w:hAnsi="Arial" w:cs="Arial"/>
          <w:b/>
          <w:sz w:val="19"/>
          <w:szCs w:val="19"/>
        </w:rPr>
        <w:t>Parágrafo Único</w:t>
      </w:r>
      <w:r w:rsidRPr="007F2E50">
        <w:rPr>
          <w:rFonts w:ascii="Arial" w:hAnsi="Arial" w:cs="Arial"/>
          <w:sz w:val="19"/>
          <w:szCs w:val="19"/>
        </w:rPr>
        <w:t xml:space="preserve"> – Estão inclusos nos preços ofertados todas as despesas diretas e indiretas, inclusive tributos, taxas, custos com embalagens, material de consumo, encargos sociais, trabalhistas e previdenciários, frete, seguro e quaisquer outros custos e despesas que incidam sobre o fornecimento do objeto.</w:t>
      </w:r>
    </w:p>
    <w:p w:rsidR="004E7F21" w:rsidRPr="007F2E50" w:rsidRDefault="004E7F21" w:rsidP="004E7F21">
      <w:pPr>
        <w:tabs>
          <w:tab w:val="left" w:pos="9356"/>
        </w:tabs>
        <w:ind w:right="222"/>
        <w:jc w:val="both"/>
        <w:rPr>
          <w:rFonts w:ascii="Arial" w:hAnsi="Arial" w:cs="Arial"/>
          <w:sz w:val="19"/>
          <w:szCs w:val="19"/>
        </w:rPr>
      </w:pPr>
    </w:p>
    <w:p w:rsidR="004E7F21" w:rsidRPr="007F2E50" w:rsidRDefault="004E7F21" w:rsidP="004E7F21">
      <w:pPr>
        <w:tabs>
          <w:tab w:val="left" w:pos="9356"/>
        </w:tabs>
        <w:ind w:right="222"/>
        <w:jc w:val="both"/>
        <w:rPr>
          <w:rFonts w:ascii="Arial" w:hAnsi="Arial" w:cs="Arial"/>
          <w:b/>
          <w:sz w:val="19"/>
          <w:szCs w:val="19"/>
        </w:rPr>
      </w:pPr>
      <w:r w:rsidRPr="007F2E50">
        <w:rPr>
          <w:rFonts w:ascii="Arial" w:hAnsi="Arial" w:cs="Arial"/>
          <w:b/>
          <w:sz w:val="19"/>
          <w:szCs w:val="19"/>
        </w:rPr>
        <w:t xml:space="preserve">CLÁUSULA SÉTIMA - </w:t>
      </w:r>
      <w:r w:rsidR="00DE7B94" w:rsidRPr="007F2E50">
        <w:rPr>
          <w:rFonts w:ascii="Arial" w:hAnsi="Arial" w:cs="Arial"/>
          <w:b/>
          <w:bCs/>
          <w:sz w:val="19"/>
          <w:szCs w:val="19"/>
        </w:rPr>
        <w:t>DO REGIME E DA FORMA DE EXECUÇÃO E DO RECEBIMENTO</w:t>
      </w:r>
    </w:p>
    <w:p w:rsidR="004E7F21" w:rsidRPr="007F2E50" w:rsidRDefault="004E7F21" w:rsidP="004E7F21">
      <w:pPr>
        <w:tabs>
          <w:tab w:val="left" w:pos="9356"/>
        </w:tabs>
        <w:ind w:right="222"/>
        <w:jc w:val="both"/>
        <w:rPr>
          <w:rFonts w:ascii="Arial" w:hAnsi="Arial" w:cs="Arial"/>
          <w:sz w:val="19"/>
          <w:szCs w:val="19"/>
        </w:rPr>
      </w:pPr>
    </w:p>
    <w:p w:rsidR="00DE7B94" w:rsidRPr="007F2E50" w:rsidRDefault="00DE7B94" w:rsidP="00DE7B94">
      <w:pPr>
        <w:spacing w:line="276" w:lineRule="auto"/>
        <w:ind w:right="-2"/>
        <w:jc w:val="both"/>
        <w:rPr>
          <w:rFonts w:ascii="Arial" w:hAnsi="Arial" w:cs="Arial"/>
          <w:sz w:val="19"/>
          <w:szCs w:val="19"/>
        </w:rPr>
      </w:pPr>
      <w:r w:rsidRPr="007F2E50">
        <w:rPr>
          <w:rFonts w:ascii="Arial" w:hAnsi="Arial" w:cs="Arial"/>
          <w:bCs/>
          <w:sz w:val="19"/>
          <w:szCs w:val="19"/>
        </w:rPr>
        <w:t xml:space="preserve">I - </w:t>
      </w:r>
      <w:r w:rsidRPr="007F2E50">
        <w:rPr>
          <w:rFonts w:ascii="Arial" w:hAnsi="Arial" w:cs="Arial"/>
          <w:sz w:val="19"/>
          <w:szCs w:val="19"/>
        </w:rPr>
        <w:t>O regime de execução da Licitação é de Execução Indireta na modalidade Empreitada por Preço global.</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color w:val="auto"/>
          <w:sz w:val="19"/>
          <w:szCs w:val="19"/>
        </w:rPr>
      </w:pPr>
      <w:r w:rsidRPr="007F2E50">
        <w:rPr>
          <w:rFonts w:ascii="Arial" w:hAnsi="Arial" w:cs="Arial"/>
          <w:sz w:val="19"/>
          <w:szCs w:val="19"/>
        </w:rPr>
        <w:t xml:space="preserve">II - Os serviços objeto do contrato compreendem a prestação de serviços de administração, gerenciamento, emissão e fornecimento mensal do benefício alimentação, através de cartão eletrônico com chip de segurança, para atender a </w:t>
      </w:r>
      <w:r w:rsidRPr="007F2E50">
        <w:rPr>
          <w:rFonts w:ascii="Arial" w:hAnsi="Arial" w:cs="Arial"/>
          <w:b/>
          <w:sz w:val="19"/>
          <w:szCs w:val="19"/>
        </w:rPr>
        <w:t>48 (quarenta e oito) servidores</w:t>
      </w:r>
      <w:r w:rsidRPr="007F2E50">
        <w:rPr>
          <w:rFonts w:ascii="Arial" w:hAnsi="Arial" w:cs="Arial"/>
          <w:sz w:val="19"/>
          <w:szCs w:val="19"/>
        </w:rPr>
        <w:t xml:space="preserve"> da Câmara Municipal. </w:t>
      </w:r>
      <w:r w:rsidRPr="007F2E50">
        <w:rPr>
          <w:rFonts w:ascii="Arial" w:hAnsi="Arial" w:cs="Arial"/>
          <w:color w:val="auto"/>
          <w:sz w:val="19"/>
          <w:szCs w:val="19"/>
        </w:rPr>
        <w:t>Considerando que pode haver variação desse quantitativo, em função de admissões e desligamentos.</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sz w:val="19"/>
          <w:szCs w:val="19"/>
        </w:rPr>
      </w:pPr>
      <w:r w:rsidRPr="007F2E50">
        <w:rPr>
          <w:rFonts w:ascii="Arial" w:hAnsi="Arial" w:cs="Arial"/>
          <w:sz w:val="19"/>
          <w:szCs w:val="19"/>
        </w:rPr>
        <w:t>III - CARTÃO ELETRÔNICO COM CHIP DE SEGURANÇA (alimentação) deverão conter os créditos em reais, sendo recarregável, de acordo com as quantidades e valores indicados pela Câmara Municipal, com senha a ser utilizada para autorização do débito, devendo ser individual, secreta e intransferível.</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sz w:val="19"/>
          <w:szCs w:val="19"/>
        </w:rPr>
      </w:pPr>
      <w:r w:rsidRPr="007F2E50">
        <w:rPr>
          <w:rFonts w:ascii="Arial" w:hAnsi="Arial" w:cs="Arial"/>
          <w:sz w:val="19"/>
          <w:szCs w:val="19"/>
        </w:rPr>
        <w:t>IV - Os cartões deverão obedecer a padrões técnicos e características físicas que garantam a segurança quando da distribuição e da utilização no pagamento das despesas.</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sz w:val="19"/>
          <w:szCs w:val="19"/>
        </w:rPr>
      </w:pPr>
      <w:r w:rsidRPr="007F2E50">
        <w:rPr>
          <w:rFonts w:ascii="Arial" w:hAnsi="Arial" w:cs="Arial"/>
          <w:sz w:val="19"/>
          <w:szCs w:val="19"/>
        </w:rPr>
        <w:t>V - A Rede Credenciada deve ser apresentada separadamente para a modalidade alimentação, por ordem alfabética de localidade, contendo no mínimo razão social, nome fantasia, CNPJ, endereço e telefone dos estabelecimentos.</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jc w:val="both"/>
        <w:rPr>
          <w:rFonts w:ascii="Arial" w:hAnsi="Arial" w:cs="Arial"/>
          <w:sz w:val="19"/>
          <w:szCs w:val="19"/>
        </w:rPr>
      </w:pPr>
      <w:r w:rsidRPr="007F2E50">
        <w:rPr>
          <w:rFonts w:ascii="Arial" w:hAnsi="Arial" w:cs="Arial"/>
          <w:sz w:val="19"/>
          <w:szCs w:val="19"/>
        </w:rPr>
        <w:t xml:space="preserve">VI - Para a modalidade </w:t>
      </w:r>
      <w:r w:rsidRPr="007F2E50">
        <w:rPr>
          <w:rFonts w:ascii="Arial" w:hAnsi="Arial" w:cs="Arial"/>
          <w:b/>
          <w:bCs/>
          <w:sz w:val="19"/>
          <w:szCs w:val="19"/>
        </w:rPr>
        <w:t>Cartão Alimentação</w:t>
      </w:r>
      <w:r w:rsidRPr="007F2E50">
        <w:rPr>
          <w:rFonts w:ascii="Arial" w:hAnsi="Arial" w:cs="Arial"/>
          <w:sz w:val="19"/>
          <w:szCs w:val="19"/>
        </w:rPr>
        <w:t xml:space="preserve">, a </w:t>
      </w:r>
      <w:r w:rsidRPr="007F2E50">
        <w:rPr>
          <w:rFonts w:ascii="Arial" w:hAnsi="Arial" w:cs="Arial"/>
          <w:b/>
          <w:bCs/>
          <w:sz w:val="19"/>
          <w:szCs w:val="19"/>
        </w:rPr>
        <w:t xml:space="preserve">CONTRATADA </w:t>
      </w:r>
      <w:r w:rsidRPr="007F2E50">
        <w:rPr>
          <w:rFonts w:ascii="Arial" w:hAnsi="Arial" w:cs="Arial"/>
          <w:sz w:val="19"/>
          <w:szCs w:val="19"/>
        </w:rPr>
        <w:t>deverá possuir rede de estabelecimentos credenciados, conforme segue:</w:t>
      </w:r>
    </w:p>
    <w:p w:rsidR="00DE7B94" w:rsidRPr="007F2E50" w:rsidRDefault="00DE7B94" w:rsidP="00DE7B94">
      <w:pPr>
        <w:jc w:val="both"/>
        <w:rPr>
          <w:rFonts w:ascii="Arial" w:hAnsi="Arial" w:cs="Arial"/>
          <w:sz w:val="19"/>
          <w:szCs w:val="19"/>
        </w:rPr>
      </w:pPr>
    </w:p>
    <w:p w:rsidR="00DE7B94" w:rsidRPr="007F2E50" w:rsidRDefault="00DE7B94" w:rsidP="00DE7B94">
      <w:pPr>
        <w:autoSpaceDE w:val="0"/>
        <w:autoSpaceDN w:val="0"/>
        <w:adjustRightInd w:val="0"/>
        <w:jc w:val="both"/>
        <w:rPr>
          <w:rFonts w:ascii="Arial" w:hAnsi="Arial" w:cs="Arial"/>
          <w:color w:val="000000"/>
          <w:sz w:val="19"/>
          <w:szCs w:val="19"/>
        </w:rPr>
      </w:pPr>
      <w:r w:rsidRPr="007F2E50">
        <w:rPr>
          <w:rFonts w:ascii="Arial" w:hAnsi="Arial" w:cs="Arial"/>
          <w:color w:val="000000"/>
          <w:sz w:val="19"/>
          <w:szCs w:val="19"/>
        </w:rPr>
        <w:t xml:space="preserve">a) A utilização dos cartões de alimentação da empresa concorrente à licitação deve ser viável junto a uma ampla rede de estabelecimentos credenciados, que atendam satisfatoriamente aos servidores em termos de qualidade, quantidade e preços. O rol de credenciados será composto por hipermercados, supermercados, açougues, padarias, sacolões, restaurantes, etc., que forneçam alimentos in natura, </w:t>
      </w:r>
      <w:r w:rsidRPr="007F2E50">
        <w:rPr>
          <w:rFonts w:ascii="Arial" w:hAnsi="Arial" w:cs="Arial"/>
          <w:b/>
          <w:bCs/>
          <w:color w:val="000000"/>
          <w:sz w:val="19"/>
          <w:szCs w:val="19"/>
        </w:rPr>
        <w:t xml:space="preserve">em pelo menos 70% (setenta por cento) do Estado de PERNAMBUCO, com ênfase no Cabo de Santo Agostinho, capital Recife e Região Metropolitana. </w:t>
      </w:r>
    </w:p>
    <w:p w:rsidR="00DE7B94" w:rsidRPr="007F2E50" w:rsidRDefault="00DE7B94" w:rsidP="00DE7B94">
      <w:pPr>
        <w:autoSpaceDE w:val="0"/>
        <w:autoSpaceDN w:val="0"/>
        <w:adjustRightInd w:val="0"/>
        <w:jc w:val="both"/>
        <w:rPr>
          <w:rFonts w:ascii="Arial" w:hAnsi="Arial" w:cs="Arial"/>
          <w:color w:val="000000"/>
          <w:sz w:val="19"/>
          <w:szCs w:val="19"/>
        </w:rPr>
      </w:pPr>
    </w:p>
    <w:p w:rsidR="00DE7B94" w:rsidRPr="007F2E50" w:rsidRDefault="00DE7B94" w:rsidP="00DE7B94">
      <w:pPr>
        <w:autoSpaceDE w:val="0"/>
        <w:autoSpaceDN w:val="0"/>
        <w:adjustRightInd w:val="0"/>
        <w:jc w:val="both"/>
        <w:rPr>
          <w:rFonts w:ascii="Arial" w:hAnsi="Arial" w:cs="Arial"/>
          <w:color w:val="000000"/>
          <w:sz w:val="19"/>
          <w:szCs w:val="19"/>
        </w:rPr>
      </w:pPr>
      <w:r w:rsidRPr="007F2E50">
        <w:rPr>
          <w:rFonts w:ascii="Arial" w:hAnsi="Arial" w:cs="Arial"/>
          <w:color w:val="000000"/>
          <w:sz w:val="19"/>
          <w:szCs w:val="19"/>
        </w:rPr>
        <w:t xml:space="preserve">b) No que tange à Recife, Região Metropolitana e Cabo de Santo Agostinho, a empresa proponente deverá ter, necessariamente credenciados e ativos no mínimo </w:t>
      </w:r>
      <w:r w:rsidRPr="007F2E50">
        <w:rPr>
          <w:rFonts w:ascii="Arial" w:hAnsi="Arial" w:cs="Arial"/>
          <w:b/>
          <w:bCs/>
          <w:color w:val="000000"/>
          <w:sz w:val="19"/>
          <w:szCs w:val="19"/>
        </w:rPr>
        <w:t xml:space="preserve">TRÊS REDES DE HIPERMERCADOS para aceitar o cartão alimentação. </w:t>
      </w:r>
    </w:p>
    <w:p w:rsidR="00DE7B94" w:rsidRPr="007F2E50" w:rsidRDefault="00DE7B94" w:rsidP="00DE7B94">
      <w:pPr>
        <w:autoSpaceDE w:val="0"/>
        <w:autoSpaceDN w:val="0"/>
        <w:adjustRightInd w:val="0"/>
        <w:jc w:val="both"/>
        <w:rPr>
          <w:rFonts w:ascii="Arial" w:hAnsi="Arial" w:cs="Arial"/>
          <w:color w:val="000000"/>
          <w:sz w:val="19"/>
          <w:szCs w:val="19"/>
        </w:rPr>
      </w:pPr>
    </w:p>
    <w:p w:rsidR="00DE7B94" w:rsidRPr="007F2E50" w:rsidRDefault="00DE7B94" w:rsidP="00DE7B94">
      <w:pPr>
        <w:autoSpaceDE w:val="0"/>
        <w:autoSpaceDN w:val="0"/>
        <w:adjustRightInd w:val="0"/>
        <w:spacing w:after="22"/>
        <w:ind w:left="426"/>
        <w:jc w:val="both"/>
        <w:rPr>
          <w:rFonts w:ascii="Arial" w:hAnsi="Arial" w:cs="Arial"/>
          <w:color w:val="000000"/>
          <w:sz w:val="19"/>
          <w:szCs w:val="19"/>
        </w:rPr>
      </w:pPr>
      <w:r w:rsidRPr="007F2E50">
        <w:rPr>
          <w:rFonts w:ascii="Arial" w:hAnsi="Arial" w:cs="Arial"/>
          <w:color w:val="000000"/>
          <w:sz w:val="19"/>
          <w:szCs w:val="19"/>
        </w:rPr>
        <w:t xml:space="preserve">b1) </w:t>
      </w:r>
      <w:r w:rsidRPr="007F2E50">
        <w:rPr>
          <w:rFonts w:ascii="Arial" w:hAnsi="Arial" w:cs="Arial"/>
          <w:b/>
          <w:bCs/>
          <w:color w:val="000000"/>
          <w:sz w:val="19"/>
          <w:szCs w:val="19"/>
        </w:rPr>
        <w:t>Estado de Pernambuco</w:t>
      </w:r>
      <w:r w:rsidRPr="007F2E50">
        <w:rPr>
          <w:rFonts w:ascii="Arial" w:hAnsi="Arial" w:cs="Arial"/>
          <w:color w:val="000000"/>
          <w:sz w:val="19"/>
          <w:szCs w:val="19"/>
        </w:rPr>
        <w:t xml:space="preserve">: acima de 1.000 (mil) estabelecimentos credenciados e ativos para aceitar o </w:t>
      </w:r>
      <w:r w:rsidRPr="007F2E50">
        <w:rPr>
          <w:rFonts w:ascii="Arial" w:hAnsi="Arial" w:cs="Arial"/>
          <w:b/>
          <w:bCs/>
          <w:color w:val="000000"/>
          <w:sz w:val="19"/>
          <w:szCs w:val="19"/>
        </w:rPr>
        <w:t xml:space="preserve">cartão alimentação; </w:t>
      </w:r>
    </w:p>
    <w:p w:rsidR="00DE7B94" w:rsidRPr="007F2E50" w:rsidRDefault="00DE7B94" w:rsidP="00DE7B94">
      <w:pPr>
        <w:autoSpaceDE w:val="0"/>
        <w:autoSpaceDN w:val="0"/>
        <w:adjustRightInd w:val="0"/>
        <w:ind w:left="426"/>
        <w:jc w:val="both"/>
        <w:rPr>
          <w:rFonts w:ascii="Arial" w:hAnsi="Arial" w:cs="Arial"/>
          <w:color w:val="000000"/>
          <w:sz w:val="19"/>
          <w:szCs w:val="19"/>
        </w:rPr>
      </w:pPr>
      <w:r w:rsidRPr="007F2E50">
        <w:rPr>
          <w:rFonts w:ascii="Arial" w:hAnsi="Arial" w:cs="Arial"/>
          <w:color w:val="000000"/>
          <w:sz w:val="19"/>
          <w:szCs w:val="19"/>
        </w:rPr>
        <w:t xml:space="preserve">b2) </w:t>
      </w:r>
      <w:r w:rsidRPr="007F2E50">
        <w:rPr>
          <w:rFonts w:ascii="Arial" w:hAnsi="Arial" w:cs="Arial"/>
          <w:b/>
          <w:bCs/>
          <w:color w:val="000000"/>
          <w:sz w:val="19"/>
          <w:szCs w:val="19"/>
        </w:rPr>
        <w:t>RECIFE e Região Metropolitana</w:t>
      </w:r>
      <w:r w:rsidRPr="007F2E50">
        <w:rPr>
          <w:rFonts w:ascii="Arial" w:hAnsi="Arial" w:cs="Arial"/>
          <w:color w:val="000000"/>
          <w:sz w:val="19"/>
          <w:szCs w:val="19"/>
        </w:rPr>
        <w:t xml:space="preserve">: acima de 500 (quinhentos) estabelecimentos credenciados e ativos para aceitar o </w:t>
      </w:r>
      <w:r w:rsidRPr="007F2E50">
        <w:rPr>
          <w:rFonts w:ascii="Arial" w:hAnsi="Arial" w:cs="Arial"/>
          <w:b/>
          <w:bCs/>
          <w:color w:val="000000"/>
          <w:sz w:val="19"/>
          <w:szCs w:val="19"/>
        </w:rPr>
        <w:t xml:space="preserve">cartão alimentação; </w:t>
      </w:r>
    </w:p>
    <w:p w:rsidR="00DE7B94" w:rsidRPr="007F2E50" w:rsidRDefault="00DE7B94" w:rsidP="00DE7B94">
      <w:pPr>
        <w:autoSpaceDE w:val="0"/>
        <w:autoSpaceDN w:val="0"/>
        <w:adjustRightInd w:val="0"/>
        <w:ind w:left="426"/>
        <w:jc w:val="both"/>
        <w:rPr>
          <w:rFonts w:ascii="Arial" w:hAnsi="Arial" w:cs="Arial"/>
          <w:b/>
          <w:bCs/>
          <w:color w:val="000000"/>
          <w:sz w:val="19"/>
          <w:szCs w:val="19"/>
        </w:rPr>
      </w:pPr>
      <w:r w:rsidRPr="007F2E50">
        <w:rPr>
          <w:rFonts w:ascii="Arial" w:hAnsi="Arial" w:cs="Arial"/>
          <w:color w:val="000000"/>
          <w:sz w:val="19"/>
          <w:szCs w:val="19"/>
        </w:rPr>
        <w:lastRenderedPageBreak/>
        <w:t xml:space="preserve">b3) </w:t>
      </w:r>
      <w:r w:rsidRPr="007F2E50">
        <w:rPr>
          <w:rFonts w:ascii="Arial" w:hAnsi="Arial" w:cs="Arial"/>
          <w:b/>
          <w:bCs/>
          <w:color w:val="000000"/>
          <w:sz w:val="19"/>
          <w:szCs w:val="19"/>
        </w:rPr>
        <w:t>Especialmente no Cabo de Santo Agostinho</w:t>
      </w:r>
      <w:r w:rsidRPr="007F2E50">
        <w:rPr>
          <w:rFonts w:ascii="Arial" w:hAnsi="Arial" w:cs="Arial"/>
          <w:color w:val="000000"/>
          <w:sz w:val="19"/>
          <w:szCs w:val="19"/>
        </w:rPr>
        <w:t xml:space="preserve">: acima de 100 (cem) estabelecimentos credenciados e ativos para aceitar o </w:t>
      </w:r>
      <w:r w:rsidRPr="007F2E50">
        <w:rPr>
          <w:rFonts w:ascii="Arial" w:hAnsi="Arial" w:cs="Arial"/>
          <w:b/>
          <w:bCs/>
          <w:color w:val="000000"/>
          <w:sz w:val="19"/>
          <w:szCs w:val="19"/>
        </w:rPr>
        <w:t>cartão alimentação.</w:t>
      </w:r>
    </w:p>
    <w:p w:rsidR="004E7F21" w:rsidRPr="007F2E50" w:rsidRDefault="004E7F21" w:rsidP="004E7F21">
      <w:pPr>
        <w:tabs>
          <w:tab w:val="left" w:pos="9356"/>
        </w:tabs>
        <w:ind w:right="222"/>
        <w:jc w:val="both"/>
        <w:rPr>
          <w:rFonts w:ascii="Arial" w:hAnsi="Arial" w:cs="Arial"/>
          <w:sz w:val="19"/>
          <w:szCs w:val="19"/>
        </w:rPr>
      </w:pPr>
    </w:p>
    <w:p w:rsidR="00DE7B94" w:rsidRPr="007F2E50" w:rsidRDefault="00DE7B94" w:rsidP="00DE7B94">
      <w:pPr>
        <w:jc w:val="both"/>
        <w:rPr>
          <w:rFonts w:ascii="Arial" w:hAnsi="Arial" w:cs="Arial"/>
          <w:sz w:val="19"/>
          <w:szCs w:val="19"/>
        </w:rPr>
      </w:pPr>
      <w:r w:rsidRPr="007F2E50">
        <w:rPr>
          <w:rFonts w:ascii="Arial" w:hAnsi="Arial" w:cs="Arial"/>
          <w:sz w:val="19"/>
          <w:szCs w:val="19"/>
        </w:rPr>
        <w:t xml:space="preserve">VII - </w:t>
      </w:r>
      <w:r w:rsidRPr="007F2E50">
        <w:rPr>
          <w:rFonts w:ascii="Arial" w:hAnsi="Arial" w:cs="Arial"/>
          <w:b/>
          <w:bCs/>
          <w:sz w:val="19"/>
          <w:szCs w:val="19"/>
        </w:rPr>
        <w:t>ENTENDE-SE POR:</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sz w:val="19"/>
          <w:szCs w:val="19"/>
        </w:rPr>
      </w:pPr>
      <w:r w:rsidRPr="007F2E50">
        <w:rPr>
          <w:rFonts w:ascii="Arial" w:hAnsi="Arial" w:cs="Arial"/>
          <w:sz w:val="19"/>
          <w:szCs w:val="19"/>
        </w:rPr>
        <w:t xml:space="preserve">a) Hipermercado é o estabelecimento comercial com venda predominantemente de produtos alimentícios variados e que também ofereça uma gama variada de outras mercadorias, tais como: utensílios domésticos, produtos de limpeza e higiene pessoal, etc. com área de vendas superior a 5.000 (cinco mil) metros quadrados (Código 4711-3/01 da Comissão Nacional de Classificação de Atividades Econômicas –CNAE). </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sz w:val="19"/>
          <w:szCs w:val="19"/>
        </w:rPr>
      </w:pPr>
      <w:r w:rsidRPr="007F2E50">
        <w:rPr>
          <w:rFonts w:ascii="Arial" w:hAnsi="Arial" w:cs="Arial"/>
          <w:sz w:val="19"/>
          <w:szCs w:val="19"/>
        </w:rPr>
        <w:t>b) Supermercado o estabelecimento com vendas predominantemente de produtos alimentícios variados e que também ofereça uma gama variada de outras mercadorias, tais como: utensílios domésticos, produtos de limpeza e higiene pessoal, etc., com área de vendas entre 300 (trezentos) e 5.000 (cinco mil) metros quadrados (Código 4711-3/02 da Comissão Nacional de Classificação de Atividades Econômicas –CNAE).</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sz w:val="19"/>
          <w:szCs w:val="19"/>
        </w:rPr>
      </w:pPr>
      <w:r w:rsidRPr="007F2E50">
        <w:rPr>
          <w:rFonts w:ascii="Arial" w:hAnsi="Arial" w:cs="Arial"/>
          <w:sz w:val="19"/>
          <w:szCs w:val="19"/>
        </w:rPr>
        <w:t xml:space="preserve">VIII - A </w:t>
      </w:r>
      <w:r w:rsidRPr="007F2E50">
        <w:rPr>
          <w:rFonts w:ascii="Arial" w:hAnsi="Arial" w:cs="Arial"/>
          <w:b/>
          <w:bCs/>
          <w:sz w:val="19"/>
          <w:szCs w:val="19"/>
        </w:rPr>
        <w:t xml:space="preserve">CONTRATADA </w:t>
      </w:r>
      <w:r w:rsidRPr="007F2E50">
        <w:rPr>
          <w:rFonts w:ascii="Arial" w:hAnsi="Arial" w:cs="Arial"/>
          <w:sz w:val="19"/>
          <w:szCs w:val="19"/>
        </w:rPr>
        <w:t>fica obrigada a apresentar até a data da assinatura do contrato, ampla rede de estabelecimentos credenciados, na forma de relação com razão social, nome fantasia, endereço, CNPJ e telefones, dos estabelecimentos comerciais, com ênfase no Estado de Pernambuco, que atenda satisfatoriamente os servidores da Câmara Municipal em termos de qualidade, quantidade e preço, equipada para aceitar as transações objeto desta contratação.</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b/>
          <w:sz w:val="19"/>
          <w:szCs w:val="19"/>
        </w:rPr>
      </w:pPr>
      <w:r w:rsidRPr="007F2E50">
        <w:rPr>
          <w:rFonts w:ascii="Arial" w:hAnsi="Arial" w:cs="Arial"/>
          <w:b/>
          <w:sz w:val="19"/>
          <w:szCs w:val="19"/>
        </w:rPr>
        <w:t xml:space="preserve">IX - O SISTEMA OPERACIONAL INFORMATIZADO DEVERÁ: </w:t>
      </w:r>
    </w:p>
    <w:p w:rsidR="00DE7B94" w:rsidRPr="007F2E50" w:rsidRDefault="00DE7B94" w:rsidP="00DE7B94">
      <w:pPr>
        <w:pStyle w:val="Default"/>
        <w:jc w:val="both"/>
        <w:rPr>
          <w:rFonts w:ascii="Arial" w:hAnsi="Arial" w:cs="Arial"/>
          <w:b/>
          <w:sz w:val="19"/>
          <w:szCs w:val="19"/>
        </w:rPr>
      </w:pPr>
    </w:p>
    <w:p w:rsidR="00DE7B94" w:rsidRPr="007F2E50" w:rsidRDefault="00DE7B94" w:rsidP="00DE7B94">
      <w:pPr>
        <w:pStyle w:val="Default"/>
        <w:jc w:val="both"/>
        <w:rPr>
          <w:rFonts w:ascii="Arial" w:hAnsi="Arial" w:cs="Arial"/>
          <w:b/>
          <w:bCs/>
          <w:sz w:val="19"/>
          <w:szCs w:val="19"/>
        </w:rPr>
      </w:pPr>
      <w:r w:rsidRPr="007F2E50">
        <w:rPr>
          <w:rFonts w:ascii="Arial" w:hAnsi="Arial" w:cs="Arial"/>
          <w:sz w:val="19"/>
          <w:szCs w:val="19"/>
        </w:rPr>
        <w:t>a) Permitir a solicitação e o gerenciamento dos serviços contratados, através de relatórios gerenciais de controle de despesas, processamento das informações nos cartões, identificação do portador de cada cartão, tipos de produtos, data do fornecimento, sempre em base gerencial de dados disponível para a Câmara Municipal</w:t>
      </w:r>
      <w:r w:rsidRPr="007F2E50">
        <w:rPr>
          <w:rFonts w:ascii="Arial" w:hAnsi="Arial" w:cs="Arial"/>
          <w:b/>
          <w:bCs/>
          <w:sz w:val="19"/>
          <w:szCs w:val="19"/>
        </w:rPr>
        <w:t>.</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sz w:val="19"/>
          <w:szCs w:val="19"/>
        </w:rPr>
      </w:pPr>
      <w:r w:rsidRPr="007F2E50">
        <w:rPr>
          <w:rFonts w:ascii="Arial" w:hAnsi="Arial" w:cs="Arial"/>
          <w:sz w:val="19"/>
          <w:szCs w:val="19"/>
        </w:rPr>
        <w:t xml:space="preserve">b) Possibilitar a operação pela Câmara Municipal via </w:t>
      </w:r>
      <w:r w:rsidRPr="007F2E50">
        <w:rPr>
          <w:rFonts w:ascii="Arial" w:hAnsi="Arial" w:cs="Arial"/>
          <w:i/>
          <w:iCs/>
          <w:sz w:val="19"/>
          <w:szCs w:val="19"/>
        </w:rPr>
        <w:t>web</w:t>
      </w:r>
      <w:r w:rsidRPr="007F2E50">
        <w:rPr>
          <w:rFonts w:ascii="Arial" w:hAnsi="Arial" w:cs="Arial"/>
          <w:sz w:val="19"/>
          <w:szCs w:val="19"/>
        </w:rPr>
        <w:t>, para as transações mínimas de: gerenciamento e solicitação dos serviços contratados; bloqueio e/ou cancelamento de cartão; solicitação de segundas vias de cartão; solicitação de crédito; e verificação de saldos.</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sz w:val="19"/>
          <w:szCs w:val="19"/>
        </w:rPr>
      </w:pPr>
      <w:r w:rsidRPr="007F2E50">
        <w:rPr>
          <w:rFonts w:ascii="Arial" w:hAnsi="Arial" w:cs="Arial"/>
          <w:sz w:val="19"/>
          <w:szCs w:val="19"/>
        </w:rPr>
        <w:t>c) Possuir manutenção permanente, de modo a não incorrer em descontinuidade dos serviços contratados.</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sz w:val="19"/>
          <w:szCs w:val="19"/>
        </w:rPr>
      </w:pPr>
      <w:r w:rsidRPr="007F2E50">
        <w:rPr>
          <w:rFonts w:ascii="Arial" w:hAnsi="Arial" w:cs="Arial"/>
          <w:sz w:val="19"/>
          <w:szCs w:val="19"/>
        </w:rPr>
        <w:t xml:space="preserve">d) As informações cadastrais dos beneficiários serão fornecidas pela Câmara Municipal, em meio digital, arquivo virtual (arquivo txt ou planilha xls) ou similares, conforme leiaute de arquivos definido pela </w:t>
      </w:r>
      <w:r w:rsidRPr="007F2E50">
        <w:rPr>
          <w:rFonts w:ascii="Arial" w:hAnsi="Arial" w:cs="Arial"/>
          <w:b/>
          <w:bCs/>
          <w:sz w:val="19"/>
          <w:szCs w:val="19"/>
        </w:rPr>
        <w:t>CONTRATADA</w:t>
      </w:r>
      <w:r w:rsidRPr="007F2E50">
        <w:rPr>
          <w:rFonts w:ascii="Arial" w:hAnsi="Arial" w:cs="Arial"/>
          <w:sz w:val="19"/>
          <w:szCs w:val="19"/>
        </w:rPr>
        <w:t xml:space="preserve">. </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b/>
          <w:sz w:val="19"/>
          <w:szCs w:val="19"/>
        </w:rPr>
      </w:pPr>
      <w:r w:rsidRPr="007F2E50">
        <w:rPr>
          <w:rFonts w:ascii="Arial" w:hAnsi="Arial" w:cs="Arial"/>
          <w:b/>
          <w:sz w:val="19"/>
          <w:szCs w:val="19"/>
        </w:rPr>
        <w:t xml:space="preserve">X - PRAZOS DE ENTREGA DOS PRODUTOS: </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sz w:val="19"/>
          <w:szCs w:val="19"/>
        </w:rPr>
      </w:pPr>
      <w:r w:rsidRPr="007F2E50">
        <w:rPr>
          <w:rFonts w:ascii="Arial" w:hAnsi="Arial" w:cs="Arial"/>
          <w:sz w:val="19"/>
          <w:szCs w:val="19"/>
        </w:rPr>
        <w:t xml:space="preserve">a) Cartões eletrônicos novos (novos beneficiários) e segundas vias deverão ser confeccionados e entregues pela Contratada em até </w:t>
      </w:r>
      <w:r w:rsidRPr="007F2E50">
        <w:rPr>
          <w:rFonts w:ascii="Arial" w:hAnsi="Arial" w:cs="Arial"/>
          <w:b/>
          <w:bCs/>
          <w:sz w:val="19"/>
          <w:szCs w:val="19"/>
        </w:rPr>
        <w:t xml:space="preserve">05 (cinco) dias úteis, </w:t>
      </w:r>
      <w:r w:rsidRPr="007F2E50">
        <w:rPr>
          <w:rFonts w:ascii="Arial" w:hAnsi="Arial" w:cs="Arial"/>
          <w:sz w:val="19"/>
          <w:szCs w:val="19"/>
        </w:rPr>
        <w:t>contados da assinatura do contrato (a quantidade pode variar conforme necessidade desta Casa Legislativa).</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sz w:val="19"/>
          <w:szCs w:val="19"/>
        </w:rPr>
      </w:pPr>
      <w:r w:rsidRPr="007F2E50">
        <w:rPr>
          <w:rFonts w:ascii="Arial" w:hAnsi="Arial" w:cs="Arial"/>
          <w:sz w:val="19"/>
          <w:szCs w:val="19"/>
        </w:rPr>
        <w:t xml:space="preserve">b) O crédito deverá ser disponibilizado nos cartões eletrônicos em um prazo máximo de 03 (três) dias úteis, contados da data em que for efetivada a solicitação; </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ind w:left="709"/>
        <w:jc w:val="both"/>
        <w:rPr>
          <w:rFonts w:ascii="Arial" w:hAnsi="Arial" w:cs="Arial"/>
          <w:sz w:val="19"/>
          <w:szCs w:val="19"/>
        </w:rPr>
      </w:pPr>
      <w:r w:rsidRPr="007F2E50">
        <w:rPr>
          <w:rFonts w:ascii="Arial" w:hAnsi="Arial" w:cs="Arial"/>
          <w:sz w:val="19"/>
          <w:szCs w:val="19"/>
        </w:rPr>
        <w:t xml:space="preserve">b1) </w:t>
      </w:r>
      <w:r w:rsidRPr="007F2E50">
        <w:rPr>
          <w:rFonts w:ascii="Arial" w:hAnsi="Arial" w:cs="Arial"/>
          <w:sz w:val="19"/>
          <w:szCs w:val="19"/>
          <w:u w:val="single"/>
        </w:rPr>
        <w:t xml:space="preserve">A </w:t>
      </w:r>
      <w:r w:rsidRPr="007F2E50">
        <w:rPr>
          <w:rFonts w:ascii="Arial" w:hAnsi="Arial" w:cs="Arial"/>
          <w:b/>
          <w:bCs/>
          <w:sz w:val="19"/>
          <w:szCs w:val="19"/>
          <w:u w:val="single"/>
        </w:rPr>
        <w:t xml:space="preserve">CONTRATADA </w:t>
      </w:r>
      <w:r w:rsidRPr="007F2E50">
        <w:rPr>
          <w:rFonts w:ascii="Arial" w:hAnsi="Arial" w:cs="Arial"/>
          <w:sz w:val="19"/>
          <w:szCs w:val="19"/>
          <w:u w:val="single"/>
        </w:rPr>
        <w:t>deverá possuir a opções de crédito instantâneo (</w:t>
      </w:r>
      <w:r w:rsidRPr="007F2E50">
        <w:rPr>
          <w:rFonts w:ascii="Arial" w:hAnsi="Arial" w:cs="Arial"/>
          <w:i/>
          <w:iCs/>
          <w:sz w:val="19"/>
          <w:szCs w:val="19"/>
          <w:u w:val="single"/>
        </w:rPr>
        <w:t>on line</w:t>
      </w:r>
      <w:r w:rsidRPr="007F2E50">
        <w:rPr>
          <w:rFonts w:ascii="Arial" w:hAnsi="Arial" w:cs="Arial"/>
          <w:sz w:val="19"/>
          <w:szCs w:val="19"/>
          <w:u w:val="single"/>
        </w:rPr>
        <w:t>), a ser disponibilizado no mesmo dia da realização do pedido, que poderá ser solicitado pela Câmara Municipal em ocasiões excepcionais</w:t>
      </w:r>
      <w:r w:rsidRPr="007F2E50">
        <w:rPr>
          <w:rFonts w:ascii="Arial" w:hAnsi="Arial" w:cs="Arial"/>
          <w:sz w:val="19"/>
          <w:szCs w:val="19"/>
        </w:rPr>
        <w:t xml:space="preserve">. </w:t>
      </w:r>
    </w:p>
    <w:p w:rsidR="00DE7B94" w:rsidRPr="007F2E50" w:rsidRDefault="00DE7B94" w:rsidP="00DE7B94">
      <w:pPr>
        <w:pStyle w:val="Default"/>
        <w:ind w:left="709"/>
        <w:jc w:val="both"/>
        <w:rPr>
          <w:rFonts w:ascii="Arial" w:hAnsi="Arial" w:cs="Arial"/>
          <w:sz w:val="19"/>
          <w:szCs w:val="19"/>
        </w:rPr>
      </w:pPr>
    </w:p>
    <w:p w:rsidR="00DE7B94" w:rsidRPr="007F2E50" w:rsidRDefault="00DE7B94" w:rsidP="00DE7B94">
      <w:pPr>
        <w:pStyle w:val="Default"/>
        <w:jc w:val="both"/>
        <w:rPr>
          <w:rFonts w:ascii="Arial" w:hAnsi="Arial" w:cs="Arial"/>
          <w:color w:val="auto"/>
          <w:sz w:val="19"/>
          <w:szCs w:val="19"/>
        </w:rPr>
      </w:pPr>
      <w:r w:rsidRPr="007F2E50">
        <w:rPr>
          <w:rFonts w:ascii="Arial" w:hAnsi="Arial" w:cs="Arial"/>
          <w:color w:val="auto"/>
          <w:sz w:val="19"/>
          <w:szCs w:val="19"/>
        </w:rPr>
        <w:t xml:space="preserve">XI - Devolução de créditos mediante a solicitação da Administração: 10 (dez) dias úteis. </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sz w:val="19"/>
          <w:szCs w:val="19"/>
        </w:rPr>
      </w:pPr>
      <w:r w:rsidRPr="007F2E50">
        <w:rPr>
          <w:rFonts w:ascii="Arial" w:hAnsi="Arial" w:cs="Arial"/>
          <w:sz w:val="19"/>
          <w:szCs w:val="19"/>
        </w:rPr>
        <w:t xml:space="preserve">XII - Não deverá haver carência para o início da utilização dos serviços pelos beneficiários de cada cartão. </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sz w:val="19"/>
          <w:szCs w:val="19"/>
        </w:rPr>
      </w:pPr>
      <w:r w:rsidRPr="007F2E50">
        <w:rPr>
          <w:rFonts w:ascii="Arial" w:hAnsi="Arial" w:cs="Arial"/>
          <w:sz w:val="19"/>
          <w:szCs w:val="19"/>
        </w:rPr>
        <w:t xml:space="preserve">XIII - Local de Entrega dos cartões eletrônicos, sem crédito: </w:t>
      </w:r>
      <w:r w:rsidRPr="007F2E50">
        <w:rPr>
          <w:rFonts w:ascii="Arial" w:eastAsia="Calibri" w:hAnsi="Arial" w:cs="Arial"/>
          <w:sz w:val="19"/>
          <w:szCs w:val="19"/>
        </w:rPr>
        <w:t>Câmara Municipal do Cabo de Santo Agostinho, situada na Rua Tenente Manuel Barbosa da Silva, nº 131, Centro - Cabo de Santo Agostinho/PE</w:t>
      </w:r>
      <w:r w:rsidRPr="007F2E50">
        <w:rPr>
          <w:rFonts w:ascii="Arial" w:hAnsi="Arial" w:cs="Arial"/>
          <w:sz w:val="19"/>
          <w:szCs w:val="19"/>
        </w:rPr>
        <w:t xml:space="preserve">, CEP: 54.510-905. </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sz w:val="19"/>
          <w:szCs w:val="19"/>
        </w:rPr>
      </w:pPr>
      <w:r w:rsidRPr="007F2E50">
        <w:rPr>
          <w:rFonts w:ascii="Arial" w:hAnsi="Arial" w:cs="Arial"/>
          <w:sz w:val="19"/>
          <w:szCs w:val="19"/>
        </w:rPr>
        <w:lastRenderedPageBreak/>
        <w:t xml:space="preserve">XIV - Os cartões deverão ter obrigatoriamente senha individualizada, obedecendo aos padrões técnicos e características físicas que garantam a segurança quando da distribuição e da utilização no pagamento das despesas. </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sz w:val="19"/>
          <w:szCs w:val="19"/>
        </w:rPr>
      </w:pPr>
      <w:r w:rsidRPr="007F2E50">
        <w:rPr>
          <w:rFonts w:ascii="Arial" w:hAnsi="Arial" w:cs="Arial"/>
          <w:sz w:val="19"/>
          <w:szCs w:val="19"/>
        </w:rPr>
        <w:t xml:space="preserve">XV - Os cartões eletrônicos deverão conter os seguintes dados: nome de identificação do </w:t>
      </w:r>
      <w:r w:rsidRPr="007F2E50">
        <w:rPr>
          <w:rFonts w:ascii="Arial" w:hAnsi="Arial" w:cs="Arial"/>
          <w:b/>
          <w:bCs/>
          <w:sz w:val="19"/>
          <w:szCs w:val="19"/>
        </w:rPr>
        <w:t xml:space="preserve">CONTRATADO, </w:t>
      </w:r>
      <w:r w:rsidRPr="007F2E50">
        <w:rPr>
          <w:rFonts w:ascii="Arial" w:hAnsi="Arial" w:cs="Arial"/>
          <w:sz w:val="19"/>
          <w:szCs w:val="19"/>
        </w:rPr>
        <w:t xml:space="preserve">personalização da Câmara Municipal através de razão social, nome do usuário, número sequencial de controle individual e data de validade. </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sz w:val="19"/>
          <w:szCs w:val="19"/>
        </w:rPr>
      </w:pPr>
      <w:r w:rsidRPr="007F2E50">
        <w:rPr>
          <w:rFonts w:ascii="Arial" w:hAnsi="Arial" w:cs="Arial"/>
          <w:sz w:val="19"/>
          <w:szCs w:val="19"/>
        </w:rPr>
        <w:t xml:space="preserve">XVI - Não será cobrado nenhum tipo de taxa com despesas referentes à emissão de cartão e taxa de anuidade (manutenção), assim como não será cobrada nenhuma taxa no caso de emissão de segunda via ou reenvio de cartão.  </w:t>
      </w:r>
    </w:p>
    <w:p w:rsidR="00DE7B94" w:rsidRPr="007F2E50" w:rsidRDefault="00DE7B94" w:rsidP="00DE7B94">
      <w:pPr>
        <w:pStyle w:val="Default"/>
        <w:jc w:val="both"/>
        <w:rPr>
          <w:rFonts w:ascii="Arial" w:hAnsi="Arial" w:cs="Arial"/>
          <w:sz w:val="19"/>
          <w:szCs w:val="19"/>
        </w:rPr>
      </w:pPr>
    </w:p>
    <w:p w:rsidR="00DE7B94" w:rsidRPr="007F2E50" w:rsidRDefault="00DE7B94" w:rsidP="00DE7B94">
      <w:pPr>
        <w:pStyle w:val="Default"/>
        <w:jc w:val="both"/>
        <w:rPr>
          <w:rFonts w:ascii="Arial" w:hAnsi="Arial" w:cs="Arial"/>
          <w:sz w:val="19"/>
          <w:szCs w:val="19"/>
        </w:rPr>
      </w:pPr>
      <w:r w:rsidRPr="007F2E50">
        <w:rPr>
          <w:rFonts w:ascii="Arial" w:hAnsi="Arial" w:cs="Arial"/>
          <w:sz w:val="19"/>
          <w:szCs w:val="19"/>
        </w:rPr>
        <w:t>XVII - Os créditos inseridos nos cartões eletrônicos, se não utilizados dentro do mês de competência, deverão obrigatoriamente somar-se aos próximos créditos, de tal forma que os beneficiários em hipótese alguma sejam prejudicados.</w:t>
      </w:r>
    </w:p>
    <w:p w:rsidR="00DE7B94" w:rsidRPr="007F2E50" w:rsidRDefault="00DE7B94" w:rsidP="00DE7B94">
      <w:pPr>
        <w:pStyle w:val="Default"/>
        <w:jc w:val="both"/>
        <w:rPr>
          <w:rFonts w:ascii="Arial" w:hAnsi="Arial" w:cs="Arial"/>
          <w:sz w:val="19"/>
          <w:szCs w:val="19"/>
        </w:rPr>
      </w:pPr>
      <w:r w:rsidRPr="007F2E50">
        <w:rPr>
          <w:rFonts w:ascii="Arial" w:hAnsi="Arial" w:cs="Arial"/>
          <w:sz w:val="19"/>
          <w:szCs w:val="19"/>
        </w:rPr>
        <w:t xml:space="preserve"> </w:t>
      </w:r>
    </w:p>
    <w:p w:rsidR="00DE7B94" w:rsidRPr="007F2E50" w:rsidRDefault="00284FFD" w:rsidP="00DE7B94">
      <w:pPr>
        <w:pStyle w:val="Default"/>
        <w:jc w:val="both"/>
        <w:rPr>
          <w:rFonts w:ascii="Arial" w:hAnsi="Arial" w:cs="Arial"/>
          <w:sz w:val="19"/>
          <w:szCs w:val="19"/>
        </w:rPr>
      </w:pPr>
      <w:r w:rsidRPr="007F2E50">
        <w:rPr>
          <w:rFonts w:ascii="Arial" w:hAnsi="Arial" w:cs="Arial"/>
          <w:sz w:val="19"/>
          <w:szCs w:val="19"/>
        </w:rPr>
        <w:t>XVIII -</w:t>
      </w:r>
      <w:r w:rsidR="00DE7B94" w:rsidRPr="007F2E50">
        <w:rPr>
          <w:rFonts w:ascii="Arial" w:hAnsi="Arial" w:cs="Arial"/>
          <w:sz w:val="19"/>
          <w:szCs w:val="19"/>
        </w:rPr>
        <w:t xml:space="preserve"> Os créditos remanescentes não utilizados, em caso de cartões bloqueados, deverão ser disponibilizados aos beneficiários através de reemissão de nova via do cartão. </w:t>
      </w:r>
    </w:p>
    <w:p w:rsidR="00DE7B94" w:rsidRPr="007F2E50" w:rsidRDefault="00DE7B94" w:rsidP="00DE7B94">
      <w:pPr>
        <w:pStyle w:val="Default"/>
        <w:jc w:val="both"/>
        <w:rPr>
          <w:rFonts w:ascii="Arial" w:hAnsi="Arial" w:cs="Arial"/>
          <w:sz w:val="19"/>
          <w:szCs w:val="19"/>
        </w:rPr>
      </w:pPr>
    </w:p>
    <w:p w:rsidR="00DE7B94" w:rsidRPr="007F2E50" w:rsidRDefault="00284FFD" w:rsidP="00DE7B94">
      <w:pPr>
        <w:pStyle w:val="Default"/>
        <w:jc w:val="both"/>
        <w:rPr>
          <w:rFonts w:ascii="Arial" w:hAnsi="Arial" w:cs="Arial"/>
          <w:sz w:val="19"/>
          <w:szCs w:val="19"/>
        </w:rPr>
      </w:pPr>
      <w:r w:rsidRPr="007F2E50">
        <w:rPr>
          <w:rFonts w:ascii="Arial" w:hAnsi="Arial" w:cs="Arial"/>
          <w:sz w:val="19"/>
          <w:szCs w:val="19"/>
        </w:rPr>
        <w:t>XIX -</w:t>
      </w:r>
      <w:r w:rsidR="00DE7B94" w:rsidRPr="007F2E50">
        <w:rPr>
          <w:rFonts w:ascii="Arial" w:hAnsi="Arial" w:cs="Arial"/>
          <w:sz w:val="19"/>
          <w:szCs w:val="19"/>
        </w:rPr>
        <w:t xml:space="preserve"> Em caso de verificação e manifestação expressa, pela Câmara Municipal, da ocorrência de pedido de efetivação de crédito indevido (a beneficiário que não fazia jus ao auxílio ou ao montante indicado), a </w:t>
      </w:r>
      <w:r w:rsidR="00DE7B94" w:rsidRPr="007F2E50">
        <w:rPr>
          <w:rFonts w:ascii="Arial" w:hAnsi="Arial" w:cs="Arial"/>
          <w:b/>
          <w:bCs/>
          <w:sz w:val="19"/>
          <w:szCs w:val="19"/>
        </w:rPr>
        <w:t xml:space="preserve">CONTRATADA </w:t>
      </w:r>
      <w:r w:rsidR="00DE7B94" w:rsidRPr="007F2E50">
        <w:rPr>
          <w:rFonts w:ascii="Arial" w:hAnsi="Arial" w:cs="Arial"/>
          <w:sz w:val="19"/>
          <w:szCs w:val="19"/>
        </w:rPr>
        <w:t>deverá possibilitar o estorno do valor e emissão de nota de crédito, em favor da Câmara Municipal.</w:t>
      </w:r>
    </w:p>
    <w:p w:rsidR="00DE7B94" w:rsidRPr="007F2E50" w:rsidRDefault="00DE7B94" w:rsidP="00DE7B94">
      <w:pPr>
        <w:pStyle w:val="Default"/>
        <w:jc w:val="both"/>
        <w:rPr>
          <w:rFonts w:ascii="Arial" w:hAnsi="Arial" w:cs="Arial"/>
          <w:sz w:val="19"/>
          <w:szCs w:val="19"/>
        </w:rPr>
      </w:pPr>
    </w:p>
    <w:p w:rsidR="00DE7B94" w:rsidRPr="007F2E50" w:rsidRDefault="00284FFD" w:rsidP="00DE7B94">
      <w:pPr>
        <w:pStyle w:val="Default"/>
        <w:jc w:val="both"/>
        <w:rPr>
          <w:rFonts w:ascii="Arial" w:hAnsi="Arial" w:cs="Arial"/>
          <w:sz w:val="19"/>
          <w:szCs w:val="19"/>
        </w:rPr>
      </w:pPr>
      <w:r w:rsidRPr="007F2E50">
        <w:rPr>
          <w:rFonts w:ascii="Arial" w:hAnsi="Arial" w:cs="Arial"/>
          <w:sz w:val="19"/>
          <w:szCs w:val="19"/>
        </w:rPr>
        <w:t>XX -</w:t>
      </w:r>
      <w:r w:rsidR="00DE7B94" w:rsidRPr="007F2E50">
        <w:rPr>
          <w:rFonts w:ascii="Arial" w:hAnsi="Arial" w:cs="Arial"/>
          <w:sz w:val="19"/>
          <w:szCs w:val="19"/>
        </w:rPr>
        <w:t xml:space="preserve"> A Câmara Municipal</w:t>
      </w:r>
      <w:r w:rsidR="00DE7B94" w:rsidRPr="007F2E50">
        <w:rPr>
          <w:rFonts w:ascii="Arial" w:hAnsi="Arial" w:cs="Arial"/>
          <w:b/>
          <w:bCs/>
          <w:sz w:val="19"/>
          <w:szCs w:val="19"/>
        </w:rPr>
        <w:t xml:space="preserve"> </w:t>
      </w:r>
      <w:r w:rsidR="00DE7B94" w:rsidRPr="007F2E50">
        <w:rPr>
          <w:rFonts w:ascii="Arial" w:hAnsi="Arial" w:cs="Arial"/>
          <w:sz w:val="19"/>
          <w:szCs w:val="19"/>
        </w:rPr>
        <w:t>poderá a qualquer momento solicitar a suspenção do benefício dos servidores desligados do seu quadro funcional.</w:t>
      </w:r>
    </w:p>
    <w:p w:rsidR="00DE7B94" w:rsidRPr="007F2E50" w:rsidRDefault="00DE7B94" w:rsidP="00DE7B94">
      <w:pPr>
        <w:pStyle w:val="Default"/>
        <w:jc w:val="both"/>
        <w:rPr>
          <w:rFonts w:ascii="Arial" w:hAnsi="Arial" w:cs="Arial"/>
          <w:sz w:val="19"/>
          <w:szCs w:val="19"/>
        </w:rPr>
      </w:pPr>
    </w:p>
    <w:p w:rsidR="00DE7B94" w:rsidRPr="007F2E50" w:rsidRDefault="00284FFD" w:rsidP="00DE7B94">
      <w:pPr>
        <w:pStyle w:val="Default"/>
        <w:jc w:val="both"/>
        <w:rPr>
          <w:rFonts w:ascii="Arial" w:hAnsi="Arial" w:cs="Arial"/>
          <w:sz w:val="19"/>
          <w:szCs w:val="19"/>
        </w:rPr>
      </w:pPr>
      <w:r w:rsidRPr="007F2E50">
        <w:rPr>
          <w:rFonts w:ascii="Arial" w:hAnsi="Arial" w:cs="Arial"/>
          <w:sz w:val="19"/>
          <w:szCs w:val="19"/>
        </w:rPr>
        <w:t>XXI -</w:t>
      </w:r>
      <w:r w:rsidR="00DE7B94" w:rsidRPr="007F2E50">
        <w:rPr>
          <w:rFonts w:ascii="Arial" w:hAnsi="Arial" w:cs="Arial"/>
          <w:sz w:val="19"/>
          <w:szCs w:val="19"/>
        </w:rPr>
        <w:t xml:space="preserve"> Os créditos efetuados nos cartões permanecerão acumulados e disponíveis aos usuários independentemente da frequência do uso do cartão. Após a rescisão do contrato, manter-se-ão as mesmas condições do serviço por, no mínimo, 90 (noventa) dias, devendo a </w:t>
      </w:r>
      <w:r w:rsidR="00DE7B94" w:rsidRPr="007F2E50">
        <w:rPr>
          <w:rFonts w:ascii="Arial" w:hAnsi="Arial" w:cs="Arial"/>
          <w:b/>
          <w:bCs/>
          <w:sz w:val="19"/>
          <w:szCs w:val="19"/>
        </w:rPr>
        <w:t xml:space="preserve">CONTRATADA </w:t>
      </w:r>
      <w:r w:rsidR="00DE7B94" w:rsidRPr="007F2E50">
        <w:rPr>
          <w:rFonts w:ascii="Arial" w:hAnsi="Arial" w:cs="Arial"/>
          <w:sz w:val="19"/>
          <w:szCs w:val="19"/>
        </w:rPr>
        <w:t xml:space="preserve">enviar para a Câmara Municipal, quando solicitada, listagem com os nomes dos usuários de cartões e respectivos valores ainda não utilizados pelos mesmos. </w:t>
      </w:r>
    </w:p>
    <w:p w:rsidR="00DE7B94" w:rsidRPr="007F2E50" w:rsidRDefault="00DE7B94" w:rsidP="00DE7B94">
      <w:pPr>
        <w:pStyle w:val="Default"/>
        <w:jc w:val="both"/>
        <w:rPr>
          <w:rFonts w:ascii="Arial" w:hAnsi="Arial" w:cs="Arial"/>
          <w:sz w:val="19"/>
          <w:szCs w:val="19"/>
        </w:rPr>
      </w:pPr>
    </w:p>
    <w:p w:rsidR="00DE7B94" w:rsidRPr="007F2E50" w:rsidRDefault="00284FFD" w:rsidP="00DE7B94">
      <w:pPr>
        <w:pStyle w:val="Default"/>
        <w:jc w:val="both"/>
        <w:rPr>
          <w:rFonts w:ascii="Arial" w:hAnsi="Arial" w:cs="Arial"/>
          <w:sz w:val="19"/>
          <w:szCs w:val="19"/>
        </w:rPr>
      </w:pPr>
      <w:r w:rsidRPr="007F2E50">
        <w:rPr>
          <w:rFonts w:ascii="Arial" w:hAnsi="Arial" w:cs="Arial"/>
          <w:sz w:val="19"/>
          <w:szCs w:val="19"/>
        </w:rPr>
        <w:t>XXII -</w:t>
      </w:r>
      <w:r w:rsidR="00DE7B94" w:rsidRPr="007F2E50">
        <w:rPr>
          <w:rFonts w:ascii="Arial" w:hAnsi="Arial" w:cs="Arial"/>
          <w:sz w:val="19"/>
          <w:szCs w:val="19"/>
        </w:rPr>
        <w:t xml:space="preserve"> A </w:t>
      </w:r>
      <w:r w:rsidR="00DE7B94" w:rsidRPr="007F2E50">
        <w:rPr>
          <w:rFonts w:ascii="Arial" w:hAnsi="Arial" w:cs="Arial"/>
          <w:b/>
          <w:bCs/>
          <w:sz w:val="19"/>
          <w:szCs w:val="19"/>
        </w:rPr>
        <w:t xml:space="preserve">CONTRATADA </w:t>
      </w:r>
      <w:r w:rsidR="00DE7B94" w:rsidRPr="007F2E50">
        <w:rPr>
          <w:rFonts w:ascii="Arial" w:hAnsi="Arial" w:cs="Arial"/>
          <w:sz w:val="19"/>
          <w:szCs w:val="19"/>
        </w:rPr>
        <w:t xml:space="preserve">deverá dispor de serviço de atendimento ao usuário do cartão através de central telefônica, internet e/ou aplicativo, para consulta de saldo e extrato, consulta de rede credenciada, bloqueio e solicitação de segunda via de cartão nos casos de perda, furto, roubo ou extravio. </w:t>
      </w:r>
    </w:p>
    <w:p w:rsidR="00DE7B94" w:rsidRPr="007F2E50" w:rsidRDefault="00DE7B94" w:rsidP="00DE7B94">
      <w:pPr>
        <w:pStyle w:val="Default"/>
        <w:jc w:val="both"/>
        <w:rPr>
          <w:rFonts w:ascii="Arial" w:hAnsi="Arial" w:cs="Arial"/>
          <w:sz w:val="19"/>
          <w:szCs w:val="19"/>
        </w:rPr>
      </w:pPr>
    </w:p>
    <w:p w:rsidR="00DE7B94" w:rsidRPr="007F2E50" w:rsidRDefault="00284FFD" w:rsidP="00DE7B94">
      <w:pPr>
        <w:pStyle w:val="Default"/>
        <w:jc w:val="both"/>
        <w:rPr>
          <w:rFonts w:ascii="Arial" w:hAnsi="Arial" w:cs="Arial"/>
          <w:sz w:val="19"/>
          <w:szCs w:val="19"/>
        </w:rPr>
      </w:pPr>
      <w:r w:rsidRPr="007F2E50">
        <w:rPr>
          <w:rFonts w:ascii="Arial" w:hAnsi="Arial" w:cs="Arial"/>
          <w:sz w:val="19"/>
          <w:szCs w:val="19"/>
        </w:rPr>
        <w:t>XXIII -</w:t>
      </w:r>
      <w:r w:rsidR="00DE7B94" w:rsidRPr="007F2E50">
        <w:rPr>
          <w:rFonts w:ascii="Arial" w:hAnsi="Arial" w:cs="Arial"/>
          <w:sz w:val="19"/>
          <w:szCs w:val="19"/>
        </w:rPr>
        <w:t xml:space="preserve"> A </w:t>
      </w:r>
      <w:r w:rsidR="00DE7B94" w:rsidRPr="007F2E50">
        <w:rPr>
          <w:rFonts w:ascii="Arial" w:hAnsi="Arial" w:cs="Arial"/>
          <w:b/>
          <w:bCs/>
          <w:sz w:val="19"/>
          <w:szCs w:val="19"/>
        </w:rPr>
        <w:t xml:space="preserve">CONTRATADA </w:t>
      </w:r>
      <w:r w:rsidR="00DE7B94" w:rsidRPr="007F2E50">
        <w:rPr>
          <w:rFonts w:ascii="Arial" w:hAnsi="Arial" w:cs="Arial"/>
          <w:sz w:val="19"/>
          <w:szCs w:val="19"/>
        </w:rPr>
        <w:t>deverá disponibilizar central de atendimento (call center) 24 horas, com ligação gratuita ou ligação local, para que os servidores usuários da Câmara Municipal possam comunicar, perda, roubo ou extravio dos cartões, com imediata solicitação de 2ª via.</w:t>
      </w:r>
    </w:p>
    <w:p w:rsidR="004E7F21" w:rsidRPr="007F2E50" w:rsidRDefault="004E7F21" w:rsidP="004E7F21">
      <w:pPr>
        <w:pStyle w:val="Ttulo9"/>
        <w:tabs>
          <w:tab w:val="left" w:pos="9356"/>
        </w:tabs>
        <w:spacing w:after="0"/>
        <w:ind w:right="222"/>
        <w:jc w:val="both"/>
        <w:rPr>
          <w:rFonts w:ascii="Arial" w:hAnsi="Arial" w:cs="Arial"/>
          <w:b/>
          <w:sz w:val="19"/>
          <w:szCs w:val="19"/>
        </w:rPr>
      </w:pPr>
      <w:r w:rsidRPr="007F2E50">
        <w:rPr>
          <w:rFonts w:ascii="Arial" w:hAnsi="Arial" w:cs="Arial"/>
          <w:b/>
          <w:sz w:val="19"/>
          <w:szCs w:val="19"/>
        </w:rPr>
        <w:t>CLÁUSULA OITAVA – DO PAGAMENTO</w:t>
      </w:r>
    </w:p>
    <w:p w:rsidR="004E7F21" w:rsidRPr="007F2E50" w:rsidRDefault="004E7F21" w:rsidP="004E7F21">
      <w:pPr>
        <w:tabs>
          <w:tab w:val="left" w:pos="9356"/>
        </w:tabs>
        <w:ind w:right="222"/>
        <w:jc w:val="both"/>
        <w:rPr>
          <w:rFonts w:ascii="Arial" w:hAnsi="Arial" w:cs="Arial"/>
          <w:color w:val="C0504D"/>
          <w:sz w:val="19"/>
          <w:szCs w:val="19"/>
        </w:rPr>
      </w:pPr>
    </w:p>
    <w:p w:rsidR="00C156DA" w:rsidRPr="007F2E50" w:rsidRDefault="00C156DA" w:rsidP="00C156DA">
      <w:pPr>
        <w:spacing w:line="276" w:lineRule="auto"/>
        <w:jc w:val="both"/>
        <w:rPr>
          <w:rFonts w:ascii="Arial" w:hAnsi="Arial" w:cs="Arial"/>
          <w:sz w:val="19"/>
          <w:szCs w:val="19"/>
        </w:rPr>
      </w:pPr>
      <w:r w:rsidRPr="007F2E50">
        <w:rPr>
          <w:rFonts w:ascii="Arial" w:hAnsi="Arial" w:cs="Arial"/>
          <w:sz w:val="19"/>
          <w:szCs w:val="19"/>
        </w:rPr>
        <w:t xml:space="preserve">O pagamento será realizado mensalmente em até </w:t>
      </w:r>
      <w:r w:rsidRPr="007F2E50">
        <w:rPr>
          <w:rFonts w:ascii="Arial" w:hAnsi="Arial" w:cs="Arial"/>
          <w:sz w:val="19"/>
          <w:szCs w:val="19"/>
        </w:rPr>
        <w:t>15</w:t>
      </w:r>
      <w:r w:rsidRPr="007F2E50">
        <w:rPr>
          <w:rFonts w:ascii="Arial" w:hAnsi="Arial" w:cs="Arial"/>
          <w:sz w:val="19"/>
          <w:szCs w:val="19"/>
        </w:rPr>
        <w:t xml:space="preserve"> (</w:t>
      </w:r>
      <w:r w:rsidRPr="007F2E50">
        <w:rPr>
          <w:rFonts w:ascii="Arial" w:hAnsi="Arial" w:cs="Arial"/>
          <w:sz w:val="19"/>
          <w:szCs w:val="19"/>
        </w:rPr>
        <w:t>quinze</w:t>
      </w:r>
      <w:r w:rsidRPr="007F2E50">
        <w:rPr>
          <w:rFonts w:ascii="Arial" w:hAnsi="Arial" w:cs="Arial"/>
          <w:sz w:val="19"/>
          <w:szCs w:val="19"/>
        </w:rPr>
        <w:t>) dias, conforme a execução dos serviços e mediante a apresentação da Nota Fiscal-Fatura, devidamente atestada, pelo setor competente da Câmara Municipal.</w:t>
      </w:r>
    </w:p>
    <w:p w:rsidR="00C156DA" w:rsidRPr="007F2E50" w:rsidRDefault="00C156DA" w:rsidP="00C156DA">
      <w:pPr>
        <w:autoSpaceDE w:val="0"/>
        <w:autoSpaceDN w:val="0"/>
        <w:adjustRightInd w:val="0"/>
        <w:spacing w:line="276" w:lineRule="auto"/>
        <w:jc w:val="both"/>
        <w:rPr>
          <w:rFonts w:ascii="Arial" w:hAnsi="Arial" w:cs="Arial"/>
          <w:sz w:val="19"/>
          <w:szCs w:val="19"/>
        </w:rPr>
      </w:pPr>
    </w:p>
    <w:p w:rsidR="004E7F21" w:rsidRPr="007F2E50" w:rsidRDefault="004E7F21" w:rsidP="004E7F21">
      <w:pPr>
        <w:tabs>
          <w:tab w:val="left" w:pos="9356"/>
        </w:tabs>
        <w:ind w:right="222"/>
        <w:jc w:val="both"/>
        <w:rPr>
          <w:rFonts w:ascii="Arial" w:hAnsi="Arial" w:cs="Arial"/>
          <w:b/>
          <w:sz w:val="19"/>
          <w:szCs w:val="19"/>
        </w:rPr>
      </w:pPr>
    </w:p>
    <w:p w:rsidR="004E7F21" w:rsidRPr="007F2E50" w:rsidRDefault="004E7F21" w:rsidP="00C156DA">
      <w:pPr>
        <w:tabs>
          <w:tab w:val="left" w:pos="9214"/>
        </w:tabs>
        <w:ind w:right="-2"/>
        <w:jc w:val="both"/>
        <w:rPr>
          <w:rFonts w:ascii="Arial" w:hAnsi="Arial" w:cs="Arial"/>
          <w:sz w:val="19"/>
          <w:szCs w:val="19"/>
        </w:rPr>
      </w:pPr>
      <w:r w:rsidRPr="007F2E50">
        <w:rPr>
          <w:rFonts w:ascii="Arial" w:hAnsi="Arial" w:cs="Arial"/>
          <w:b/>
          <w:sz w:val="19"/>
          <w:szCs w:val="19"/>
        </w:rPr>
        <w:t xml:space="preserve">Parágrafo Primeiro - </w:t>
      </w:r>
      <w:r w:rsidRPr="007F2E50">
        <w:rPr>
          <w:rFonts w:ascii="Arial" w:hAnsi="Arial" w:cs="Arial"/>
          <w:sz w:val="19"/>
          <w:szCs w:val="19"/>
        </w:rPr>
        <w:t>A fatura referente ao fornecimento será encaminhada à Câmara Municipal, para as providências relativas à conferência e verificação da compatibilidade com o atesto emitido pelo setor competente, após o que será procedido o pagamento.</w:t>
      </w:r>
    </w:p>
    <w:p w:rsidR="004E7F21" w:rsidRPr="007F2E50" w:rsidRDefault="004E7F21" w:rsidP="004E7F21">
      <w:pPr>
        <w:tabs>
          <w:tab w:val="left" w:pos="9356"/>
        </w:tabs>
        <w:ind w:right="222"/>
        <w:jc w:val="both"/>
        <w:rPr>
          <w:rFonts w:ascii="Arial" w:hAnsi="Arial" w:cs="Arial"/>
          <w:sz w:val="19"/>
          <w:szCs w:val="19"/>
        </w:rPr>
      </w:pPr>
    </w:p>
    <w:p w:rsidR="004E7F21" w:rsidRPr="007F2E50" w:rsidRDefault="004E7F21" w:rsidP="00C156DA">
      <w:pPr>
        <w:spacing w:before="120"/>
        <w:ind w:right="-2"/>
        <w:jc w:val="both"/>
        <w:rPr>
          <w:rFonts w:ascii="Arial" w:hAnsi="Arial" w:cs="Arial"/>
          <w:sz w:val="19"/>
          <w:szCs w:val="19"/>
        </w:rPr>
      </w:pPr>
      <w:r w:rsidRPr="007F2E50">
        <w:rPr>
          <w:rFonts w:ascii="Arial" w:hAnsi="Arial" w:cs="Arial"/>
          <w:b/>
          <w:sz w:val="19"/>
          <w:szCs w:val="19"/>
        </w:rPr>
        <w:t xml:space="preserve">Parágrafo Segundo - </w:t>
      </w:r>
      <w:r w:rsidR="00C156DA" w:rsidRPr="007F2E50">
        <w:rPr>
          <w:rFonts w:ascii="Arial" w:hAnsi="Arial" w:cs="Arial"/>
          <w:sz w:val="19"/>
          <w:szCs w:val="19"/>
        </w:rPr>
        <w:t>Para o recebimento das faturas a Contratada deverá manter os critérios exigidos para sua habilitação.</w:t>
      </w:r>
    </w:p>
    <w:p w:rsidR="00C156DA" w:rsidRPr="007F2E50" w:rsidRDefault="00C156DA" w:rsidP="00C156DA">
      <w:pPr>
        <w:spacing w:before="120"/>
        <w:ind w:right="79"/>
        <w:jc w:val="both"/>
        <w:rPr>
          <w:rFonts w:ascii="Arial" w:hAnsi="Arial" w:cs="Arial"/>
          <w:b/>
          <w:sz w:val="19"/>
          <w:szCs w:val="19"/>
        </w:rPr>
      </w:pPr>
    </w:p>
    <w:p w:rsidR="004E7F21" w:rsidRPr="007F2E50" w:rsidRDefault="004E7F21" w:rsidP="004E7F21">
      <w:pPr>
        <w:tabs>
          <w:tab w:val="left" w:pos="9356"/>
        </w:tabs>
        <w:spacing w:line="276" w:lineRule="auto"/>
        <w:ind w:right="-57"/>
        <w:jc w:val="both"/>
        <w:rPr>
          <w:rFonts w:ascii="Arial" w:hAnsi="Arial" w:cs="Arial"/>
          <w:sz w:val="19"/>
          <w:szCs w:val="19"/>
        </w:rPr>
      </w:pPr>
      <w:r w:rsidRPr="007F2E50">
        <w:rPr>
          <w:rFonts w:ascii="Arial" w:hAnsi="Arial" w:cs="Arial"/>
          <w:b/>
          <w:sz w:val="19"/>
          <w:szCs w:val="19"/>
        </w:rPr>
        <w:lastRenderedPageBreak/>
        <w:t xml:space="preserve">Parágrafo Quarto - </w:t>
      </w:r>
      <w:r w:rsidRPr="007F2E50">
        <w:rPr>
          <w:rFonts w:ascii="Arial" w:hAnsi="Arial" w:cs="Arial"/>
          <w:sz w:val="19"/>
          <w:szCs w:val="19"/>
        </w:rPr>
        <w:t>A contratada é responsável pelos pagamentos de quaisquer tributos, sejam eles sociais, trabalhistas, previdenciários, fiscais, comerciais ou de qualquer outra natureza resultantes da execução do contrato.</w:t>
      </w:r>
    </w:p>
    <w:p w:rsidR="004E7F21" w:rsidRPr="007F2E50" w:rsidRDefault="004E7F21" w:rsidP="004E7F21">
      <w:pPr>
        <w:tabs>
          <w:tab w:val="left" w:pos="9356"/>
        </w:tabs>
        <w:ind w:right="222"/>
        <w:jc w:val="both"/>
        <w:rPr>
          <w:rFonts w:ascii="Arial" w:hAnsi="Arial" w:cs="Arial"/>
          <w:b/>
          <w:sz w:val="19"/>
          <w:szCs w:val="19"/>
        </w:rPr>
      </w:pPr>
    </w:p>
    <w:p w:rsidR="004E7F21" w:rsidRPr="007F2E50" w:rsidRDefault="004E7F21" w:rsidP="004E7F21">
      <w:pPr>
        <w:tabs>
          <w:tab w:val="left" w:pos="9356"/>
        </w:tabs>
        <w:ind w:right="222"/>
        <w:jc w:val="both"/>
        <w:rPr>
          <w:rFonts w:ascii="Arial" w:hAnsi="Arial" w:cs="Arial"/>
          <w:b/>
          <w:sz w:val="19"/>
          <w:szCs w:val="19"/>
        </w:rPr>
      </w:pPr>
      <w:r w:rsidRPr="007F2E50">
        <w:rPr>
          <w:rFonts w:ascii="Arial" w:hAnsi="Arial" w:cs="Arial"/>
          <w:b/>
          <w:sz w:val="19"/>
          <w:szCs w:val="19"/>
        </w:rPr>
        <w:t>CLÁUSULA NONA – DAS OBRIGAÇÕES DA CONTRATADA</w:t>
      </w:r>
    </w:p>
    <w:p w:rsidR="004E7F21" w:rsidRPr="007F2E50" w:rsidRDefault="004E7F21" w:rsidP="004E7F21">
      <w:pPr>
        <w:tabs>
          <w:tab w:val="left" w:pos="9356"/>
        </w:tabs>
        <w:ind w:right="222"/>
        <w:jc w:val="both"/>
        <w:rPr>
          <w:rFonts w:ascii="Arial" w:hAnsi="Arial" w:cs="Arial"/>
          <w:b/>
          <w:sz w:val="19"/>
          <w:szCs w:val="19"/>
        </w:rPr>
      </w:pPr>
    </w:p>
    <w:p w:rsidR="004E7F21" w:rsidRPr="007F2E50" w:rsidRDefault="004E7F21" w:rsidP="004E7F21">
      <w:pPr>
        <w:tabs>
          <w:tab w:val="left" w:pos="9356"/>
        </w:tabs>
        <w:autoSpaceDE w:val="0"/>
        <w:autoSpaceDN w:val="0"/>
        <w:adjustRightInd w:val="0"/>
        <w:spacing w:line="276" w:lineRule="auto"/>
        <w:ind w:right="-7"/>
        <w:jc w:val="both"/>
        <w:rPr>
          <w:rFonts w:ascii="Arial" w:hAnsi="Arial" w:cs="Arial"/>
          <w:sz w:val="19"/>
          <w:szCs w:val="19"/>
        </w:rPr>
      </w:pPr>
      <w:r w:rsidRPr="007F2E50">
        <w:rPr>
          <w:rFonts w:ascii="Arial" w:hAnsi="Arial" w:cs="Arial"/>
          <w:sz w:val="19"/>
          <w:szCs w:val="19"/>
        </w:rPr>
        <w:t xml:space="preserve">Constitui como obrigação da </w:t>
      </w:r>
      <w:r w:rsidRPr="007F2E50">
        <w:rPr>
          <w:rFonts w:ascii="Arial" w:hAnsi="Arial" w:cs="Arial"/>
          <w:b/>
          <w:sz w:val="19"/>
          <w:szCs w:val="19"/>
        </w:rPr>
        <w:t>CONTRATADA</w:t>
      </w:r>
      <w:r w:rsidRPr="007F2E50">
        <w:rPr>
          <w:rFonts w:ascii="Arial" w:hAnsi="Arial" w:cs="Arial"/>
          <w:sz w:val="19"/>
          <w:szCs w:val="19"/>
        </w:rPr>
        <w:t>, executar o objeto da contratação observando todas as condições necessárias ao satisfatório e regular adimplemento da obrigação, além de outras previstas neste edital, Termo de Referência e seus anexos</w:t>
      </w:r>
      <w:r w:rsidRPr="007F2E50">
        <w:rPr>
          <w:rFonts w:ascii="Arial" w:hAnsi="Arial" w:cs="Arial"/>
          <w:b/>
          <w:sz w:val="19"/>
          <w:szCs w:val="19"/>
        </w:rPr>
        <w:t>:</w:t>
      </w:r>
    </w:p>
    <w:p w:rsidR="00FD0F07" w:rsidRPr="007F2E50" w:rsidRDefault="00FD0F07" w:rsidP="004E7F21">
      <w:pPr>
        <w:tabs>
          <w:tab w:val="left" w:pos="9356"/>
        </w:tabs>
        <w:ind w:left="284" w:right="222"/>
        <w:jc w:val="both"/>
        <w:rPr>
          <w:rFonts w:ascii="Arial" w:hAnsi="Arial" w:cs="Arial"/>
          <w:sz w:val="19"/>
          <w:szCs w:val="19"/>
        </w:rPr>
      </w:pPr>
    </w:p>
    <w:p w:rsidR="00EE74B8" w:rsidRPr="007F2E50" w:rsidRDefault="00FD0F07" w:rsidP="00EE74B8">
      <w:pPr>
        <w:autoSpaceDE w:val="0"/>
        <w:autoSpaceDN w:val="0"/>
        <w:adjustRightInd w:val="0"/>
        <w:jc w:val="both"/>
        <w:rPr>
          <w:rFonts w:ascii="Arial" w:eastAsia="NSimSun" w:hAnsi="Arial" w:cs="Arial"/>
          <w:color w:val="000000"/>
          <w:sz w:val="19"/>
          <w:szCs w:val="19"/>
          <w:lang w:eastAsia="zh-CN"/>
        </w:rPr>
      </w:pPr>
      <w:r w:rsidRPr="00FD0F07">
        <w:rPr>
          <w:rFonts w:ascii="Arial" w:eastAsia="NSimSun" w:hAnsi="Arial" w:cs="Arial"/>
          <w:color w:val="000000"/>
          <w:sz w:val="19"/>
          <w:szCs w:val="19"/>
          <w:lang w:eastAsia="zh-CN"/>
        </w:rPr>
        <w:t xml:space="preserve">I </w:t>
      </w:r>
      <w:r w:rsidR="00EE74B8" w:rsidRPr="007F2E50">
        <w:rPr>
          <w:rFonts w:ascii="Arial" w:eastAsia="NSimSun" w:hAnsi="Arial" w:cs="Arial"/>
          <w:color w:val="000000"/>
          <w:sz w:val="19"/>
          <w:szCs w:val="19"/>
          <w:lang w:eastAsia="zh-CN"/>
        </w:rPr>
        <w:t xml:space="preserve">- </w:t>
      </w:r>
      <w:r w:rsidRPr="00FD0F07">
        <w:rPr>
          <w:rFonts w:ascii="Arial" w:eastAsia="NSimSun" w:hAnsi="Arial" w:cs="Arial"/>
          <w:color w:val="000000"/>
          <w:sz w:val="19"/>
          <w:szCs w:val="19"/>
          <w:lang w:eastAsia="zh-CN"/>
        </w:rPr>
        <w:t xml:space="preserve">Fornecer </w:t>
      </w:r>
      <w:r w:rsidR="00EE74B8" w:rsidRPr="007F2E50">
        <w:rPr>
          <w:rFonts w:ascii="Arial" w:eastAsia="NSimSun" w:hAnsi="Arial" w:cs="Arial"/>
          <w:color w:val="000000"/>
          <w:sz w:val="19"/>
          <w:szCs w:val="19"/>
          <w:lang w:eastAsia="zh-CN"/>
        </w:rPr>
        <w:t>a Câmara Municipal</w:t>
      </w:r>
      <w:r w:rsidRPr="00FD0F07">
        <w:rPr>
          <w:rFonts w:ascii="Arial" w:eastAsia="NSimSun" w:hAnsi="Arial" w:cs="Arial"/>
          <w:color w:val="000000"/>
          <w:sz w:val="19"/>
          <w:szCs w:val="19"/>
          <w:lang w:eastAsia="zh-CN"/>
        </w:rPr>
        <w:t>, os créditos solicitados, no prazo de até 05 (cinco) dias úteis, contados a partir do recebimento do respectivo pedido.</w:t>
      </w:r>
    </w:p>
    <w:p w:rsidR="00FD0F07" w:rsidRPr="00FD0F07" w:rsidRDefault="00FD0F07" w:rsidP="00EE74B8">
      <w:pPr>
        <w:autoSpaceDE w:val="0"/>
        <w:autoSpaceDN w:val="0"/>
        <w:adjustRightInd w:val="0"/>
        <w:jc w:val="both"/>
        <w:rPr>
          <w:rFonts w:ascii="Arial" w:eastAsia="NSimSun" w:hAnsi="Arial" w:cs="Arial"/>
          <w:color w:val="000000"/>
          <w:sz w:val="19"/>
          <w:szCs w:val="19"/>
          <w:lang w:eastAsia="zh-CN"/>
        </w:rPr>
      </w:pPr>
      <w:r w:rsidRPr="00FD0F07">
        <w:rPr>
          <w:rFonts w:ascii="Arial" w:eastAsia="NSimSun" w:hAnsi="Arial" w:cs="Arial"/>
          <w:color w:val="000000"/>
          <w:sz w:val="19"/>
          <w:szCs w:val="19"/>
          <w:lang w:eastAsia="zh-CN"/>
        </w:rPr>
        <w:t xml:space="preserve"> </w:t>
      </w:r>
    </w:p>
    <w:p w:rsidR="00FD0F07" w:rsidRPr="007F2E50" w:rsidRDefault="00FD0F07" w:rsidP="00EE74B8">
      <w:pPr>
        <w:autoSpaceDE w:val="0"/>
        <w:autoSpaceDN w:val="0"/>
        <w:adjustRightInd w:val="0"/>
        <w:jc w:val="both"/>
        <w:rPr>
          <w:rFonts w:ascii="Arial" w:eastAsia="NSimSun" w:hAnsi="Arial" w:cs="Arial"/>
          <w:color w:val="000000"/>
          <w:sz w:val="19"/>
          <w:szCs w:val="19"/>
          <w:lang w:eastAsia="zh-CN"/>
        </w:rPr>
      </w:pPr>
      <w:r w:rsidRPr="00FD0F07">
        <w:rPr>
          <w:rFonts w:ascii="Arial" w:eastAsia="NSimSun" w:hAnsi="Arial" w:cs="Arial"/>
          <w:color w:val="000000"/>
          <w:sz w:val="19"/>
          <w:szCs w:val="19"/>
          <w:lang w:eastAsia="zh-CN"/>
        </w:rPr>
        <w:t>II</w:t>
      </w:r>
      <w:r w:rsidR="00EE74B8" w:rsidRPr="007F2E50">
        <w:rPr>
          <w:rFonts w:ascii="Arial" w:eastAsia="NSimSun" w:hAnsi="Arial" w:cs="Arial"/>
          <w:color w:val="000000"/>
          <w:sz w:val="19"/>
          <w:szCs w:val="19"/>
          <w:lang w:eastAsia="zh-CN"/>
        </w:rPr>
        <w:t xml:space="preserve"> -</w:t>
      </w:r>
      <w:r w:rsidRPr="00FD0F07">
        <w:rPr>
          <w:rFonts w:ascii="Arial" w:eastAsia="NSimSun" w:hAnsi="Arial" w:cs="Arial"/>
          <w:color w:val="000000"/>
          <w:sz w:val="19"/>
          <w:szCs w:val="19"/>
          <w:lang w:eastAsia="zh-CN"/>
        </w:rPr>
        <w:t xml:space="preserve"> Prestar os serviços contratados dentro do melhor padrão de qualidade técnica. </w:t>
      </w:r>
    </w:p>
    <w:p w:rsidR="00EE74B8" w:rsidRPr="00FD0F07" w:rsidRDefault="00EE74B8" w:rsidP="00EE74B8">
      <w:pPr>
        <w:autoSpaceDE w:val="0"/>
        <w:autoSpaceDN w:val="0"/>
        <w:adjustRightInd w:val="0"/>
        <w:jc w:val="both"/>
        <w:rPr>
          <w:rFonts w:ascii="Arial" w:eastAsia="NSimSun" w:hAnsi="Arial" w:cs="Arial"/>
          <w:color w:val="000000"/>
          <w:sz w:val="19"/>
          <w:szCs w:val="19"/>
          <w:lang w:eastAsia="zh-CN"/>
        </w:rPr>
      </w:pPr>
    </w:p>
    <w:p w:rsidR="00FD0F07" w:rsidRPr="007F2E50" w:rsidRDefault="00FD0F07" w:rsidP="00EE74B8">
      <w:pPr>
        <w:autoSpaceDE w:val="0"/>
        <w:autoSpaceDN w:val="0"/>
        <w:adjustRightInd w:val="0"/>
        <w:jc w:val="both"/>
        <w:rPr>
          <w:rFonts w:ascii="Arial" w:eastAsia="NSimSun" w:hAnsi="Arial" w:cs="Arial"/>
          <w:color w:val="000000"/>
          <w:sz w:val="19"/>
          <w:szCs w:val="19"/>
          <w:lang w:eastAsia="zh-CN"/>
        </w:rPr>
      </w:pPr>
      <w:r w:rsidRPr="00FD0F07">
        <w:rPr>
          <w:rFonts w:ascii="Arial" w:eastAsia="NSimSun" w:hAnsi="Arial" w:cs="Arial"/>
          <w:color w:val="000000"/>
          <w:sz w:val="19"/>
          <w:szCs w:val="19"/>
          <w:lang w:eastAsia="zh-CN"/>
        </w:rPr>
        <w:t>III</w:t>
      </w:r>
      <w:r w:rsidR="00EE74B8" w:rsidRPr="007F2E50">
        <w:rPr>
          <w:rFonts w:ascii="Arial" w:eastAsia="NSimSun" w:hAnsi="Arial" w:cs="Arial"/>
          <w:color w:val="000000"/>
          <w:sz w:val="19"/>
          <w:szCs w:val="19"/>
          <w:lang w:eastAsia="zh-CN"/>
        </w:rPr>
        <w:t xml:space="preserve"> -</w:t>
      </w:r>
      <w:r w:rsidRPr="00FD0F07">
        <w:rPr>
          <w:rFonts w:ascii="Arial" w:eastAsia="NSimSun" w:hAnsi="Arial" w:cs="Arial"/>
          <w:color w:val="000000"/>
          <w:sz w:val="19"/>
          <w:szCs w:val="19"/>
          <w:lang w:eastAsia="zh-CN"/>
        </w:rPr>
        <w:t xml:space="preserve"> Atender às observações e reclamações da </w:t>
      </w:r>
      <w:r w:rsidR="00EE74B8" w:rsidRPr="007F2E50">
        <w:rPr>
          <w:rFonts w:ascii="Arial" w:eastAsia="NSimSun" w:hAnsi="Arial" w:cs="Arial"/>
          <w:color w:val="000000"/>
          <w:sz w:val="19"/>
          <w:szCs w:val="19"/>
          <w:lang w:eastAsia="zh-CN"/>
        </w:rPr>
        <w:t>Câmara Municipal</w:t>
      </w:r>
      <w:r w:rsidRPr="00FD0F07">
        <w:rPr>
          <w:rFonts w:ascii="Arial" w:eastAsia="NSimSun" w:hAnsi="Arial" w:cs="Arial"/>
          <w:color w:val="000000"/>
          <w:sz w:val="19"/>
          <w:szCs w:val="19"/>
          <w:lang w:eastAsia="zh-CN"/>
        </w:rPr>
        <w:t xml:space="preserve">, concernentes à execução dos serviços, adotando as providências requeridas nos prazos determinados pela Contratante ou com esta acordados. </w:t>
      </w:r>
    </w:p>
    <w:p w:rsidR="00EE74B8" w:rsidRPr="00FD0F07" w:rsidRDefault="00EE74B8" w:rsidP="00EE74B8">
      <w:pPr>
        <w:autoSpaceDE w:val="0"/>
        <w:autoSpaceDN w:val="0"/>
        <w:adjustRightInd w:val="0"/>
        <w:jc w:val="both"/>
        <w:rPr>
          <w:rFonts w:ascii="Arial" w:eastAsia="NSimSun" w:hAnsi="Arial" w:cs="Arial"/>
          <w:color w:val="000000"/>
          <w:sz w:val="19"/>
          <w:szCs w:val="19"/>
          <w:lang w:eastAsia="zh-CN"/>
        </w:rPr>
      </w:pPr>
    </w:p>
    <w:p w:rsidR="00EE74B8" w:rsidRPr="007F2E50" w:rsidRDefault="00FD0F07" w:rsidP="00EE74B8">
      <w:pPr>
        <w:autoSpaceDE w:val="0"/>
        <w:autoSpaceDN w:val="0"/>
        <w:adjustRightInd w:val="0"/>
        <w:jc w:val="both"/>
        <w:rPr>
          <w:rFonts w:ascii="Arial" w:eastAsia="NSimSun" w:hAnsi="Arial" w:cs="Arial"/>
          <w:color w:val="000000"/>
          <w:sz w:val="19"/>
          <w:szCs w:val="19"/>
          <w:lang w:eastAsia="zh-CN"/>
        </w:rPr>
      </w:pPr>
      <w:r w:rsidRPr="00FD0F07">
        <w:rPr>
          <w:rFonts w:ascii="Arial" w:eastAsia="NSimSun" w:hAnsi="Arial" w:cs="Arial"/>
          <w:color w:val="000000"/>
          <w:sz w:val="19"/>
          <w:szCs w:val="19"/>
          <w:lang w:eastAsia="zh-CN"/>
        </w:rPr>
        <w:t>IV. Fazer os credenciamentos solicitados pel</w:t>
      </w:r>
      <w:r w:rsidR="00EE74B8" w:rsidRPr="007F2E50">
        <w:rPr>
          <w:rFonts w:ascii="Arial" w:eastAsia="NSimSun" w:hAnsi="Arial" w:cs="Arial"/>
          <w:color w:val="000000"/>
          <w:sz w:val="19"/>
          <w:szCs w:val="19"/>
          <w:lang w:eastAsia="zh-CN"/>
        </w:rPr>
        <w:t>a</w:t>
      </w:r>
      <w:r w:rsidRPr="00FD0F07">
        <w:rPr>
          <w:rFonts w:ascii="Arial" w:eastAsia="NSimSun" w:hAnsi="Arial" w:cs="Arial"/>
          <w:color w:val="000000"/>
          <w:sz w:val="19"/>
          <w:szCs w:val="19"/>
          <w:lang w:eastAsia="zh-CN"/>
        </w:rPr>
        <w:t xml:space="preserve"> </w:t>
      </w:r>
      <w:r w:rsidR="00EE74B8" w:rsidRPr="007F2E50">
        <w:rPr>
          <w:rFonts w:ascii="Arial" w:eastAsia="NSimSun" w:hAnsi="Arial" w:cs="Arial"/>
          <w:color w:val="000000"/>
          <w:sz w:val="19"/>
          <w:szCs w:val="19"/>
          <w:lang w:eastAsia="zh-CN"/>
        </w:rPr>
        <w:t>Câmara Municipal</w:t>
      </w:r>
      <w:r w:rsidRPr="00FD0F07">
        <w:rPr>
          <w:rFonts w:ascii="Arial" w:eastAsia="NSimSun" w:hAnsi="Arial" w:cs="Arial"/>
          <w:color w:val="000000"/>
          <w:sz w:val="19"/>
          <w:szCs w:val="19"/>
          <w:lang w:eastAsia="zh-CN"/>
        </w:rPr>
        <w:t>.</w:t>
      </w:r>
    </w:p>
    <w:p w:rsidR="00FD0F07" w:rsidRPr="00FD0F07" w:rsidRDefault="00FD0F07" w:rsidP="00EE74B8">
      <w:pPr>
        <w:autoSpaceDE w:val="0"/>
        <w:autoSpaceDN w:val="0"/>
        <w:adjustRightInd w:val="0"/>
        <w:jc w:val="both"/>
        <w:rPr>
          <w:rFonts w:ascii="Arial" w:eastAsia="NSimSun" w:hAnsi="Arial" w:cs="Arial"/>
          <w:color w:val="000000"/>
          <w:sz w:val="19"/>
          <w:szCs w:val="19"/>
          <w:lang w:eastAsia="zh-CN"/>
        </w:rPr>
      </w:pPr>
      <w:r w:rsidRPr="00FD0F07">
        <w:rPr>
          <w:rFonts w:ascii="Arial" w:eastAsia="NSimSun" w:hAnsi="Arial" w:cs="Arial"/>
          <w:color w:val="000000"/>
          <w:sz w:val="19"/>
          <w:szCs w:val="19"/>
          <w:lang w:eastAsia="zh-CN"/>
        </w:rPr>
        <w:t xml:space="preserve"> </w:t>
      </w:r>
    </w:p>
    <w:p w:rsidR="00FD0F07" w:rsidRPr="007F2E50" w:rsidRDefault="00FD0F07" w:rsidP="00EE74B8">
      <w:pPr>
        <w:pStyle w:val="Default"/>
        <w:jc w:val="both"/>
        <w:rPr>
          <w:rFonts w:ascii="Arial" w:eastAsia="NSimSun" w:hAnsi="Arial" w:cs="Arial"/>
          <w:sz w:val="19"/>
          <w:szCs w:val="19"/>
          <w:lang w:eastAsia="zh-CN"/>
        </w:rPr>
      </w:pPr>
      <w:r w:rsidRPr="007F2E50">
        <w:rPr>
          <w:rFonts w:ascii="Arial" w:eastAsia="NSimSun" w:hAnsi="Arial" w:cs="Arial"/>
          <w:sz w:val="19"/>
          <w:szCs w:val="19"/>
          <w:lang w:eastAsia="zh-CN"/>
        </w:rPr>
        <w:t>V. Providen</w:t>
      </w:r>
      <w:r w:rsidR="00EE74B8" w:rsidRPr="007F2E50">
        <w:rPr>
          <w:rFonts w:ascii="Arial" w:eastAsia="NSimSun" w:hAnsi="Arial" w:cs="Arial"/>
          <w:sz w:val="19"/>
          <w:szCs w:val="19"/>
          <w:lang w:eastAsia="zh-CN"/>
        </w:rPr>
        <w:t>ciar o suprimento dos cartões da</w:t>
      </w:r>
      <w:r w:rsidRPr="007F2E50">
        <w:rPr>
          <w:rFonts w:ascii="Arial" w:eastAsia="NSimSun" w:hAnsi="Arial" w:cs="Arial"/>
          <w:sz w:val="19"/>
          <w:szCs w:val="19"/>
          <w:lang w:eastAsia="zh-CN"/>
        </w:rPr>
        <w:t xml:space="preserve"> </w:t>
      </w:r>
      <w:r w:rsidR="00EE74B8" w:rsidRPr="007F2E50">
        <w:rPr>
          <w:rFonts w:ascii="Arial" w:eastAsia="NSimSun" w:hAnsi="Arial" w:cs="Arial"/>
          <w:sz w:val="19"/>
          <w:szCs w:val="19"/>
          <w:lang w:eastAsia="zh-CN"/>
        </w:rPr>
        <w:t>Câmara Municipal</w:t>
      </w:r>
      <w:r w:rsidR="00EE74B8" w:rsidRPr="007F2E50">
        <w:rPr>
          <w:rFonts w:ascii="Arial" w:eastAsia="NSimSun" w:hAnsi="Arial" w:cs="Arial"/>
          <w:sz w:val="19"/>
          <w:szCs w:val="19"/>
          <w:lang w:eastAsia="zh-CN"/>
        </w:rPr>
        <w:t xml:space="preserve"> </w:t>
      </w:r>
      <w:r w:rsidRPr="007F2E50">
        <w:rPr>
          <w:rFonts w:ascii="Arial" w:eastAsia="NSimSun" w:hAnsi="Arial" w:cs="Arial"/>
          <w:sz w:val="19"/>
          <w:szCs w:val="19"/>
          <w:lang w:eastAsia="zh-CN"/>
        </w:rPr>
        <w:t xml:space="preserve">via sistema on-line ou remotamente. </w:t>
      </w:r>
    </w:p>
    <w:p w:rsidR="00EE74B8" w:rsidRPr="007F2E50" w:rsidRDefault="00EE74B8" w:rsidP="00EE74B8">
      <w:pPr>
        <w:pStyle w:val="Default"/>
        <w:jc w:val="both"/>
        <w:rPr>
          <w:rFonts w:ascii="Arial" w:eastAsia="NSimSun" w:hAnsi="Arial" w:cs="Arial"/>
          <w:sz w:val="19"/>
          <w:szCs w:val="19"/>
          <w:lang w:eastAsia="zh-CN"/>
        </w:rPr>
      </w:pPr>
    </w:p>
    <w:p w:rsidR="00FD0F07" w:rsidRPr="007F2E50" w:rsidRDefault="00FD0F07" w:rsidP="00EE74B8">
      <w:pPr>
        <w:autoSpaceDE w:val="0"/>
        <w:autoSpaceDN w:val="0"/>
        <w:adjustRightInd w:val="0"/>
        <w:jc w:val="both"/>
        <w:rPr>
          <w:rFonts w:ascii="Arial" w:eastAsia="NSimSun" w:hAnsi="Arial" w:cs="Arial"/>
          <w:color w:val="000000"/>
          <w:sz w:val="19"/>
          <w:szCs w:val="19"/>
          <w:lang w:eastAsia="zh-CN"/>
        </w:rPr>
      </w:pPr>
      <w:r w:rsidRPr="00FD0F07">
        <w:rPr>
          <w:rFonts w:ascii="Arial" w:eastAsia="NSimSun" w:hAnsi="Arial" w:cs="Arial"/>
          <w:color w:val="000000"/>
          <w:sz w:val="19"/>
          <w:szCs w:val="19"/>
          <w:lang w:eastAsia="zh-CN"/>
        </w:rPr>
        <w:t xml:space="preserve">VI. Manter, durante a vigência do Contrato, no mínimo, o mesmo número de estabelecimentos credenciados quando da assinatura do Contrato. </w:t>
      </w:r>
    </w:p>
    <w:p w:rsidR="00EE74B8" w:rsidRPr="00FD0F07" w:rsidRDefault="00EE74B8" w:rsidP="00EE74B8">
      <w:pPr>
        <w:autoSpaceDE w:val="0"/>
        <w:autoSpaceDN w:val="0"/>
        <w:adjustRightInd w:val="0"/>
        <w:jc w:val="both"/>
        <w:rPr>
          <w:rFonts w:ascii="Arial" w:eastAsia="NSimSun" w:hAnsi="Arial" w:cs="Arial"/>
          <w:color w:val="000000"/>
          <w:sz w:val="19"/>
          <w:szCs w:val="19"/>
          <w:lang w:eastAsia="zh-CN"/>
        </w:rPr>
      </w:pPr>
    </w:p>
    <w:p w:rsidR="00EE74B8" w:rsidRPr="007F2E50" w:rsidRDefault="00FD0F07" w:rsidP="00EE74B8">
      <w:pPr>
        <w:autoSpaceDE w:val="0"/>
        <w:autoSpaceDN w:val="0"/>
        <w:adjustRightInd w:val="0"/>
        <w:jc w:val="both"/>
        <w:rPr>
          <w:rFonts w:ascii="Arial" w:eastAsia="NSimSun" w:hAnsi="Arial" w:cs="Arial"/>
          <w:color w:val="000000"/>
          <w:sz w:val="19"/>
          <w:szCs w:val="19"/>
          <w:lang w:eastAsia="zh-CN"/>
        </w:rPr>
      </w:pPr>
      <w:r w:rsidRPr="00FD0F07">
        <w:rPr>
          <w:rFonts w:ascii="Arial" w:eastAsia="NSimSun" w:hAnsi="Arial" w:cs="Arial"/>
          <w:color w:val="000000"/>
          <w:sz w:val="19"/>
          <w:szCs w:val="19"/>
          <w:lang w:eastAsia="zh-CN"/>
        </w:rPr>
        <w:t xml:space="preserve">VII. Efetuar o pagamento aos estabelecimentos credenciados, do valor referente aos créditos utilizados pelos servidores da </w:t>
      </w:r>
      <w:r w:rsidR="00EE74B8" w:rsidRPr="007F2E50">
        <w:rPr>
          <w:rFonts w:ascii="Arial" w:eastAsia="NSimSun" w:hAnsi="Arial" w:cs="Arial"/>
          <w:color w:val="000000"/>
          <w:sz w:val="19"/>
          <w:szCs w:val="19"/>
          <w:lang w:eastAsia="zh-CN"/>
        </w:rPr>
        <w:t>Câmara Municipal</w:t>
      </w:r>
      <w:r w:rsidR="00EE74B8" w:rsidRPr="007F2E50">
        <w:rPr>
          <w:rFonts w:ascii="Arial" w:eastAsia="NSimSun" w:hAnsi="Arial" w:cs="Arial"/>
          <w:color w:val="000000"/>
          <w:sz w:val="19"/>
          <w:szCs w:val="19"/>
          <w:lang w:eastAsia="zh-CN"/>
        </w:rPr>
        <w:t>.</w:t>
      </w:r>
    </w:p>
    <w:p w:rsidR="00FD0F07" w:rsidRPr="00FD0F07" w:rsidRDefault="00EE74B8" w:rsidP="00EE74B8">
      <w:pPr>
        <w:autoSpaceDE w:val="0"/>
        <w:autoSpaceDN w:val="0"/>
        <w:adjustRightInd w:val="0"/>
        <w:jc w:val="both"/>
        <w:rPr>
          <w:rFonts w:ascii="Arial" w:eastAsia="NSimSun" w:hAnsi="Arial" w:cs="Arial"/>
          <w:color w:val="000000"/>
          <w:sz w:val="19"/>
          <w:szCs w:val="19"/>
          <w:lang w:eastAsia="zh-CN"/>
        </w:rPr>
      </w:pPr>
      <w:r w:rsidRPr="007F2E50">
        <w:rPr>
          <w:rFonts w:ascii="Arial" w:eastAsia="NSimSun" w:hAnsi="Arial" w:cs="Arial"/>
          <w:color w:val="000000"/>
          <w:sz w:val="19"/>
          <w:szCs w:val="19"/>
          <w:lang w:eastAsia="zh-CN"/>
        </w:rPr>
        <w:t xml:space="preserve"> </w:t>
      </w:r>
    </w:p>
    <w:p w:rsidR="00FD0F07" w:rsidRPr="007F2E50" w:rsidRDefault="00FD0F07" w:rsidP="00EE74B8">
      <w:pPr>
        <w:tabs>
          <w:tab w:val="left" w:pos="9354"/>
        </w:tabs>
        <w:ind w:right="-2"/>
        <w:jc w:val="both"/>
        <w:rPr>
          <w:rFonts w:ascii="Arial" w:eastAsia="NSimSun" w:hAnsi="Arial" w:cs="Arial"/>
          <w:color w:val="000000"/>
          <w:sz w:val="19"/>
          <w:szCs w:val="19"/>
          <w:lang w:eastAsia="zh-CN"/>
        </w:rPr>
      </w:pPr>
      <w:r w:rsidRPr="007F2E50">
        <w:rPr>
          <w:rFonts w:ascii="Arial" w:eastAsia="NSimSun" w:hAnsi="Arial" w:cs="Arial"/>
          <w:color w:val="000000"/>
          <w:sz w:val="19"/>
          <w:szCs w:val="19"/>
          <w:lang w:eastAsia="zh-CN"/>
        </w:rPr>
        <w:t xml:space="preserve">VIII. </w:t>
      </w:r>
      <w:r w:rsidR="00EE74B8" w:rsidRPr="007F2E50">
        <w:rPr>
          <w:rFonts w:ascii="Arial" w:eastAsia="NSimSun" w:hAnsi="Arial" w:cs="Arial"/>
          <w:color w:val="000000"/>
          <w:sz w:val="19"/>
          <w:szCs w:val="19"/>
          <w:lang w:eastAsia="zh-CN"/>
        </w:rPr>
        <w:t>Manter</w:t>
      </w:r>
      <w:r w:rsidRPr="007F2E50">
        <w:rPr>
          <w:rFonts w:ascii="Arial" w:eastAsia="NSimSun" w:hAnsi="Arial" w:cs="Arial"/>
          <w:color w:val="000000"/>
          <w:sz w:val="19"/>
          <w:szCs w:val="19"/>
          <w:lang w:eastAsia="zh-CN"/>
        </w:rPr>
        <w:t xml:space="preserve"> durante a vigência do contrato as mesmas condições de habilitação exigidas quando da lic</w:t>
      </w:r>
      <w:r w:rsidR="00EE74B8" w:rsidRPr="007F2E50">
        <w:rPr>
          <w:rFonts w:ascii="Arial" w:eastAsia="NSimSun" w:hAnsi="Arial" w:cs="Arial"/>
          <w:color w:val="000000"/>
          <w:sz w:val="19"/>
          <w:szCs w:val="19"/>
          <w:lang w:eastAsia="zh-CN"/>
        </w:rPr>
        <w:t>i</w:t>
      </w:r>
      <w:r w:rsidRPr="007F2E50">
        <w:rPr>
          <w:rFonts w:ascii="Arial" w:eastAsia="NSimSun" w:hAnsi="Arial" w:cs="Arial"/>
          <w:color w:val="000000"/>
          <w:sz w:val="19"/>
          <w:szCs w:val="19"/>
          <w:lang w:eastAsia="zh-CN"/>
        </w:rPr>
        <w:t>tação.</w:t>
      </w:r>
    </w:p>
    <w:p w:rsidR="00FD0F07" w:rsidRPr="007F2E50" w:rsidRDefault="00FD0F07" w:rsidP="00FD0F07">
      <w:pPr>
        <w:tabs>
          <w:tab w:val="left" w:pos="9356"/>
        </w:tabs>
        <w:ind w:left="284" w:right="222"/>
        <w:jc w:val="both"/>
        <w:rPr>
          <w:rFonts w:ascii="Arial" w:eastAsia="NSimSun" w:hAnsi="Arial" w:cs="Arial"/>
          <w:color w:val="000000"/>
          <w:sz w:val="19"/>
          <w:szCs w:val="19"/>
          <w:lang w:eastAsia="zh-CN"/>
        </w:rPr>
      </w:pPr>
    </w:p>
    <w:p w:rsidR="004E7F21" w:rsidRPr="007F2E50" w:rsidRDefault="004E7F21" w:rsidP="004E7F21">
      <w:pPr>
        <w:tabs>
          <w:tab w:val="left" w:pos="9356"/>
        </w:tabs>
        <w:ind w:right="222"/>
        <w:jc w:val="both"/>
        <w:rPr>
          <w:rFonts w:ascii="Arial" w:hAnsi="Arial" w:cs="Arial"/>
          <w:b/>
          <w:sz w:val="19"/>
          <w:szCs w:val="19"/>
        </w:rPr>
      </w:pPr>
      <w:r w:rsidRPr="007F2E50">
        <w:rPr>
          <w:rFonts w:ascii="Arial" w:hAnsi="Arial" w:cs="Arial"/>
          <w:b/>
          <w:sz w:val="19"/>
          <w:szCs w:val="19"/>
        </w:rPr>
        <w:t>CLÁUSULA DÉCIMA – DAS OBRIGAÇÕES DA CONTRATANTE</w:t>
      </w:r>
    </w:p>
    <w:p w:rsidR="004E7F21" w:rsidRPr="007F2E50" w:rsidRDefault="004E7F21" w:rsidP="004E7F21">
      <w:pPr>
        <w:tabs>
          <w:tab w:val="left" w:pos="9356"/>
        </w:tabs>
        <w:autoSpaceDE w:val="0"/>
        <w:autoSpaceDN w:val="0"/>
        <w:adjustRightInd w:val="0"/>
        <w:spacing w:line="276" w:lineRule="auto"/>
        <w:ind w:right="222"/>
        <w:jc w:val="both"/>
        <w:rPr>
          <w:rFonts w:ascii="Arial" w:hAnsi="Arial" w:cs="Arial"/>
          <w:sz w:val="19"/>
          <w:szCs w:val="19"/>
        </w:rPr>
      </w:pPr>
    </w:p>
    <w:p w:rsidR="004E7F21" w:rsidRPr="007F2E50" w:rsidRDefault="004E7F21" w:rsidP="004E7F21">
      <w:pPr>
        <w:tabs>
          <w:tab w:val="left" w:pos="9356"/>
        </w:tabs>
        <w:autoSpaceDE w:val="0"/>
        <w:autoSpaceDN w:val="0"/>
        <w:adjustRightInd w:val="0"/>
        <w:spacing w:line="276" w:lineRule="auto"/>
        <w:ind w:right="-57"/>
        <w:jc w:val="both"/>
        <w:rPr>
          <w:rFonts w:ascii="Arial" w:hAnsi="Arial" w:cs="Arial"/>
          <w:b/>
          <w:sz w:val="19"/>
          <w:szCs w:val="19"/>
        </w:rPr>
      </w:pPr>
      <w:r w:rsidRPr="007F2E50">
        <w:rPr>
          <w:rFonts w:ascii="Arial" w:hAnsi="Arial" w:cs="Arial"/>
          <w:sz w:val="19"/>
          <w:szCs w:val="19"/>
        </w:rPr>
        <w:t xml:space="preserve">Constitui como obrigação do </w:t>
      </w:r>
      <w:r w:rsidRPr="007F2E50">
        <w:rPr>
          <w:rFonts w:ascii="Arial" w:hAnsi="Arial" w:cs="Arial"/>
          <w:b/>
          <w:sz w:val="19"/>
          <w:szCs w:val="19"/>
        </w:rPr>
        <w:t>CONTRATANTE</w:t>
      </w:r>
      <w:r w:rsidRPr="007F2E50">
        <w:rPr>
          <w:rFonts w:ascii="Arial" w:hAnsi="Arial" w:cs="Arial"/>
          <w:sz w:val="19"/>
          <w:szCs w:val="19"/>
        </w:rPr>
        <w:t>, além de outras previstas neste edital, Termo de Referência e seus anexos</w:t>
      </w:r>
      <w:r w:rsidRPr="007F2E50">
        <w:rPr>
          <w:rFonts w:ascii="Arial" w:hAnsi="Arial" w:cs="Arial"/>
          <w:b/>
          <w:sz w:val="19"/>
          <w:szCs w:val="19"/>
        </w:rPr>
        <w:t>:</w:t>
      </w:r>
    </w:p>
    <w:p w:rsidR="004E7F21" w:rsidRPr="007F2E50" w:rsidRDefault="004E7F21" w:rsidP="004E7F21">
      <w:pPr>
        <w:tabs>
          <w:tab w:val="left" w:pos="9356"/>
        </w:tabs>
        <w:autoSpaceDE w:val="0"/>
        <w:autoSpaceDN w:val="0"/>
        <w:adjustRightInd w:val="0"/>
        <w:spacing w:line="276" w:lineRule="auto"/>
        <w:ind w:right="222"/>
        <w:jc w:val="both"/>
        <w:rPr>
          <w:rFonts w:ascii="Arial" w:hAnsi="Arial" w:cs="Arial"/>
          <w:b/>
          <w:sz w:val="19"/>
          <w:szCs w:val="19"/>
        </w:rPr>
      </w:pPr>
    </w:p>
    <w:p w:rsidR="00EE74B8" w:rsidRPr="007F2E50" w:rsidRDefault="00EE74B8" w:rsidP="00EE74B8">
      <w:pPr>
        <w:autoSpaceDE w:val="0"/>
        <w:autoSpaceDN w:val="0"/>
        <w:adjustRightInd w:val="0"/>
        <w:jc w:val="both"/>
        <w:rPr>
          <w:rFonts w:ascii="Arial" w:eastAsia="NSimSun" w:hAnsi="Arial" w:cs="Arial"/>
          <w:color w:val="000000"/>
          <w:sz w:val="19"/>
          <w:szCs w:val="19"/>
          <w:lang w:eastAsia="zh-CN"/>
        </w:rPr>
      </w:pPr>
      <w:r w:rsidRPr="00EE74B8">
        <w:rPr>
          <w:rFonts w:ascii="Arial" w:eastAsia="NSimSun" w:hAnsi="Arial" w:cs="Arial"/>
          <w:color w:val="000000"/>
          <w:sz w:val="19"/>
          <w:szCs w:val="19"/>
          <w:lang w:eastAsia="zh-CN"/>
        </w:rPr>
        <w:t xml:space="preserve">I. Requisitar à empresa contratada a emissão de cartões, indicando os valores pertinentes. </w:t>
      </w:r>
    </w:p>
    <w:p w:rsidR="00EE74B8" w:rsidRPr="00EE74B8" w:rsidRDefault="00EE74B8" w:rsidP="00EE74B8">
      <w:pPr>
        <w:autoSpaceDE w:val="0"/>
        <w:autoSpaceDN w:val="0"/>
        <w:adjustRightInd w:val="0"/>
        <w:jc w:val="both"/>
        <w:rPr>
          <w:rFonts w:ascii="Arial" w:eastAsia="NSimSun" w:hAnsi="Arial" w:cs="Arial"/>
          <w:color w:val="000000"/>
          <w:sz w:val="19"/>
          <w:szCs w:val="19"/>
          <w:lang w:eastAsia="zh-CN"/>
        </w:rPr>
      </w:pPr>
    </w:p>
    <w:p w:rsidR="00EE74B8" w:rsidRPr="00EE74B8" w:rsidRDefault="00EE74B8" w:rsidP="00EE74B8">
      <w:pPr>
        <w:autoSpaceDE w:val="0"/>
        <w:autoSpaceDN w:val="0"/>
        <w:adjustRightInd w:val="0"/>
        <w:jc w:val="both"/>
        <w:rPr>
          <w:rFonts w:ascii="Arial" w:eastAsia="NSimSun" w:hAnsi="Arial" w:cs="Arial"/>
          <w:color w:val="000000"/>
          <w:sz w:val="19"/>
          <w:szCs w:val="19"/>
          <w:lang w:eastAsia="zh-CN"/>
        </w:rPr>
      </w:pPr>
      <w:r w:rsidRPr="00EE74B8">
        <w:rPr>
          <w:rFonts w:ascii="Arial" w:eastAsia="NSimSun" w:hAnsi="Arial" w:cs="Arial"/>
          <w:color w:val="000000"/>
          <w:sz w:val="19"/>
          <w:szCs w:val="19"/>
          <w:lang w:eastAsia="zh-CN"/>
        </w:rPr>
        <w:t xml:space="preserve">II. Solicitar o cancelamento de cartões de servidores desligados do quadro da </w:t>
      </w:r>
      <w:r w:rsidRPr="007F2E50">
        <w:rPr>
          <w:rFonts w:ascii="Arial" w:eastAsia="NSimSun" w:hAnsi="Arial" w:cs="Arial"/>
          <w:color w:val="000000"/>
          <w:sz w:val="19"/>
          <w:szCs w:val="19"/>
          <w:lang w:eastAsia="zh-CN"/>
        </w:rPr>
        <w:t>Câmara Municipal</w:t>
      </w:r>
      <w:r w:rsidRPr="007F2E50">
        <w:rPr>
          <w:rFonts w:ascii="Arial" w:eastAsia="NSimSun" w:hAnsi="Arial" w:cs="Arial"/>
          <w:color w:val="000000"/>
          <w:sz w:val="19"/>
          <w:szCs w:val="19"/>
          <w:lang w:eastAsia="zh-CN"/>
        </w:rPr>
        <w:t xml:space="preserve"> </w:t>
      </w:r>
      <w:r w:rsidRPr="00EE74B8">
        <w:rPr>
          <w:rFonts w:ascii="Arial" w:eastAsia="NSimSun" w:hAnsi="Arial" w:cs="Arial"/>
          <w:color w:val="000000"/>
          <w:sz w:val="19"/>
          <w:szCs w:val="19"/>
          <w:lang w:eastAsia="zh-CN"/>
        </w:rPr>
        <w:t xml:space="preserve">ou que deixem de fazer jus ao benefício, solicitando o respectivo estorno em fatura próxima, quando for o caso. </w:t>
      </w:r>
    </w:p>
    <w:p w:rsidR="00EE74B8" w:rsidRPr="007F2E50" w:rsidRDefault="00EE74B8" w:rsidP="00EE74B8">
      <w:pPr>
        <w:autoSpaceDE w:val="0"/>
        <w:autoSpaceDN w:val="0"/>
        <w:adjustRightInd w:val="0"/>
        <w:jc w:val="both"/>
        <w:rPr>
          <w:rFonts w:ascii="Arial" w:eastAsia="NSimSun" w:hAnsi="Arial" w:cs="Arial"/>
          <w:color w:val="000000"/>
          <w:sz w:val="19"/>
          <w:szCs w:val="19"/>
          <w:lang w:eastAsia="zh-CN"/>
        </w:rPr>
      </w:pPr>
    </w:p>
    <w:p w:rsidR="00EE74B8" w:rsidRPr="00EE74B8" w:rsidRDefault="00EE74B8" w:rsidP="00EE74B8">
      <w:pPr>
        <w:autoSpaceDE w:val="0"/>
        <w:autoSpaceDN w:val="0"/>
        <w:adjustRightInd w:val="0"/>
        <w:jc w:val="both"/>
        <w:rPr>
          <w:rFonts w:ascii="Arial" w:eastAsia="NSimSun" w:hAnsi="Arial" w:cs="Arial"/>
          <w:color w:val="000000"/>
          <w:sz w:val="19"/>
          <w:szCs w:val="19"/>
          <w:lang w:eastAsia="zh-CN"/>
        </w:rPr>
      </w:pPr>
      <w:r w:rsidRPr="00EE74B8">
        <w:rPr>
          <w:rFonts w:ascii="Arial" w:eastAsia="NSimSun" w:hAnsi="Arial" w:cs="Arial"/>
          <w:color w:val="000000"/>
          <w:sz w:val="19"/>
          <w:szCs w:val="19"/>
          <w:lang w:eastAsia="zh-CN"/>
        </w:rPr>
        <w:t xml:space="preserve">III. Orientar os servidores da </w:t>
      </w:r>
      <w:r w:rsidRPr="007F2E50">
        <w:rPr>
          <w:rFonts w:ascii="Arial" w:eastAsia="NSimSun" w:hAnsi="Arial" w:cs="Arial"/>
          <w:color w:val="000000"/>
          <w:sz w:val="19"/>
          <w:szCs w:val="19"/>
          <w:lang w:eastAsia="zh-CN"/>
        </w:rPr>
        <w:t>Câmara Municipal</w:t>
      </w:r>
      <w:r w:rsidRPr="007F2E50">
        <w:rPr>
          <w:rFonts w:ascii="Arial" w:eastAsia="NSimSun" w:hAnsi="Arial" w:cs="Arial"/>
          <w:color w:val="000000"/>
          <w:sz w:val="19"/>
          <w:szCs w:val="19"/>
          <w:lang w:eastAsia="zh-CN"/>
        </w:rPr>
        <w:t xml:space="preserve"> </w:t>
      </w:r>
      <w:r w:rsidRPr="00EE74B8">
        <w:rPr>
          <w:rFonts w:ascii="Arial" w:eastAsia="NSimSun" w:hAnsi="Arial" w:cs="Arial"/>
          <w:color w:val="000000"/>
          <w:sz w:val="19"/>
          <w:szCs w:val="19"/>
          <w:lang w:eastAsia="zh-CN"/>
        </w:rPr>
        <w:t xml:space="preserve">para que cumpram as determinações legais e não desvirtuem a utilização dos valores creditados em seus respectivos cartões. </w:t>
      </w:r>
    </w:p>
    <w:p w:rsidR="00EE74B8" w:rsidRPr="007F2E50" w:rsidRDefault="00EE74B8" w:rsidP="00EE74B8">
      <w:pPr>
        <w:tabs>
          <w:tab w:val="left" w:pos="9356"/>
        </w:tabs>
        <w:ind w:right="222"/>
        <w:jc w:val="both"/>
        <w:rPr>
          <w:rFonts w:ascii="Arial" w:eastAsia="NSimSun" w:hAnsi="Arial" w:cs="Arial"/>
          <w:color w:val="000000"/>
          <w:sz w:val="19"/>
          <w:szCs w:val="19"/>
          <w:lang w:eastAsia="zh-CN"/>
        </w:rPr>
      </w:pPr>
    </w:p>
    <w:p w:rsidR="004E7F21" w:rsidRPr="007F2E50" w:rsidRDefault="00EE74B8" w:rsidP="00EE74B8">
      <w:pPr>
        <w:tabs>
          <w:tab w:val="left" w:pos="9356"/>
        </w:tabs>
        <w:ind w:right="222"/>
        <w:jc w:val="both"/>
        <w:rPr>
          <w:rFonts w:ascii="Arial" w:eastAsia="NSimSun" w:hAnsi="Arial" w:cs="Arial"/>
          <w:color w:val="000000"/>
          <w:sz w:val="19"/>
          <w:szCs w:val="19"/>
          <w:lang w:eastAsia="zh-CN"/>
        </w:rPr>
      </w:pPr>
      <w:r w:rsidRPr="007F2E50">
        <w:rPr>
          <w:rFonts w:ascii="Arial" w:eastAsia="NSimSun" w:hAnsi="Arial" w:cs="Arial"/>
          <w:color w:val="000000"/>
          <w:sz w:val="19"/>
          <w:szCs w:val="19"/>
          <w:lang w:eastAsia="zh-CN"/>
        </w:rPr>
        <w:t xml:space="preserve">IV. Realizar o pagamento da fatura em até 15 (quinze) dias após a </w:t>
      </w:r>
      <w:r w:rsidR="009E243B" w:rsidRPr="007F2E50">
        <w:rPr>
          <w:rFonts w:ascii="Arial" w:eastAsia="NSimSun" w:hAnsi="Arial" w:cs="Arial"/>
          <w:color w:val="000000"/>
          <w:sz w:val="19"/>
          <w:szCs w:val="19"/>
          <w:lang w:eastAsia="zh-CN"/>
        </w:rPr>
        <w:t>inclusão do crédito alimentação</w:t>
      </w:r>
      <w:r w:rsidRPr="007F2E50">
        <w:rPr>
          <w:rFonts w:ascii="Arial" w:eastAsia="NSimSun" w:hAnsi="Arial" w:cs="Arial"/>
          <w:color w:val="000000"/>
          <w:sz w:val="19"/>
          <w:szCs w:val="19"/>
          <w:lang w:eastAsia="zh-CN"/>
        </w:rPr>
        <w:t>.</w:t>
      </w:r>
    </w:p>
    <w:p w:rsidR="00EE74B8" w:rsidRPr="007F2E50" w:rsidRDefault="00EE74B8" w:rsidP="00EE74B8">
      <w:pPr>
        <w:tabs>
          <w:tab w:val="left" w:pos="9356"/>
        </w:tabs>
        <w:ind w:right="222"/>
        <w:jc w:val="both"/>
        <w:rPr>
          <w:rFonts w:ascii="Arial" w:hAnsi="Arial" w:cs="Arial"/>
          <w:b/>
          <w:sz w:val="19"/>
          <w:szCs w:val="19"/>
        </w:rPr>
      </w:pPr>
    </w:p>
    <w:p w:rsidR="004E7F21" w:rsidRPr="007F2E50" w:rsidRDefault="004E7F21" w:rsidP="004E7F21">
      <w:pPr>
        <w:tabs>
          <w:tab w:val="left" w:pos="9356"/>
        </w:tabs>
        <w:ind w:right="222"/>
        <w:jc w:val="both"/>
        <w:rPr>
          <w:rFonts w:ascii="Arial" w:hAnsi="Arial" w:cs="Arial"/>
          <w:b/>
          <w:sz w:val="19"/>
          <w:szCs w:val="19"/>
        </w:rPr>
      </w:pPr>
      <w:r w:rsidRPr="007F2E50">
        <w:rPr>
          <w:rFonts w:ascii="Arial" w:hAnsi="Arial" w:cs="Arial"/>
          <w:b/>
          <w:sz w:val="19"/>
          <w:szCs w:val="19"/>
        </w:rPr>
        <w:t>CLÁUSULA DÉCIMA PRIMEIRA – DAS SANÇÕES ADMINISTRATIVAS</w:t>
      </w:r>
    </w:p>
    <w:p w:rsidR="004E7F21" w:rsidRPr="007F2E50" w:rsidRDefault="004E7F21" w:rsidP="004E7F21">
      <w:pPr>
        <w:tabs>
          <w:tab w:val="left" w:pos="9356"/>
        </w:tabs>
        <w:ind w:right="222"/>
        <w:jc w:val="both"/>
        <w:rPr>
          <w:rFonts w:ascii="Arial" w:hAnsi="Arial" w:cs="Arial"/>
          <w:b/>
          <w:sz w:val="19"/>
          <w:szCs w:val="19"/>
        </w:rPr>
      </w:pPr>
    </w:p>
    <w:p w:rsidR="004E7F21" w:rsidRPr="007F2E50" w:rsidRDefault="004E7F21" w:rsidP="004E7F21">
      <w:pPr>
        <w:tabs>
          <w:tab w:val="left" w:pos="9356"/>
        </w:tabs>
        <w:ind w:right="-7"/>
        <w:jc w:val="both"/>
        <w:rPr>
          <w:rFonts w:ascii="Arial" w:hAnsi="Arial" w:cs="Arial"/>
          <w:sz w:val="19"/>
          <w:szCs w:val="19"/>
        </w:rPr>
      </w:pPr>
      <w:r w:rsidRPr="007F2E50">
        <w:rPr>
          <w:rFonts w:ascii="Arial" w:hAnsi="Arial" w:cs="Arial"/>
          <w:sz w:val="19"/>
          <w:szCs w:val="19"/>
        </w:rPr>
        <w:t>A inexecução total ou parcial do contrato, assim como a execução irregular, ou com atraso injustificado, sujeitará a Contratada, garantida a prévia defesa, à aplicação das seguintes sanções:</w:t>
      </w:r>
    </w:p>
    <w:p w:rsidR="004E7F21" w:rsidRPr="007F2E50" w:rsidRDefault="004E7F21" w:rsidP="004E7F21">
      <w:pPr>
        <w:tabs>
          <w:tab w:val="left" w:pos="9356"/>
        </w:tabs>
        <w:ind w:right="222"/>
        <w:jc w:val="both"/>
        <w:rPr>
          <w:rFonts w:ascii="Arial" w:hAnsi="Arial" w:cs="Arial"/>
          <w:sz w:val="19"/>
          <w:szCs w:val="19"/>
        </w:rPr>
      </w:pPr>
    </w:p>
    <w:p w:rsidR="004E7F21" w:rsidRPr="007F2E50" w:rsidRDefault="004E7F21" w:rsidP="004E7F21">
      <w:pPr>
        <w:tabs>
          <w:tab w:val="left" w:pos="9356"/>
        </w:tabs>
        <w:ind w:left="567" w:right="222"/>
        <w:jc w:val="both"/>
        <w:rPr>
          <w:rFonts w:ascii="Arial" w:hAnsi="Arial" w:cs="Arial"/>
          <w:sz w:val="19"/>
          <w:szCs w:val="19"/>
        </w:rPr>
      </w:pPr>
      <w:r w:rsidRPr="007F2E50">
        <w:rPr>
          <w:rFonts w:ascii="Arial" w:hAnsi="Arial" w:cs="Arial"/>
          <w:sz w:val="19"/>
          <w:szCs w:val="19"/>
        </w:rPr>
        <w:t>I. advertência;</w:t>
      </w:r>
    </w:p>
    <w:p w:rsidR="004E7F21" w:rsidRPr="007F2E50" w:rsidRDefault="004E7F21" w:rsidP="004E7F21">
      <w:pPr>
        <w:tabs>
          <w:tab w:val="left" w:pos="9356"/>
        </w:tabs>
        <w:ind w:left="567" w:right="222"/>
        <w:jc w:val="both"/>
        <w:rPr>
          <w:rFonts w:ascii="Arial" w:hAnsi="Arial" w:cs="Arial"/>
          <w:sz w:val="19"/>
          <w:szCs w:val="19"/>
        </w:rPr>
      </w:pPr>
    </w:p>
    <w:p w:rsidR="004E7F21" w:rsidRPr="007F2E50" w:rsidRDefault="004E7F21" w:rsidP="004E7F21">
      <w:pPr>
        <w:tabs>
          <w:tab w:val="left" w:pos="9356"/>
        </w:tabs>
        <w:ind w:left="567" w:right="222"/>
        <w:jc w:val="both"/>
        <w:rPr>
          <w:rFonts w:ascii="Arial" w:hAnsi="Arial" w:cs="Arial"/>
          <w:sz w:val="19"/>
          <w:szCs w:val="19"/>
        </w:rPr>
      </w:pPr>
      <w:r w:rsidRPr="007F2E50">
        <w:rPr>
          <w:rFonts w:ascii="Arial" w:hAnsi="Arial" w:cs="Arial"/>
          <w:sz w:val="19"/>
          <w:szCs w:val="19"/>
        </w:rPr>
        <w:t>II. multa, na forma prevista, observados os seguintes limites máximos:</w:t>
      </w:r>
    </w:p>
    <w:p w:rsidR="004E7F21" w:rsidRPr="007F2E50" w:rsidRDefault="004E7F21" w:rsidP="004E7F21">
      <w:pPr>
        <w:tabs>
          <w:tab w:val="left" w:pos="9356"/>
        </w:tabs>
        <w:ind w:left="567" w:right="-7"/>
        <w:jc w:val="both"/>
        <w:rPr>
          <w:rFonts w:ascii="Arial" w:hAnsi="Arial" w:cs="Arial"/>
          <w:sz w:val="19"/>
          <w:szCs w:val="19"/>
        </w:rPr>
      </w:pPr>
      <w:r w:rsidRPr="007F2E50">
        <w:rPr>
          <w:rFonts w:ascii="Arial" w:hAnsi="Arial" w:cs="Arial"/>
          <w:sz w:val="19"/>
          <w:szCs w:val="19"/>
        </w:rPr>
        <w:t>a) 1% (um por cento) por dia de atraso, na entrega do objeto ou execução de serviços, até o limite de 10% (dez por cento) sobre o valor global da obrigação não cumprida;</w:t>
      </w:r>
    </w:p>
    <w:p w:rsidR="004E7F21" w:rsidRPr="007F2E50" w:rsidRDefault="004E7F21" w:rsidP="004E7F21">
      <w:pPr>
        <w:tabs>
          <w:tab w:val="left" w:pos="9356"/>
        </w:tabs>
        <w:ind w:left="567" w:right="222"/>
        <w:jc w:val="both"/>
        <w:rPr>
          <w:rFonts w:ascii="Arial" w:hAnsi="Arial" w:cs="Arial"/>
          <w:sz w:val="19"/>
          <w:szCs w:val="19"/>
        </w:rPr>
      </w:pPr>
    </w:p>
    <w:p w:rsidR="004E7F21" w:rsidRPr="007F2E50" w:rsidRDefault="004E7F21" w:rsidP="004E7F21">
      <w:pPr>
        <w:tabs>
          <w:tab w:val="left" w:pos="9356"/>
        </w:tabs>
        <w:ind w:left="567" w:right="-7"/>
        <w:jc w:val="both"/>
        <w:rPr>
          <w:rFonts w:ascii="Arial" w:hAnsi="Arial" w:cs="Arial"/>
          <w:sz w:val="19"/>
          <w:szCs w:val="19"/>
        </w:rPr>
      </w:pPr>
      <w:r w:rsidRPr="007F2E50">
        <w:rPr>
          <w:rFonts w:ascii="Arial" w:hAnsi="Arial" w:cs="Arial"/>
          <w:sz w:val="19"/>
          <w:szCs w:val="19"/>
        </w:rPr>
        <w:t>b) 10% (dez por cento) sobre o valor do contrato, pelo descumprimento de qualquer cláusula do contrato, exceto prazo de entrega;</w:t>
      </w:r>
    </w:p>
    <w:p w:rsidR="004E7F21" w:rsidRPr="007F2E50" w:rsidRDefault="004E7F21" w:rsidP="004E7F21">
      <w:pPr>
        <w:tabs>
          <w:tab w:val="left" w:pos="9356"/>
        </w:tabs>
        <w:ind w:left="567" w:right="-7"/>
        <w:jc w:val="both"/>
        <w:rPr>
          <w:rFonts w:ascii="Arial" w:hAnsi="Arial" w:cs="Arial"/>
          <w:sz w:val="19"/>
          <w:szCs w:val="19"/>
        </w:rPr>
      </w:pPr>
    </w:p>
    <w:p w:rsidR="004E7F21" w:rsidRPr="007F2E50" w:rsidRDefault="004E7F21" w:rsidP="004E7F21">
      <w:pPr>
        <w:tabs>
          <w:tab w:val="left" w:pos="9356"/>
        </w:tabs>
        <w:ind w:left="567" w:right="-7"/>
        <w:jc w:val="both"/>
        <w:rPr>
          <w:rFonts w:ascii="Arial" w:hAnsi="Arial" w:cs="Arial"/>
          <w:sz w:val="19"/>
          <w:szCs w:val="19"/>
        </w:rPr>
      </w:pPr>
      <w:r w:rsidRPr="007F2E50">
        <w:rPr>
          <w:rFonts w:ascii="Arial" w:hAnsi="Arial" w:cs="Arial"/>
          <w:sz w:val="19"/>
          <w:szCs w:val="19"/>
        </w:rPr>
        <w:t>c) 20% (vinte por cento) em caso de não entrega do objeto ou não conclusão do serviço ou rescisão do contrato por culpa do contratado, calculado sobre a parte inadimplente;</w:t>
      </w:r>
    </w:p>
    <w:p w:rsidR="004E7F21" w:rsidRPr="007F2E50" w:rsidRDefault="004E7F21" w:rsidP="004E7F21">
      <w:pPr>
        <w:tabs>
          <w:tab w:val="left" w:pos="9356"/>
        </w:tabs>
        <w:ind w:left="567" w:right="-7"/>
        <w:jc w:val="both"/>
        <w:rPr>
          <w:rFonts w:ascii="Arial" w:hAnsi="Arial" w:cs="Arial"/>
          <w:sz w:val="19"/>
          <w:szCs w:val="19"/>
        </w:rPr>
      </w:pPr>
    </w:p>
    <w:p w:rsidR="004E7F21" w:rsidRPr="007F2E50" w:rsidRDefault="004E7F21" w:rsidP="004E7F21">
      <w:pPr>
        <w:tabs>
          <w:tab w:val="left" w:pos="9356"/>
        </w:tabs>
        <w:ind w:left="567" w:right="-7"/>
        <w:jc w:val="both"/>
        <w:rPr>
          <w:rFonts w:ascii="Arial" w:hAnsi="Arial" w:cs="Arial"/>
          <w:sz w:val="19"/>
          <w:szCs w:val="19"/>
        </w:rPr>
      </w:pPr>
      <w:r w:rsidRPr="007F2E50">
        <w:rPr>
          <w:rFonts w:ascii="Arial" w:hAnsi="Arial" w:cs="Arial"/>
          <w:sz w:val="19"/>
          <w:szCs w:val="19"/>
        </w:rPr>
        <w:t>III. suspensão temporária de participação em licitação e impedimento de contratar com a Prefeitura do Cabo de Santo Agostinho, por prazo não superior a dois anos;</w:t>
      </w:r>
    </w:p>
    <w:p w:rsidR="004E7F21" w:rsidRPr="007F2E50" w:rsidRDefault="004E7F21" w:rsidP="004E7F21">
      <w:pPr>
        <w:tabs>
          <w:tab w:val="left" w:pos="9356"/>
        </w:tabs>
        <w:ind w:left="567" w:right="-7"/>
        <w:jc w:val="both"/>
        <w:rPr>
          <w:rFonts w:ascii="Arial" w:hAnsi="Arial" w:cs="Arial"/>
          <w:sz w:val="19"/>
          <w:szCs w:val="19"/>
        </w:rPr>
      </w:pPr>
    </w:p>
    <w:p w:rsidR="004E7F21" w:rsidRPr="007F2E50" w:rsidRDefault="004E7F21" w:rsidP="004E7F21">
      <w:pPr>
        <w:tabs>
          <w:tab w:val="left" w:pos="9356"/>
        </w:tabs>
        <w:ind w:left="567" w:right="-7"/>
        <w:jc w:val="both"/>
        <w:rPr>
          <w:rFonts w:ascii="Arial" w:hAnsi="Arial" w:cs="Arial"/>
          <w:sz w:val="19"/>
          <w:szCs w:val="19"/>
        </w:rPr>
      </w:pPr>
      <w:r w:rsidRPr="007F2E50">
        <w:rPr>
          <w:rFonts w:ascii="Arial" w:hAnsi="Arial" w:cs="Arial"/>
          <w:sz w:val="19"/>
          <w:szCs w:val="19"/>
        </w:rPr>
        <w:t>IV. declaração de inidoneidade para licitar ou contratar com a Administração Pública, nos termos do artigo 6º, XI, da Lei Federal nº 8.666/93, enquanto perdurarem os motivos determinantes da punição ou até que seja promovida a reabilitação perante o Município.</w:t>
      </w:r>
    </w:p>
    <w:p w:rsidR="004E7F21" w:rsidRPr="007F2E50" w:rsidRDefault="004E7F21" w:rsidP="004E7F21">
      <w:pPr>
        <w:tabs>
          <w:tab w:val="left" w:pos="9356"/>
        </w:tabs>
        <w:ind w:right="222"/>
        <w:jc w:val="both"/>
        <w:rPr>
          <w:rFonts w:ascii="Arial" w:hAnsi="Arial" w:cs="Arial"/>
          <w:sz w:val="19"/>
          <w:szCs w:val="19"/>
        </w:rPr>
      </w:pPr>
    </w:p>
    <w:p w:rsidR="004E7F21" w:rsidRPr="007F2E50" w:rsidRDefault="004E7F21" w:rsidP="004E7F21">
      <w:pPr>
        <w:tabs>
          <w:tab w:val="left" w:pos="9356"/>
        </w:tabs>
        <w:ind w:right="-57"/>
        <w:jc w:val="both"/>
        <w:rPr>
          <w:rFonts w:ascii="Arial" w:hAnsi="Arial" w:cs="Arial"/>
          <w:sz w:val="19"/>
          <w:szCs w:val="19"/>
        </w:rPr>
      </w:pPr>
      <w:r w:rsidRPr="007F2E50">
        <w:rPr>
          <w:rFonts w:ascii="Arial" w:hAnsi="Arial" w:cs="Arial"/>
          <w:b/>
          <w:sz w:val="19"/>
          <w:szCs w:val="19"/>
        </w:rPr>
        <w:t>Parágrafo Primeiro.</w:t>
      </w:r>
      <w:r w:rsidRPr="007F2E50">
        <w:rPr>
          <w:rFonts w:ascii="Arial" w:hAnsi="Arial" w:cs="Arial"/>
          <w:sz w:val="19"/>
          <w:szCs w:val="19"/>
        </w:rPr>
        <w:t xml:space="preserve"> O atraso, para efeito do cálculo de multa, será contado em dias corridos, a partir do dia seguinte ao do vencimento do prazo de entrega ou execução do contrato, e a multa será aplicada quando o atraso for superior a cinco dias.</w:t>
      </w:r>
    </w:p>
    <w:p w:rsidR="004E7F21" w:rsidRPr="007F2E50" w:rsidRDefault="004E7F21" w:rsidP="004E7F21">
      <w:pPr>
        <w:tabs>
          <w:tab w:val="left" w:pos="9356"/>
        </w:tabs>
        <w:ind w:right="222"/>
        <w:jc w:val="both"/>
        <w:rPr>
          <w:rFonts w:ascii="Arial" w:hAnsi="Arial" w:cs="Arial"/>
          <w:sz w:val="19"/>
          <w:szCs w:val="19"/>
        </w:rPr>
      </w:pPr>
    </w:p>
    <w:p w:rsidR="004E7F21" w:rsidRPr="007F2E50" w:rsidRDefault="004E7F21" w:rsidP="004E7F21">
      <w:pPr>
        <w:tabs>
          <w:tab w:val="left" w:pos="9356"/>
        </w:tabs>
        <w:ind w:right="-57"/>
        <w:jc w:val="both"/>
        <w:rPr>
          <w:rFonts w:ascii="Arial" w:hAnsi="Arial" w:cs="Arial"/>
          <w:sz w:val="19"/>
          <w:szCs w:val="19"/>
        </w:rPr>
      </w:pPr>
      <w:r w:rsidRPr="007F2E50">
        <w:rPr>
          <w:rFonts w:ascii="Arial" w:hAnsi="Arial" w:cs="Arial"/>
          <w:b/>
          <w:sz w:val="19"/>
          <w:szCs w:val="19"/>
        </w:rPr>
        <w:t>Parágrafo Segundo.</w:t>
      </w:r>
      <w:r w:rsidRPr="007F2E50">
        <w:rPr>
          <w:rFonts w:ascii="Arial" w:hAnsi="Arial" w:cs="Arial"/>
          <w:sz w:val="19"/>
          <w:szCs w:val="19"/>
        </w:rPr>
        <w:t xml:space="preserve"> A sanção de multa poderá ser aplicada cumulativamente com as demais penalidades.</w:t>
      </w:r>
    </w:p>
    <w:p w:rsidR="004E7F21" w:rsidRPr="007F2E50" w:rsidRDefault="004E7F21" w:rsidP="004E7F21">
      <w:pPr>
        <w:tabs>
          <w:tab w:val="left" w:pos="9356"/>
        </w:tabs>
        <w:ind w:right="222"/>
        <w:jc w:val="both"/>
        <w:rPr>
          <w:rFonts w:ascii="Arial" w:hAnsi="Arial" w:cs="Arial"/>
          <w:sz w:val="19"/>
          <w:szCs w:val="19"/>
        </w:rPr>
      </w:pPr>
    </w:p>
    <w:p w:rsidR="004E7F21" w:rsidRPr="007F2E50" w:rsidRDefault="004E7F21" w:rsidP="004E7F21">
      <w:pPr>
        <w:tabs>
          <w:tab w:val="left" w:pos="9356"/>
        </w:tabs>
        <w:ind w:right="-57"/>
        <w:jc w:val="both"/>
        <w:rPr>
          <w:rFonts w:ascii="Arial" w:hAnsi="Arial" w:cs="Arial"/>
          <w:sz w:val="19"/>
          <w:szCs w:val="19"/>
        </w:rPr>
      </w:pPr>
      <w:r w:rsidRPr="007F2E50">
        <w:rPr>
          <w:rFonts w:ascii="Arial" w:hAnsi="Arial" w:cs="Arial"/>
          <w:b/>
          <w:sz w:val="19"/>
          <w:szCs w:val="19"/>
        </w:rPr>
        <w:t>Parágrafo Terceiro.</w:t>
      </w:r>
      <w:r w:rsidRPr="007F2E50">
        <w:rPr>
          <w:rFonts w:ascii="Arial" w:hAnsi="Arial" w:cs="Arial"/>
          <w:sz w:val="19"/>
          <w:szCs w:val="19"/>
        </w:rPr>
        <w:t xml:space="preserve"> A pena de suspensão temporária do direito de licitar e impedimento de contratar com o este Município destina-se a punir:</w:t>
      </w:r>
    </w:p>
    <w:p w:rsidR="004E7F21" w:rsidRPr="007F2E50" w:rsidRDefault="004E7F21" w:rsidP="004E7F21">
      <w:pPr>
        <w:tabs>
          <w:tab w:val="left" w:pos="9356"/>
        </w:tabs>
        <w:ind w:right="222"/>
        <w:jc w:val="both"/>
        <w:rPr>
          <w:rFonts w:ascii="Arial" w:hAnsi="Arial" w:cs="Arial"/>
          <w:sz w:val="19"/>
          <w:szCs w:val="19"/>
        </w:rPr>
      </w:pPr>
    </w:p>
    <w:p w:rsidR="004E7F21" w:rsidRPr="007F2E50" w:rsidRDefault="004E7F21" w:rsidP="004E7F21">
      <w:pPr>
        <w:tabs>
          <w:tab w:val="left" w:pos="9356"/>
        </w:tabs>
        <w:ind w:left="567" w:right="222"/>
        <w:jc w:val="both"/>
        <w:rPr>
          <w:rFonts w:ascii="Arial" w:hAnsi="Arial" w:cs="Arial"/>
          <w:sz w:val="19"/>
          <w:szCs w:val="19"/>
        </w:rPr>
      </w:pPr>
      <w:r w:rsidRPr="007F2E50">
        <w:rPr>
          <w:rFonts w:ascii="Arial" w:hAnsi="Arial" w:cs="Arial"/>
          <w:sz w:val="19"/>
          <w:szCs w:val="19"/>
        </w:rPr>
        <w:t>I . a reincidência em condutas já apenadas;</w:t>
      </w:r>
    </w:p>
    <w:p w:rsidR="004E7F21" w:rsidRPr="007F2E50" w:rsidRDefault="004E7F21" w:rsidP="004E7F21">
      <w:pPr>
        <w:tabs>
          <w:tab w:val="left" w:pos="9356"/>
        </w:tabs>
        <w:ind w:left="567" w:right="222"/>
        <w:jc w:val="both"/>
        <w:rPr>
          <w:rFonts w:ascii="Arial" w:hAnsi="Arial" w:cs="Arial"/>
          <w:sz w:val="19"/>
          <w:szCs w:val="19"/>
        </w:rPr>
      </w:pPr>
      <w:r w:rsidRPr="007F2E50">
        <w:rPr>
          <w:rFonts w:ascii="Arial" w:hAnsi="Arial" w:cs="Arial"/>
          <w:sz w:val="19"/>
          <w:szCs w:val="19"/>
        </w:rPr>
        <w:t>II . as faltas graves que impliquem a rescisão unilateral do contrato;</w:t>
      </w:r>
    </w:p>
    <w:p w:rsidR="004E7F21" w:rsidRPr="007F2E50" w:rsidRDefault="004E7F21" w:rsidP="004E7F21">
      <w:pPr>
        <w:tabs>
          <w:tab w:val="left" w:pos="9356"/>
        </w:tabs>
        <w:ind w:left="567" w:right="222"/>
        <w:jc w:val="both"/>
        <w:rPr>
          <w:rFonts w:ascii="Arial" w:hAnsi="Arial" w:cs="Arial"/>
          <w:sz w:val="19"/>
          <w:szCs w:val="19"/>
        </w:rPr>
      </w:pPr>
      <w:r w:rsidRPr="007F2E50">
        <w:rPr>
          <w:rFonts w:ascii="Arial" w:hAnsi="Arial" w:cs="Arial"/>
          <w:sz w:val="19"/>
          <w:szCs w:val="19"/>
        </w:rPr>
        <w:t>III . a incidência nas hipóteses previstas no artigo 88 da Lei Federal nº 8.666/93.</w:t>
      </w:r>
    </w:p>
    <w:p w:rsidR="004E7F21" w:rsidRPr="007F2E50" w:rsidRDefault="004E7F21" w:rsidP="004E7F21">
      <w:pPr>
        <w:tabs>
          <w:tab w:val="left" w:pos="9356"/>
        </w:tabs>
        <w:ind w:right="222"/>
        <w:jc w:val="both"/>
        <w:rPr>
          <w:rFonts w:ascii="Arial" w:hAnsi="Arial" w:cs="Arial"/>
          <w:sz w:val="19"/>
          <w:szCs w:val="19"/>
        </w:rPr>
      </w:pPr>
    </w:p>
    <w:p w:rsidR="004E7F21" w:rsidRPr="007F2E50" w:rsidRDefault="004E7F21" w:rsidP="004E7F21">
      <w:pPr>
        <w:tabs>
          <w:tab w:val="left" w:pos="9356"/>
        </w:tabs>
        <w:ind w:right="-57"/>
        <w:jc w:val="both"/>
        <w:rPr>
          <w:rFonts w:ascii="Arial" w:hAnsi="Arial" w:cs="Arial"/>
          <w:sz w:val="19"/>
          <w:szCs w:val="19"/>
        </w:rPr>
      </w:pPr>
      <w:r w:rsidRPr="007F2E50">
        <w:rPr>
          <w:rFonts w:ascii="Arial" w:hAnsi="Arial" w:cs="Arial"/>
          <w:b/>
          <w:sz w:val="19"/>
          <w:szCs w:val="19"/>
        </w:rPr>
        <w:t>Parágrafo Quarto.</w:t>
      </w:r>
      <w:r w:rsidRPr="007F2E50">
        <w:rPr>
          <w:rFonts w:ascii="Arial" w:hAnsi="Arial" w:cs="Arial"/>
          <w:sz w:val="19"/>
          <w:szCs w:val="19"/>
        </w:rPr>
        <w:t xml:space="preserve"> A declaração de inidoneidade do particular será aplicada nos casos de punir faltas gravíssimas, das quais decorram prejuízos ao erário, bem como as hipóteses previstas no artigo 88 da Lei Federal nº8.666/93.</w:t>
      </w:r>
    </w:p>
    <w:p w:rsidR="004E7F21" w:rsidRPr="007F2E50" w:rsidRDefault="004E7F21" w:rsidP="004E7F21">
      <w:pPr>
        <w:tabs>
          <w:tab w:val="left" w:pos="9356"/>
        </w:tabs>
        <w:ind w:right="-57"/>
        <w:jc w:val="both"/>
        <w:rPr>
          <w:rFonts w:ascii="Arial" w:hAnsi="Arial" w:cs="Arial"/>
          <w:sz w:val="19"/>
          <w:szCs w:val="19"/>
        </w:rPr>
      </w:pPr>
    </w:p>
    <w:p w:rsidR="004E7F21" w:rsidRPr="007F2E50" w:rsidRDefault="004E7F21" w:rsidP="004E7F21">
      <w:pPr>
        <w:tabs>
          <w:tab w:val="left" w:pos="9356"/>
        </w:tabs>
        <w:ind w:right="-57"/>
        <w:jc w:val="both"/>
        <w:rPr>
          <w:rFonts w:ascii="Arial" w:hAnsi="Arial" w:cs="Arial"/>
          <w:sz w:val="19"/>
          <w:szCs w:val="19"/>
        </w:rPr>
      </w:pPr>
      <w:r w:rsidRPr="007F2E50">
        <w:rPr>
          <w:rFonts w:ascii="Arial" w:hAnsi="Arial" w:cs="Arial"/>
          <w:b/>
          <w:sz w:val="19"/>
          <w:szCs w:val="19"/>
        </w:rPr>
        <w:t>Parágrafo Quinto.</w:t>
      </w:r>
      <w:r w:rsidRPr="007F2E50">
        <w:rPr>
          <w:rFonts w:ascii="Arial" w:hAnsi="Arial" w:cs="Arial"/>
          <w:sz w:val="19"/>
          <w:szCs w:val="19"/>
        </w:rPr>
        <w:t xml:space="preserve"> Decorridos dois anos da declaração de inidoneidade, o interessado poderá requerer a sua reabilitação, cujo deferimento está condicionado ao ressarcimento ao erário Municipal dos prejuízos resultantes da ação punida.</w:t>
      </w:r>
    </w:p>
    <w:p w:rsidR="004E7F21" w:rsidRPr="007F2E50" w:rsidRDefault="004E7F21" w:rsidP="004E7F21">
      <w:pPr>
        <w:tabs>
          <w:tab w:val="left" w:pos="9356"/>
        </w:tabs>
        <w:ind w:right="-57"/>
        <w:jc w:val="both"/>
        <w:rPr>
          <w:rFonts w:ascii="Arial" w:hAnsi="Arial" w:cs="Arial"/>
          <w:sz w:val="19"/>
          <w:szCs w:val="19"/>
        </w:rPr>
      </w:pPr>
    </w:p>
    <w:p w:rsidR="004E7F21" w:rsidRPr="007F2E50" w:rsidRDefault="004E7F21" w:rsidP="004E7F21">
      <w:pPr>
        <w:tabs>
          <w:tab w:val="left" w:pos="9356"/>
        </w:tabs>
        <w:ind w:right="-57"/>
        <w:jc w:val="both"/>
        <w:rPr>
          <w:rFonts w:ascii="Arial" w:hAnsi="Arial" w:cs="Arial"/>
          <w:sz w:val="19"/>
          <w:szCs w:val="19"/>
        </w:rPr>
      </w:pPr>
      <w:r w:rsidRPr="007F2E50">
        <w:rPr>
          <w:rFonts w:ascii="Arial" w:hAnsi="Arial" w:cs="Arial"/>
          <w:b/>
          <w:sz w:val="19"/>
          <w:szCs w:val="19"/>
        </w:rPr>
        <w:t>Parágrafo Sexto.</w:t>
      </w:r>
      <w:r w:rsidRPr="007F2E50">
        <w:rPr>
          <w:rFonts w:ascii="Arial" w:hAnsi="Arial" w:cs="Arial"/>
          <w:sz w:val="19"/>
          <w:szCs w:val="19"/>
        </w:rPr>
        <w:t xml:space="preserve"> Poder-se-á descontar dos pagamentos porventura devidos à CONTRATADA as importâncias alusivas às multas, ou efetuar sua cobrança, mediante inscrição em dívida ativa do Município, ou por qualquer outra forma prevista em lei. </w:t>
      </w:r>
    </w:p>
    <w:p w:rsidR="004E7F21" w:rsidRPr="007F2E50" w:rsidRDefault="004E7F21" w:rsidP="004E7F21">
      <w:pPr>
        <w:tabs>
          <w:tab w:val="left" w:pos="9356"/>
        </w:tabs>
        <w:ind w:right="-57"/>
        <w:jc w:val="both"/>
        <w:rPr>
          <w:rFonts w:ascii="Arial" w:hAnsi="Arial" w:cs="Arial"/>
          <w:sz w:val="19"/>
          <w:szCs w:val="19"/>
        </w:rPr>
      </w:pPr>
    </w:p>
    <w:p w:rsidR="004E7F21" w:rsidRPr="007F2E50" w:rsidRDefault="004E7F21" w:rsidP="004E7F21">
      <w:pPr>
        <w:tabs>
          <w:tab w:val="left" w:pos="9356"/>
        </w:tabs>
        <w:ind w:right="-57"/>
        <w:jc w:val="both"/>
        <w:rPr>
          <w:rFonts w:ascii="Arial" w:hAnsi="Arial" w:cs="Arial"/>
          <w:sz w:val="19"/>
          <w:szCs w:val="19"/>
        </w:rPr>
      </w:pPr>
      <w:r w:rsidRPr="007F2E50">
        <w:rPr>
          <w:rFonts w:ascii="Arial" w:hAnsi="Arial" w:cs="Arial"/>
          <w:b/>
          <w:sz w:val="19"/>
          <w:szCs w:val="19"/>
        </w:rPr>
        <w:t>Parágrafo Sétimo.</w:t>
      </w:r>
      <w:r w:rsidRPr="007F2E50">
        <w:rPr>
          <w:rFonts w:ascii="Arial" w:hAnsi="Arial" w:cs="Arial"/>
          <w:sz w:val="19"/>
          <w:szCs w:val="19"/>
        </w:rPr>
        <w:t xml:space="preserve"> O valor correspondente a qualquer multa aplicada à CONTRATADA, respeitando o princípio do contraditório e da ampla defesa, deverá ser depositado na Tesouraria da CONTRATANTE, no prazo máximo de 03(três) dias úteis, contados do recebimento da notificação da penalidade, podendo a CONTRATANTE, proceder à retenção dos créditos existentes em favor da contratada no valor correspondente a(s) referida(s) multa(s);</w:t>
      </w:r>
    </w:p>
    <w:p w:rsidR="004E7F21" w:rsidRPr="007F2E50" w:rsidRDefault="004E7F21" w:rsidP="004E7F21">
      <w:pPr>
        <w:tabs>
          <w:tab w:val="left" w:pos="9356"/>
        </w:tabs>
        <w:ind w:right="-57"/>
        <w:jc w:val="both"/>
        <w:rPr>
          <w:rFonts w:ascii="Arial" w:hAnsi="Arial" w:cs="Arial"/>
          <w:sz w:val="19"/>
          <w:szCs w:val="19"/>
        </w:rPr>
      </w:pPr>
    </w:p>
    <w:p w:rsidR="004E7F21" w:rsidRPr="007F2E50" w:rsidRDefault="004E7F21" w:rsidP="004E7F21">
      <w:pPr>
        <w:tabs>
          <w:tab w:val="left" w:pos="9356"/>
        </w:tabs>
        <w:ind w:right="-57"/>
        <w:jc w:val="both"/>
        <w:rPr>
          <w:rFonts w:ascii="Arial" w:hAnsi="Arial" w:cs="Arial"/>
          <w:sz w:val="19"/>
          <w:szCs w:val="19"/>
        </w:rPr>
      </w:pPr>
      <w:r w:rsidRPr="007F2E50">
        <w:rPr>
          <w:rFonts w:ascii="Arial" w:hAnsi="Arial" w:cs="Arial"/>
          <w:b/>
          <w:sz w:val="19"/>
          <w:szCs w:val="19"/>
        </w:rPr>
        <w:t>Parágrafo Oitavo.</w:t>
      </w:r>
      <w:r w:rsidRPr="007F2E50">
        <w:rPr>
          <w:rFonts w:ascii="Arial" w:hAnsi="Arial" w:cs="Arial"/>
          <w:sz w:val="19"/>
          <w:szCs w:val="19"/>
        </w:rPr>
        <w:t xml:space="preserve"> Fica garantida a defesa prévia, em qualquer caso de aplicação de penalidade, no prazo de 5 (cinco) dias úteis, contados da intimação do ato.</w:t>
      </w:r>
    </w:p>
    <w:p w:rsidR="004E7F21" w:rsidRPr="007F2E50" w:rsidRDefault="004E7F21" w:rsidP="004E7F21">
      <w:pPr>
        <w:tabs>
          <w:tab w:val="left" w:pos="9356"/>
        </w:tabs>
        <w:spacing w:line="276" w:lineRule="auto"/>
        <w:ind w:right="-57"/>
        <w:jc w:val="both"/>
        <w:rPr>
          <w:rFonts w:ascii="Arial" w:hAnsi="Arial" w:cs="Arial"/>
          <w:sz w:val="19"/>
          <w:szCs w:val="19"/>
        </w:rPr>
      </w:pPr>
    </w:p>
    <w:p w:rsidR="004E7F21" w:rsidRPr="007F2E50" w:rsidRDefault="004E7F21" w:rsidP="004E7F21">
      <w:pPr>
        <w:tabs>
          <w:tab w:val="left" w:pos="9356"/>
        </w:tabs>
        <w:ind w:right="222"/>
        <w:jc w:val="both"/>
        <w:rPr>
          <w:rFonts w:ascii="Arial" w:hAnsi="Arial" w:cs="Arial"/>
          <w:b/>
          <w:sz w:val="19"/>
          <w:szCs w:val="19"/>
        </w:rPr>
      </w:pPr>
      <w:r w:rsidRPr="007F2E50">
        <w:rPr>
          <w:rFonts w:ascii="Arial" w:hAnsi="Arial" w:cs="Arial"/>
          <w:b/>
          <w:sz w:val="19"/>
          <w:szCs w:val="19"/>
        </w:rPr>
        <w:t>CLÁUSULA DÉCIMA SEGUNDA – DA RESCISÃO</w:t>
      </w:r>
    </w:p>
    <w:p w:rsidR="004E7F21" w:rsidRPr="007F2E50" w:rsidRDefault="004E7F21" w:rsidP="004E7F21">
      <w:pPr>
        <w:tabs>
          <w:tab w:val="left" w:pos="9356"/>
        </w:tabs>
        <w:ind w:right="222"/>
        <w:jc w:val="both"/>
        <w:rPr>
          <w:rFonts w:ascii="Arial" w:hAnsi="Arial" w:cs="Arial"/>
          <w:b/>
          <w:sz w:val="19"/>
          <w:szCs w:val="19"/>
        </w:rPr>
      </w:pPr>
    </w:p>
    <w:p w:rsidR="004E7F21" w:rsidRPr="007F2E50" w:rsidRDefault="004E7F21" w:rsidP="004E7F21">
      <w:pPr>
        <w:pStyle w:val="Recuodecorpodetexto3"/>
        <w:tabs>
          <w:tab w:val="left" w:pos="8647"/>
          <w:tab w:val="left" w:pos="9356"/>
        </w:tabs>
        <w:ind w:left="0" w:right="-57" w:firstLine="0"/>
        <w:rPr>
          <w:rFonts w:ascii="Arial" w:hAnsi="Arial" w:cs="Arial"/>
          <w:sz w:val="19"/>
          <w:szCs w:val="19"/>
        </w:rPr>
      </w:pPr>
      <w:r w:rsidRPr="007F2E50">
        <w:rPr>
          <w:rFonts w:ascii="Arial" w:hAnsi="Arial" w:cs="Arial"/>
          <w:sz w:val="19"/>
          <w:szCs w:val="19"/>
        </w:rPr>
        <w:t>O descumprimento de qualquer Cláusula ou de simples condição deste CONTRATO, assim como a execução do seu objeto em desacordo com o estabelecido em suas Cláusulas e condições, dará direito à CONTRATANTE de rescindi-lo mediante notificação expressa, sem que caiba à CONTRATADA qualquer direito, exceto o de receber o estrito valor correspondente às obras/serviços realizada (o)s, desde que estejam de acordo com as prescrições ora pactuadas.</w:t>
      </w:r>
    </w:p>
    <w:p w:rsidR="004E7F21" w:rsidRPr="007F2E50" w:rsidRDefault="004E7F21" w:rsidP="004E7F21">
      <w:pPr>
        <w:tabs>
          <w:tab w:val="left" w:pos="9356"/>
        </w:tabs>
        <w:ind w:right="222"/>
        <w:jc w:val="both"/>
        <w:rPr>
          <w:rFonts w:ascii="Arial" w:hAnsi="Arial" w:cs="Arial"/>
          <w:sz w:val="19"/>
          <w:szCs w:val="19"/>
        </w:rPr>
      </w:pPr>
    </w:p>
    <w:p w:rsidR="004E7F21" w:rsidRPr="007F2E50" w:rsidRDefault="004E7F21" w:rsidP="004E7F21">
      <w:pPr>
        <w:tabs>
          <w:tab w:val="left" w:pos="9356"/>
        </w:tabs>
        <w:ind w:right="-57"/>
        <w:jc w:val="both"/>
        <w:rPr>
          <w:rFonts w:ascii="Arial" w:hAnsi="Arial" w:cs="Arial"/>
          <w:sz w:val="19"/>
          <w:szCs w:val="19"/>
        </w:rPr>
      </w:pPr>
      <w:r w:rsidRPr="007F2E50">
        <w:rPr>
          <w:rFonts w:ascii="Arial" w:hAnsi="Arial" w:cs="Arial"/>
          <w:sz w:val="19"/>
          <w:szCs w:val="19"/>
        </w:rPr>
        <w:t>I) O CONTRATO poderá ser rescindido:</w:t>
      </w:r>
    </w:p>
    <w:p w:rsidR="004E7F21" w:rsidRPr="007F2E50" w:rsidRDefault="004E7F21" w:rsidP="004E7F21">
      <w:pPr>
        <w:tabs>
          <w:tab w:val="left" w:pos="9356"/>
        </w:tabs>
        <w:ind w:right="-57"/>
        <w:jc w:val="both"/>
        <w:rPr>
          <w:rFonts w:ascii="Arial" w:hAnsi="Arial" w:cs="Arial"/>
          <w:sz w:val="19"/>
          <w:szCs w:val="19"/>
        </w:rPr>
      </w:pPr>
    </w:p>
    <w:p w:rsidR="004E7F21" w:rsidRPr="007F2E50" w:rsidRDefault="004E7F21" w:rsidP="004E7F21">
      <w:pPr>
        <w:numPr>
          <w:ilvl w:val="0"/>
          <w:numId w:val="7"/>
        </w:numPr>
        <w:tabs>
          <w:tab w:val="left" w:pos="600"/>
          <w:tab w:val="left" w:pos="9356"/>
        </w:tabs>
        <w:ind w:left="300" w:right="-57" w:firstLine="0"/>
        <w:jc w:val="both"/>
        <w:rPr>
          <w:rFonts w:ascii="Arial" w:hAnsi="Arial" w:cs="Arial"/>
          <w:sz w:val="19"/>
          <w:szCs w:val="19"/>
        </w:rPr>
      </w:pPr>
      <w:r w:rsidRPr="007F2E50">
        <w:rPr>
          <w:rFonts w:ascii="Arial" w:hAnsi="Arial" w:cs="Arial"/>
          <w:sz w:val="19"/>
          <w:szCs w:val="19"/>
        </w:rPr>
        <w:t>Por ato UNILATERAL da CONTRATANTE, nos casos dos incisos I a XII e XVII do art. 78 da Lei Federal n.º 8.666/93, atualizada;</w:t>
      </w:r>
    </w:p>
    <w:p w:rsidR="004E7F21" w:rsidRPr="007F2E50" w:rsidRDefault="004E7F21" w:rsidP="004E7F21">
      <w:pPr>
        <w:numPr>
          <w:ilvl w:val="0"/>
          <w:numId w:val="7"/>
        </w:numPr>
        <w:tabs>
          <w:tab w:val="left" w:pos="600"/>
          <w:tab w:val="left" w:pos="9356"/>
        </w:tabs>
        <w:ind w:left="300" w:right="-57" w:firstLine="0"/>
        <w:jc w:val="both"/>
        <w:rPr>
          <w:rFonts w:ascii="Arial" w:hAnsi="Arial" w:cs="Arial"/>
          <w:sz w:val="19"/>
          <w:szCs w:val="19"/>
        </w:rPr>
      </w:pPr>
      <w:r w:rsidRPr="007F2E50">
        <w:rPr>
          <w:rFonts w:ascii="Arial" w:hAnsi="Arial" w:cs="Arial"/>
          <w:sz w:val="19"/>
          <w:szCs w:val="19"/>
        </w:rPr>
        <w:t>AMIGAVELMENTE, por acordo entre as partes, reduzido a termo no processo de licitação, desde que haja conveniência para a Administração, nos termos do inciso II do art. 79 da Lei Federal n.º 8.666/93, e;</w:t>
      </w:r>
    </w:p>
    <w:p w:rsidR="004E7F21" w:rsidRPr="007F2E50" w:rsidRDefault="004E7F21" w:rsidP="004E7F21">
      <w:pPr>
        <w:numPr>
          <w:ilvl w:val="0"/>
          <w:numId w:val="7"/>
        </w:numPr>
        <w:tabs>
          <w:tab w:val="left" w:pos="600"/>
          <w:tab w:val="left" w:pos="9356"/>
        </w:tabs>
        <w:ind w:left="300" w:right="-57" w:firstLine="0"/>
        <w:jc w:val="both"/>
        <w:rPr>
          <w:rFonts w:ascii="Arial" w:hAnsi="Arial" w:cs="Arial"/>
          <w:sz w:val="19"/>
          <w:szCs w:val="19"/>
        </w:rPr>
      </w:pPr>
      <w:r w:rsidRPr="007F2E50">
        <w:rPr>
          <w:rFonts w:ascii="Arial" w:hAnsi="Arial" w:cs="Arial"/>
          <w:sz w:val="19"/>
          <w:szCs w:val="19"/>
        </w:rPr>
        <w:lastRenderedPageBreak/>
        <w:t>JUDICIALMENTE, nos termos da legislação.</w:t>
      </w:r>
    </w:p>
    <w:p w:rsidR="004E7F21" w:rsidRPr="007F2E50" w:rsidRDefault="004E7F21" w:rsidP="004E7F21">
      <w:pPr>
        <w:tabs>
          <w:tab w:val="left" w:pos="600"/>
          <w:tab w:val="left" w:pos="9356"/>
        </w:tabs>
        <w:ind w:left="300" w:right="-57"/>
        <w:jc w:val="both"/>
        <w:rPr>
          <w:rFonts w:ascii="Arial" w:hAnsi="Arial" w:cs="Arial"/>
          <w:sz w:val="19"/>
          <w:szCs w:val="19"/>
        </w:rPr>
      </w:pPr>
    </w:p>
    <w:p w:rsidR="004E7F21" w:rsidRPr="007F2E50" w:rsidRDefault="004E7F21" w:rsidP="004E7F21">
      <w:pPr>
        <w:tabs>
          <w:tab w:val="left" w:pos="9356"/>
        </w:tabs>
        <w:ind w:right="-57"/>
        <w:jc w:val="both"/>
        <w:rPr>
          <w:rFonts w:ascii="Arial" w:hAnsi="Arial" w:cs="Arial"/>
          <w:sz w:val="19"/>
          <w:szCs w:val="19"/>
        </w:rPr>
      </w:pPr>
      <w:r w:rsidRPr="007F2E50">
        <w:rPr>
          <w:rFonts w:ascii="Arial" w:hAnsi="Arial" w:cs="Arial"/>
          <w:sz w:val="19"/>
          <w:szCs w:val="19"/>
        </w:rPr>
        <w:t>II) A rescisão de que trata a alínea “a” do inciso I desta Cláusula, acarreta as seguintes conseqüências, sem prejuízo das sanções previstas neste CONTRATO e na Lei Federal n.º 8.666/93, atualizada:</w:t>
      </w:r>
    </w:p>
    <w:p w:rsidR="004E7F21" w:rsidRPr="007F2E50" w:rsidRDefault="004E7F21" w:rsidP="004E7F21">
      <w:pPr>
        <w:tabs>
          <w:tab w:val="left" w:pos="9356"/>
        </w:tabs>
        <w:ind w:right="222"/>
        <w:jc w:val="both"/>
        <w:rPr>
          <w:rFonts w:ascii="Arial" w:hAnsi="Arial" w:cs="Arial"/>
          <w:sz w:val="19"/>
          <w:szCs w:val="19"/>
        </w:rPr>
      </w:pPr>
    </w:p>
    <w:p w:rsidR="004E7F21" w:rsidRPr="007F2E50" w:rsidRDefault="004E7F21" w:rsidP="004E7F21">
      <w:pPr>
        <w:numPr>
          <w:ilvl w:val="0"/>
          <w:numId w:val="12"/>
        </w:numPr>
        <w:tabs>
          <w:tab w:val="left" w:pos="300"/>
          <w:tab w:val="left" w:pos="709"/>
          <w:tab w:val="left" w:pos="8647"/>
        </w:tabs>
        <w:ind w:right="-57"/>
        <w:jc w:val="both"/>
        <w:rPr>
          <w:rFonts w:ascii="Arial" w:hAnsi="Arial" w:cs="Arial"/>
          <w:sz w:val="19"/>
          <w:szCs w:val="19"/>
        </w:rPr>
      </w:pPr>
      <w:r w:rsidRPr="007F2E50">
        <w:rPr>
          <w:rFonts w:ascii="Arial" w:hAnsi="Arial" w:cs="Arial"/>
          <w:sz w:val="19"/>
          <w:szCs w:val="19"/>
        </w:rPr>
        <w:t>assunção imediata do objeto do CONTRATO pela CONTRATANTE, no estado e local em que se encontrar;</w:t>
      </w:r>
    </w:p>
    <w:p w:rsidR="004E7F21" w:rsidRPr="007F2E50" w:rsidRDefault="004E7F21" w:rsidP="004E7F21">
      <w:pPr>
        <w:numPr>
          <w:ilvl w:val="0"/>
          <w:numId w:val="12"/>
        </w:numPr>
        <w:tabs>
          <w:tab w:val="left" w:pos="300"/>
          <w:tab w:val="left" w:pos="709"/>
          <w:tab w:val="left" w:pos="8647"/>
        </w:tabs>
        <w:ind w:right="-57"/>
        <w:jc w:val="both"/>
        <w:rPr>
          <w:rFonts w:ascii="Arial" w:hAnsi="Arial" w:cs="Arial"/>
          <w:sz w:val="19"/>
          <w:szCs w:val="19"/>
        </w:rPr>
      </w:pPr>
      <w:r w:rsidRPr="007F2E50">
        <w:rPr>
          <w:rFonts w:ascii="Arial" w:hAnsi="Arial" w:cs="Arial"/>
          <w:sz w:val="19"/>
          <w:szCs w:val="19"/>
        </w:rPr>
        <w:t>ocupação e utilização do local, instalações, equipamentos, material e pessoal empregados na execução do CONTRATO, necessários à sua continuidade;</w:t>
      </w:r>
    </w:p>
    <w:p w:rsidR="004E7F21" w:rsidRPr="007F2E50" w:rsidRDefault="004E7F21" w:rsidP="004E7F21">
      <w:pPr>
        <w:numPr>
          <w:ilvl w:val="0"/>
          <w:numId w:val="12"/>
        </w:numPr>
        <w:tabs>
          <w:tab w:val="left" w:pos="300"/>
          <w:tab w:val="left" w:pos="709"/>
          <w:tab w:val="left" w:pos="8647"/>
        </w:tabs>
        <w:ind w:right="-57"/>
        <w:jc w:val="both"/>
        <w:rPr>
          <w:rFonts w:ascii="Arial" w:hAnsi="Arial" w:cs="Arial"/>
          <w:sz w:val="19"/>
          <w:szCs w:val="19"/>
        </w:rPr>
      </w:pPr>
      <w:r w:rsidRPr="007F2E50">
        <w:rPr>
          <w:rFonts w:ascii="Arial" w:hAnsi="Arial" w:cs="Arial"/>
          <w:sz w:val="19"/>
          <w:szCs w:val="19"/>
        </w:rPr>
        <w:t>retenção dos créditos decorrentes do CONTRATO até o limite dos prejuízos causados à CONTRATANTE;</w:t>
      </w:r>
    </w:p>
    <w:p w:rsidR="004E7F21" w:rsidRPr="007F2E50" w:rsidRDefault="004E7F21" w:rsidP="004E7F21">
      <w:pPr>
        <w:numPr>
          <w:ilvl w:val="0"/>
          <w:numId w:val="12"/>
        </w:numPr>
        <w:tabs>
          <w:tab w:val="left" w:pos="300"/>
          <w:tab w:val="left" w:pos="709"/>
          <w:tab w:val="left" w:pos="8647"/>
        </w:tabs>
        <w:ind w:right="-57"/>
        <w:jc w:val="both"/>
        <w:rPr>
          <w:rFonts w:ascii="Arial" w:hAnsi="Arial" w:cs="Arial"/>
          <w:sz w:val="19"/>
          <w:szCs w:val="19"/>
        </w:rPr>
      </w:pPr>
      <w:r w:rsidRPr="007F2E50">
        <w:rPr>
          <w:rFonts w:ascii="Arial" w:hAnsi="Arial" w:cs="Arial"/>
          <w:sz w:val="19"/>
          <w:szCs w:val="19"/>
        </w:rPr>
        <w:t>execução da garantia contratual se houver, para ressarcimento da CONTRATANTE, e dos valores das multas e indenizações a ela devidos.</w:t>
      </w:r>
    </w:p>
    <w:p w:rsidR="004E7F21" w:rsidRPr="007F2E50" w:rsidRDefault="004E7F21" w:rsidP="004E7F21">
      <w:pPr>
        <w:tabs>
          <w:tab w:val="left" w:pos="9356"/>
        </w:tabs>
        <w:ind w:right="222"/>
        <w:jc w:val="both"/>
        <w:rPr>
          <w:rFonts w:ascii="Arial" w:hAnsi="Arial" w:cs="Arial"/>
          <w:b/>
          <w:i/>
          <w:sz w:val="19"/>
          <w:szCs w:val="19"/>
        </w:rPr>
      </w:pPr>
    </w:p>
    <w:p w:rsidR="004E7F21" w:rsidRPr="007F2E50" w:rsidRDefault="004E7F21" w:rsidP="004E7F21">
      <w:pPr>
        <w:tabs>
          <w:tab w:val="left" w:pos="9356"/>
        </w:tabs>
        <w:ind w:right="222"/>
        <w:jc w:val="both"/>
        <w:rPr>
          <w:rFonts w:ascii="Arial" w:hAnsi="Arial" w:cs="Arial"/>
          <w:b/>
          <w:sz w:val="19"/>
          <w:szCs w:val="19"/>
        </w:rPr>
      </w:pPr>
      <w:r w:rsidRPr="007F2E50">
        <w:rPr>
          <w:rFonts w:ascii="Arial" w:hAnsi="Arial" w:cs="Arial"/>
          <w:b/>
          <w:sz w:val="19"/>
          <w:szCs w:val="19"/>
        </w:rPr>
        <w:t>CLÁUSULA DÉCIMA TERCEIRA - REAJUSTAMENTO FINANCEIRO</w:t>
      </w:r>
    </w:p>
    <w:p w:rsidR="004E7F21" w:rsidRPr="007F2E50" w:rsidRDefault="004E7F21" w:rsidP="004E7F21">
      <w:pPr>
        <w:tabs>
          <w:tab w:val="left" w:pos="9356"/>
        </w:tabs>
        <w:ind w:right="222"/>
        <w:jc w:val="both"/>
        <w:rPr>
          <w:rFonts w:ascii="Arial" w:hAnsi="Arial" w:cs="Arial"/>
          <w:sz w:val="19"/>
          <w:szCs w:val="19"/>
        </w:rPr>
      </w:pPr>
    </w:p>
    <w:p w:rsidR="00D8301A" w:rsidRPr="00D8301A" w:rsidRDefault="00D8301A" w:rsidP="00D8301A">
      <w:pPr>
        <w:autoSpaceDE w:val="0"/>
        <w:autoSpaceDN w:val="0"/>
        <w:adjustRightInd w:val="0"/>
        <w:jc w:val="both"/>
        <w:rPr>
          <w:rFonts w:ascii="Arial" w:eastAsia="NSimSun" w:hAnsi="Arial" w:cs="Arial"/>
          <w:color w:val="000000"/>
          <w:sz w:val="19"/>
          <w:szCs w:val="19"/>
          <w:lang w:eastAsia="zh-CN"/>
        </w:rPr>
      </w:pPr>
      <w:r w:rsidRPr="00D8301A">
        <w:rPr>
          <w:rFonts w:ascii="Arial" w:eastAsia="NSimSun" w:hAnsi="Arial" w:cs="Arial"/>
          <w:color w:val="000000"/>
          <w:sz w:val="19"/>
          <w:szCs w:val="19"/>
          <w:lang w:eastAsia="zh-CN"/>
        </w:rPr>
        <w:t xml:space="preserve">No interesse da Administração da CONTRATANTE, o valor inicial atualizado deste Contrato poderá ser aumentado ou suprimido até o limite de 25% (vinte e cinco por cento), conforme disposto no artigo 65, §§ 1º e 2º, da Lei n.º 8.666/93 e suas alterações posteriores; </w:t>
      </w:r>
    </w:p>
    <w:p w:rsidR="00D8301A" w:rsidRPr="007F2E50" w:rsidRDefault="00D8301A" w:rsidP="00D8301A">
      <w:pPr>
        <w:tabs>
          <w:tab w:val="left" w:pos="142"/>
          <w:tab w:val="left" w:pos="9356"/>
        </w:tabs>
        <w:spacing w:line="276" w:lineRule="auto"/>
        <w:ind w:right="222"/>
        <w:jc w:val="both"/>
        <w:rPr>
          <w:rFonts w:ascii="Arial" w:hAnsi="Arial" w:cs="Arial"/>
          <w:b/>
          <w:sz w:val="19"/>
          <w:szCs w:val="19"/>
        </w:rPr>
      </w:pPr>
    </w:p>
    <w:p w:rsidR="004E7F21" w:rsidRPr="007F2E50" w:rsidRDefault="00D8301A" w:rsidP="00D8301A">
      <w:pPr>
        <w:tabs>
          <w:tab w:val="left" w:pos="142"/>
          <w:tab w:val="left" w:pos="9356"/>
        </w:tabs>
        <w:spacing w:line="276" w:lineRule="auto"/>
        <w:ind w:right="-2"/>
        <w:jc w:val="both"/>
        <w:rPr>
          <w:rFonts w:ascii="Arial" w:eastAsia="NSimSun" w:hAnsi="Arial" w:cs="Arial"/>
          <w:color w:val="000000"/>
          <w:sz w:val="19"/>
          <w:szCs w:val="19"/>
          <w:lang w:eastAsia="zh-CN"/>
        </w:rPr>
      </w:pPr>
      <w:r w:rsidRPr="007F2E50">
        <w:rPr>
          <w:rFonts w:ascii="Arial" w:hAnsi="Arial" w:cs="Arial"/>
          <w:b/>
          <w:sz w:val="19"/>
          <w:szCs w:val="19"/>
        </w:rPr>
        <w:t xml:space="preserve">Parágrafo Primeiro </w:t>
      </w:r>
      <w:r w:rsidRPr="007F2E50">
        <w:rPr>
          <w:rFonts w:ascii="Arial" w:eastAsia="NSimSun" w:hAnsi="Arial" w:cs="Arial"/>
          <w:color w:val="000000"/>
          <w:sz w:val="19"/>
          <w:szCs w:val="19"/>
          <w:lang w:eastAsia="zh-CN"/>
        </w:rPr>
        <w:t>- Nenhum acréscimo ou supressão poderá exceder o limite estabelecido nesta Cláusula, salvo as supressões resultantes de acordo celebrados entre as partes.</w:t>
      </w:r>
    </w:p>
    <w:p w:rsidR="00D8301A" w:rsidRPr="007F2E50" w:rsidRDefault="00D8301A" w:rsidP="00D8301A">
      <w:pPr>
        <w:tabs>
          <w:tab w:val="left" w:pos="142"/>
          <w:tab w:val="left" w:pos="9356"/>
        </w:tabs>
        <w:spacing w:line="276" w:lineRule="auto"/>
        <w:ind w:right="222"/>
        <w:jc w:val="both"/>
        <w:rPr>
          <w:rFonts w:ascii="Arial" w:hAnsi="Arial" w:cs="Arial"/>
          <w:sz w:val="19"/>
          <w:szCs w:val="19"/>
        </w:rPr>
      </w:pPr>
    </w:p>
    <w:p w:rsidR="00D8301A" w:rsidRPr="007F2E50" w:rsidRDefault="004E7F21" w:rsidP="00D8301A">
      <w:pPr>
        <w:shd w:val="clear" w:color="auto" w:fill="FFFFFF"/>
        <w:jc w:val="both"/>
        <w:rPr>
          <w:rFonts w:ascii="Arial" w:eastAsia="NSimSun" w:hAnsi="Arial" w:cs="Arial"/>
          <w:sz w:val="19"/>
          <w:szCs w:val="19"/>
          <w:lang w:eastAsia="zh-CN"/>
        </w:rPr>
      </w:pPr>
      <w:r w:rsidRPr="007F2E50">
        <w:rPr>
          <w:rFonts w:ascii="Arial" w:hAnsi="Arial" w:cs="Arial"/>
          <w:b/>
          <w:sz w:val="19"/>
          <w:szCs w:val="19"/>
        </w:rPr>
        <w:t xml:space="preserve">Parágrafo </w:t>
      </w:r>
      <w:r w:rsidR="00D8301A" w:rsidRPr="007F2E50">
        <w:rPr>
          <w:rFonts w:ascii="Arial" w:hAnsi="Arial" w:cs="Arial"/>
          <w:b/>
          <w:sz w:val="19"/>
          <w:szCs w:val="19"/>
        </w:rPr>
        <w:t>Segundo</w:t>
      </w:r>
      <w:r w:rsidRPr="007F2E50">
        <w:rPr>
          <w:rFonts w:ascii="Arial" w:hAnsi="Arial" w:cs="Arial"/>
          <w:b/>
          <w:sz w:val="19"/>
          <w:szCs w:val="19"/>
        </w:rPr>
        <w:t xml:space="preserve"> </w:t>
      </w:r>
      <w:r w:rsidRPr="007F2E50">
        <w:rPr>
          <w:rFonts w:ascii="Arial" w:hAnsi="Arial" w:cs="Arial"/>
          <w:sz w:val="19"/>
          <w:szCs w:val="19"/>
        </w:rPr>
        <w:t xml:space="preserve">- </w:t>
      </w:r>
      <w:r w:rsidR="00D8301A" w:rsidRPr="007F2E50">
        <w:rPr>
          <w:rFonts w:ascii="Arial" w:eastAsia="NSimSun" w:hAnsi="Arial" w:cs="Arial"/>
          <w:color w:val="000000"/>
          <w:sz w:val="19"/>
          <w:szCs w:val="19"/>
          <w:lang w:eastAsia="zh-CN"/>
        </w:rPr>
        <w:t xml:space="preserve">A revisão de preços nos termos do art. 2º da Lei nº 3.419, de janeiro de 2019, será atualizado anualmente, de acordo com a variação do Índice de Preços ao Consumidor Amplo – </w:t>
      </w:r>
      <w:r w:rsidR="00D8301A" w:rsidRPr="007F2E50">
        <w:rPr>
          <w:rFonts w:ascii="Arial" w:eastAsia="NSimSun" w:hAnsi="Arial" w:cs="Arial"/>
          <w:sz w:val="19"/>
          <w:szCs w:val="19"/>
          <w:lang w:eastAsia="zh-CN"/>
        </w:rPr>
        <w:t xml:space="preserve">IPCA </w:t>
      </w:r>
      <w:r w:rsidR="00D8301A" w:rsidRPr="007F2E50">
        <w:rPr>
          <w:rFonts w:ascii="Arial" w:hAnsi="Arial" w:cs="Arial"/>
          <w:sz w:val="19"/>
          <w:szCs w:val="19"/>
        </w:rPr>
        <w:t>fornecido pelo IBGE, ou outro que vier a substituí-lo.</w:t>
      </w:r>
    </w:p>
    <w:p w:rsidR="00D8301A" w:rsidRPr="007F2E50" w:rsidRDefault="00D8301A" w:rsidP="00D8301A">
      <w:pPr>
        <w:ind w:right="81"/>
        <w:jc w:val="both"/>
        <w:rPr>
          <w:rFonts w:ascii="Arial" w:eastAsia="NSimSun" w:hAnsi="Arial" w:cs="Arial"/>
          <w:color w:val="000000"/>
          <w:sz w:val="19"/>
          <w:szCs w:val="19"/>
          <w:lang w:eastAsia="zh-CN"/>
        </w:rPr>
      </w:pPr>
    </w:p>
    <w:p w:rsidR="00D8301A" w:rsidRPr="007F2E50" w:rsidRDefault="00D8301A" w:rsidP="00D8301A">
      <w:pPr>
        <w:ind w:right="81"/>
        <w:jc w:val="both"/>
        <w:rPr>
          <w:rFonts w:ascii="Arial" w:hAnsi="Arial" w:cs="Arial"/>
          <w:sz w:val="19"/>
          <w:szCs w:val="19"/>
        </w:rPr>
      </w:pPr>
      <w:r w:rsidRPr="007F2E50">
        <w:rPr>
          <w:rFonts w:ascii="Arial" w:hAnsi="Arial" w:cs="Arial"/>
          <w:b/>
          <w:sz w:val="19"/>
          <w:szCs w:val="19"/>
        </w:rPr>
        <w:t xml:space="preserve">Parágrafo </w:t>
      </w:r>
      <w:r w:rsidRPr="007F2E50">
        <w:rPr>
          <w:rFonts w:ascii="Arial" w:hAnsi="Arial" w:cs="Arial"/>
          <w:b/>
          <w:sz w:val="19"/>
          <w:szCs w:val="19"/>
        </w:rPr>
        <w:t>Terceiro</w:t>
      </w:r>
      <w:r w:rsidRPr="007F2E50">
        <w:rPr>
          <w:rFonts w:ascii="Arial" w:hAnsi="Arial" w:cs="Arial"/>
          <w:b/>
          <w:sz w:val="19"/>
          <w:szCs w:val="19"/>
        </w:rPr>
        <w:t xml:space="preserve"> </w:t>
      </w:r>
      <w:r w:rsidRPr="007F2E50">
        <w:rPr>
          <w:rFonts w:ascii="Arial" w:hAnsi="Arial" w:cs="Arial"/>
          <w:sz w:val="19"/>
          <w:szCs w:val="19"/>
        </w:rPr>
        <w:t xml:space="preserve">- </w:t>
      </w:r>
      <w:r w:rsidRPr="007F2E50">
        <w:rPr>
          <w:rFonts w:ascii="Arial" w:eastAsia="NSimSun" w:hAnsi="Arial" w:cs="Arial"/>
          <w:color w:val="000000"/>
          <w:sz w:val="19"/>
          <w:szCs w:val="19"/>
          <w:lang w:eastAsia="zh-CN"/>
        </w:rPr>
        <w:t>A revisão de preços, se ocorrer, deverá ser formalizada através de celebração de Aditivo Contratual.</w:t>
      </w:r>
    </w:p>
    <w:p w:rsidR="004E7F21" w:rsidRPr="007F2E50" w:rsidRDefault="004E7F21" w:rsidP="004E7F21">
      <w:pPr>
        <w:tabs>
          <w:tab w:val="left" w:pos="9356"/>
        </w:tabs>
        <w:ind w:right="83"/>
        <w:jc w:val="both"/>
        <w:rPr>
          <w:rFonts w:ascii="Arial" w:hAnsi="Arial" w:cs="Arial"/>
          <w:sz w:val="19"/>
          <w:szCs w:val="19"/>
        </w:rPr>
      </w:pPr>
    </w:p>
    <w:p w:rsidR="004E7F21" w:rsidRPr="007F2E50" w:rsidRDefault="004E7F21" w:rsidP="004E7F21">
      <w:pPr>
        <w:tabs>
          <w:tab w:val="left" w:pos="9356"/>
        </w:tabs>
        <w:ind w:right="83"/>
        <w:jc w:val="both"/>
        <w:rPr>
          <w:rFonts w:ascii="Arial" w:hAnsi="Arial" w:cs="Arial"/>
          <w:b/>
          <w:sz w:val="19"/>
          <w:szCs w:val="19"/>
        </w:rPr>
      </w:pPr>
      <w:r w:rsidRPr="007F2E50">
        <w:rPr>
          <w:rFonts w:ascii="Arial" w:hAnsi="Arial" w:cs="Arial"/>
          <w:b/>
          <w:sz w:val="19"/>
          <w:szCs w:val="19"/>
        </w:rPr>
        <w:t>CLÁUSULA DÉCIMA QUARTA – DA ATUALIZAÇÃO FINANCEIRA</w:t>
      </w:r>
    </w:p>
    <w:p w:rsidR="004E7F21" w:rsidRPr="007F2E50" w:rsidRDefault="004E7F21" w:rsidP="004E7F21">
      <w:pPr>
        <w:tabs>
          <w:tab w:val="left" w:pos="9356"/>
        </w:tabs>
        <w:ind w:right="83"/>
        <w:jc w:val="both"/>
        <w:rPr>
          <w:rFonts w:ascii="Arial" w:hAnsi="Arial" w:cs="Arial"/>
          <w:sz w:val="19"/>
          <w:szCs w:val="19"/>
        </w:rPr>
      </w:pPr>
    </w:p>
    <w:p w:rsidR="004E7F21" w:rsidRPr="007F2E50" w:rsidRDefault="004E7F21" w:rsidP="004E7F21">
      <w:pPr>
        <w:tabs>
          <w:tab w:val="left" w:pos="9356"/>
        </w:tabs>
        <w:ind w:right="83"/>
        <w:jc w:val="both"/>
        <w:rPr>
          <w:rFonts w:ascii="Arial" w:hAnsi="Arial" w:cs="Arial"/>
          <w:sz w:val="19"/>
          <w:szCs w:val="19"/>
        </w:rPr>
      </w:pPr>
      <w:r w:rsidRPr="007F2E50">
        <w:rPr>
          <w:rFonts w:ascii="Arial" w:hAnsi="Arial" w:cs="Arial"/>
          <w:sz w:val="19"/>
          <w:szCs w:val="19"/>
        </w:rPr>
        <w:t xml:space="preserve">As faturas correspondentes aos pagamentos efetuados com atraso ou com descontos por antecipações de pagamentos terão seus valores acrescidos ou descontados a uma taxa de 12% (doze por cento) ao ano, </w:t>
      </w:r>
      <w:r w:rsidRPr="007F2E50">
        <w:rPr>
          <w:rFonts w:ascii="Arial" w:hAnsi="Arial" w:cs="Arial"/>
          <w:i/>
          <w:sz w:val="19"/>
          <w:szCs w:val="19"/>
        </w:rPr>
        <w:t>"pro rata tempore die"</w:t>
      </w:r>
      <w:r w:rsidRPr="007F2E50">
        <w:rPr>
          <w:rFonts w:ascii="Arial" w:hAnsi="Arial" w:cs="Arial"/>
          <w:sz w:val="19"/>
          <w:szCs w:val="19"/>
        </w:rPr>
        <w:t>, para o período verificado entre a data de vencimento no documento de cobrança e a data de seu efetivo pagamento.</w:t>
      </w:r>
    </w:p>
    <w:p w:rsidR="004E7F21" w:rsidRPr="007F2E50" w:rsidRDefault="004E7F21" w:rsidP="004E7F21">
      <w:pPr>
        <w:tabs>
          <w:tab w:val="left" w:pos="9356"/>
        </w:tabs>
        <w:ind w:right="83"/>
        <w:jc w:val="both"/>
        <w:rPr>
          <w:rFonts w:ascii="Arial" w:hAnsi="Arial" w:cs="Arial"/>
          <w:sz w:val="19"/>
          <w:szCs w:val="19"/>
        </w:rPr>
      </w:pPr>
    </w:p>
    <w:p w:rsidR="004E7F21" w:rsidRPr="007F2E50" w:rsidRDefault="004E7F21" w:rsidP="004E7F21">
      <w:pPr>
        <w:tabs>
          <w:tab w:val="left" w:pos="9356"/>
        </w:tabs>
        <w:ind w:right="83"/>
        <w:jc w:val="both"/>
        <w:rPr>
          <w:rFonts w:ascii="Arial" w:hAnsi="Arial" w:cs="Arial"/>
          <w:sz w:val="19"/>
          <w:szCs w:val="19"/>
        </w:rPr>
      </w:pPr>
      <w:r w:rsidRPr="007F2E50">
        <w:rPr>
          <w:rFonts w:ascii="Arial" w:hAnsi="Arial" w:cs="Arial"/>
          <w:b/>
          <w:sz w:val="19"/>
          <w:szCs w:val="19"/>
        </w:rPr>
        <w:t xml:space="preserve">Parágrafo Único </w:t>
      </w:r>
      <w:r w:rsidRPr="007F2E50">
        <w:rPr>
          <w:rFonts w:ascii="Arial" w:hAnsi="Arial" w:cs="Arial"/>
          <w:sz w:val="19"/>
          <w:szCs w:val="19"/>
        </w:rPr>
        <w:t>- A contagem do prazo estabelecido para pagamento, será interrompido no caso de incorreções na nota fiscal, reiniciando-se após sanadas as irregularidades, sem ônus para a entidade responsável pela licitação.</w:t>
      </w:r>
    </w:p>
    <w:p w:rsidR="004E7F21" w:rsidRPr="007F2E50" w:rsidRDefault="004E7F21" w:rsidP="004E7F21">
      <w:pPr>
        <w:tabs>
          <w:tab w:val="left" w:pos="9356"/>
        </w:tabs>
        <w:ind w:right="83"/>
        <w:jc w:val="both"/>
        <w:rPr>
          <w:rFonts w:ascii="Arial" w:hAnsi="Arial" w:cs="Arial"/>
          <w:b/>
          <w:sz w:val="19"/>
          <w:szCs w:val="19"/>
        </w:rPr>
      </w:pPr>
    </w:p>
    <w:p w:rsidR="004E7F21" w:rsidRPr="007F2E50" w:rsidRDefault="004E7F21" w:rsidP="004E7F21">
      <w:pPr>
        <w:tabs>
          <w:tab w:val="left" w:pos="9356"/>
        </w:tabs>
        <w:ind w:right="222"/>
        <w:jc w:val="both"/>
        <w:rPr>
          <w:rFonts w:ascii="Arial" w:hAnsi="Arial" w:cs="Arial"/>
          <w:b/>
          <w:sz w:val="19"/>
          <w:szCs w:val="19"/>
        </w:rPr>
      </w:pPr>
      <w:r w:rsidRPr="007F2E50">
        <w:rPr>
          <w:rFonts w:ascii="Arial" w:hAnsi="Arial" w:cs="Arial"/>
          <w:b/>
          <w:sz w:val="19"/>
          <w:szCs w:val="19"/>
        </w:rPr>
        <w:t>CLÁUSULA DÉCIMA QUINTA - VISTO DA ASSESSORIA JURÍDICA</w:t>
      </w:r>
    </w:p>
    <w:p w:rsidR="004E7F21" w:rsidRPr="007F2E50" w:rsidRDefault="004E7F21" w:rsidP="004E7F21">
      <w:pPr>
        <w:tabs>
          <w:tab w:val="left" w:pos="9356"/>
        </w:tabs>
        <w:ind w:right="222"/>
        <w:jc w:val="both"/>
        <w:rPr>
          <w:rFonts w:ascii="Arial" w:hAnsi="Arial" w:cs="Arial"/>
          <w:b/>
          <w:sz w:val="19"/>
          <w:szCs w:val="19"/>
        </w:rPr>
      </w:pPr>
    </w:p>
    <w:p w:rsidR="004E7F21" w:rsidRPr="007F2E50" w:rsidRDefault="004E7F21" w:rsidP="004E7F21">
      <w:pPr>
        <w:tabs>
          <w:tab w:val="left" w:pos="9356"/>
        </w:tabs>
        <w:ind w:right="83"/>
        <w:jc w:val="both"/>
        <w:rPr>
          <w:rFonts w:ascii="Arial" w:hAnsi="Arial" w:cs="Arial"/>
          <w:sz w:val="19"/>
          <w:szCs w:val="19"/>
        </w:rPr>
      </w:pPr>
      <w:r w:rsidRPr="007F2E50">
        <w:rPr>
          <w:rFonts w:ascii="Arial" w:hAnsi="Arial" w:cs="Arial"/>
          <w:sz w:val="19"/>
          <w:szCs w:val="19"/>
        </w:rPr>
        <w:t>O presente CONTRATO terá o visto da Assessoria Jurídica da CONTRATANTE, de acordo com o estabelecido no parágrafo único do art. 38 da Lei n. º 8.666/93.</w:t>
      </w:r>
    </w:p>
    <w:p w:rsidR="004E7F21" w:rsidRPr="007F2E50" w:rsidRDefault="004E7F21" w:rsidP="004E7F21">
      <w:pPr>
        <w:pStyle w:val="Corpodetexto2"/>
        <w:tabs>
          <w:tab w:val="left" w:pos="9356"/>
        </w:tabs>
        <w:spacing w:before="240" w:after="0" w:line="240" w:lineRule="auto"/>
        <w:ind w:right="221"/>
        <w:jc w:val="both"/>
        <w:rPr>
          <w:rFonts w:ascii="Arial" w:hAnsi="Arial" w:cs="Arial"/>
          <w:b/>
          <w:sz w:val="19"/>
          <w:szCs w:val="19"/>
        </w:rPr>
      </w:pPr>
      <w:r w:rsidRPr="007F2E50">
        <w:rPr>
          <w:rFonts w:ascii="Arial" w:hAnsi="Arial" w:cs="Arial"/>
          <w:b/>
          <w:sz w:val="19"/>
          <w:szCs w:val="19"/>
        </w:rPr>
        <w:t>CLÁUSULA DÉCIMA SEXTA – DAS CONDIÇÕES DE HABILITAÇÃO</w:t>
      </w:r>
    </w:p>
    <w:p w:rsidR="004E7F21" w:rsidRPr="007F2E50" w:rsidRDefault="004E7F21" w:rsidP="004E7F21">
      <w:pPr>
        <w:tabs>
          <w:tab w:val="left" w:pos="0"/>
          <w:tab w:val="left" w:pos="9356"/>
        </w:tabs>
        <w:ind w:right="83"/>
        <w:jc w:val="both"/>
        <w:rPr>
          <w:rFonts w:ascii="Arial" w:hAnsi="Arial" w:cs="Arial"/>
          <w:sz w:val="19"/>
          <w:szCs w:val="19"/>
        </w:rPr>
      </w:pPr>
    </w:p>
    <w:p w:rsidR="004E7F21" w:rsidRPr="007F2E50" w:rsidRDefault="004E7F21" w:rsidP="004E7F21">
      <w:pPr>
        <w:tabs>
          <w:tab w:val="left" w:pos="0"/>
          <w:tab w:val="left" w:pos="9356"/>
        </w:tabs>
        <w:ind w:right="83"/>
        <w:jc w:val="both"/>
        <w:rPr>
          <w:rFonts w:ascii="Arial" w:hAnsi="Arial" w:cs="Arial"/>
          <w:sz w:val="19"/>
          <w:szCs w:val="19"/>
        </w:rPr>
      </w:pPr>
      <w:r w:rsidRPr="007F2E50">
        <w:rPr>
          <w:rFonts w:ascii="Arial" w:hAnsi="Arial" w:cs="Arial"/>
          <w:sz w:val="19"/>
          <w:szCs w:val="19"/>
        </w:rPr>
        <w:t>A CONTRATADA fica obrigada a manter, durante toda a execução deste contrato, todas as condições de habilitação e qualificação exigidas na licitação, em compatibilidade com as obrigações por ele assumidas.</w:t>
      </w:r>
    </w:p>
    <w:p w:rsidR="004E7F21" w:rsidRPr="007F2E50" w:rsidRDefault="004E7F21" w:rsidP="004E7F21">
      <w:pPr>
        <w:pStyle w:val="Corpodetexto2"/>
        <w:tabs>
          <w:tab w:val="left" w:pos="9356"/>
        </w:tabs>
        <w:spacing w:before="240" w:after="0" w:line="240" w:lineRule="auto"/>
        <w:ind w:right="221"/>
        <w:jc w:val="both"/>
        <w:rPr>
          <w:rFonts w:ascii="Arial" w:hAnsi="Arial" w:cs="Arial"/>
          <w:b/>
          <w:sz w:val="19"/>
          <w:szCs w:val="19"/>
        </w:rPr>
      </w:pPr>
      <w:r w:rsidRPr="007F2E50">
        <w:rPr>
          <w:rFonts w:ascii="Arial" w:hAnsi="Arial" w:cs="Arial"/>
          <w:b/>
          <w:sz w:val="19"/>
          <w:szCs w:val="19"/>
        </w:rPr>
        <w:t>CLÁUSULA DÉCIMA SÉTIMA – DO ACOMPANHAMENTO E FISCALIZAÇÃO</w:t>
      </w:r>
    </w:p>
    <w:p w:rsidR="004E7F21" w:rsidRPr="007F2E50" w:rsidRDefault="004E7F21" w:rsidP="004E7F21">
      <w:pPr>
        <w:tabs>
          <w:tab w:val="left" w:pos="0"/>
          <w:tab w:val="left" w:pos="9356"/>
        </w:tabs>
        <w:ind w:right="83"/>
        <w:jc w:val="both"/>
        <w:rPr>
          <w:rFonts w:ascii="Arial" w:hAnsi="Arial" w:cs="Arial"/>
          <w:sz w:val="19"/>
          <w:szCs w:val="19"/>
        </w:rPr>
      </w:pPr>
    </w:p>
    <w:p w:rsidR="005A7F12" w:rsidRPr="007F2E50" w:rsidRDefault="005A7F12" w:rsidP="005A7F12">
      <w:pPr>
        <w:pStyle w:val="Default"/>
        <w:jc w:val="both"/>
        <w:rPr>
          <w:rFonts w:ascii="Arial" w:hAnsi="Arial" w:cs="Arial"/>
          <w:sz w:val="19"/>
          <w:szCs w:val="19"/>
        </w:rPr>
      </w:pPr>
      <w:r w:rsidRPr="007F2E50">
        <w:rPr>
          <w:rFonts w:ascii="Arial" w:hAnsi="Arial" w:cs="Arial"/>
          <w:sz w:val="19"/>
          <w:szCs w:val="19"/>
        </w:rPr>
        <w:t xml:space="preserve">A </w:t>
      </w:r>
      <w:r w:rsidRPr="007F2E50">
        <w:rPr>
          <w:rFonts w:ascii="Arial" w:hAnsi="Arial" w:cs="Arial"/>
          <w:bCs/>
          <w:sz w:val="19"/>
          <w:szCs w:val="19"/>
        </w:rPr>
        <w:t>Câmara Municipal</w:t>
      </w:r>
      <w:r w:rsidRPr="007F2E50">
        <w:rPr>
          <w:rFonts w:ascii="Arial" w:hAnsi="Arial" w:cs="Arial"/>
          <w:sz w:val="19"/>
          <w:szCs w:val="19"/>
        </w:rPr>
        <w:t xml:space="preserve"> designará servidor(es), por meio de Portaria específica para tal fim, para realizar a fiscalização contratual.</w:t>
      </w:r>
    </w:p>
    <w:p w:rsidR="005A7F12" w:rsidRPr="007F2E50" w:rsidRDefault="005A7F12" w:rsidP="004E7F21">
      <w:pPr>
        <w:tabs>
          <w:tab w:val="left" w:pos="0"/>
          <w:tab w:val="left" w:pos="9356"/>
        </w:tabs>
        <w:ind w:right="83"/>
        <w:jc w:val="both"/>
        <w:rPr>
          <w:rFonts w:ascii="Arial" w:hAnsi="Arial" w:cs="Arial"/>
          <w:sz w:val="19"/>
          <w:szCs w:val="19"/>
        </w:rPr>
      </w:pPr>
    </w:p>
    <w:p w:rsidR="005A7F12" w:rsidRPr="007F2E50" w:rsidRDefault="005A7F12" w:rsidP="005A7F12">
      <w:pPr>
        <w:autoSpaceDE w:val="0"/>
        <w:autoSpaceDN w:val="0"/>
        <w:adjustRightInd w:val="0"/>
        <w:jc w:val="both"/>
        <w:rPr>
          <w:rFonts w:ascii="Arial" w:eastAsia="NSimSun" w:hAnsi="Arial" w:cs="Arial"/>
          <w:color w:val="000000"/>
          <w:sz w:val="19"/>
          <w:szCs w:val="19"/>
          <w:lang w:eastAsia="zh-CN"/>
        </w:rPr>
      </w:pPr>
      <w:r w:rsidRPr="005A7F12">
        <w:rPr>
          <w:rFonts w:ascii="Arial" w:eastAsia="NSimSun" w:hAnsi="Arial" w:cs="Arial"/>
          <w:b/>
          <w:color w:val="000000"/>
          <w:sz w:val="19"/>
          <w:szCs w:val="19"/>
          <w:lang w:eastAsia="zh-CN"/>
        </w:rPr>
        <w:t>Parágrafo Primeiro</w:t>
      </w:r>
      <w:r w:rsidRPr="005A7F12">
        <w:rPr>
          <w:rFonts w:ascii="Arial" w:eastAsia="NSimSun" w:hAnsi="Arial" w:cs="Arial"/>
          <w:color w:val="000000"/>
          <w:sz w:val="19"/>
          <w:szCs w:val="19"/>
          <w:lang w:eastAsia="zh-CN"/>
        </w:rPr>
        <w:t xml:space="preserve"> - As decisões que ultrapassarem a competência do fiscal da </w:t>
      </w:r>
      <w:r w:rsidRPr="007F2E50">
        <w:rPr>
          <w:rFonts w:ascii="Arial" w:eastAsia="NSimSun" w:hAnsi="Arial" w:cs="Arial"/>
          <w:color w:val="000000"/>
          <w:sz w:val="19"/>
          <w:szCs w:val="19"/>
          <w:lang w:eastAsia="zh-CN"/>
        </w:rPr>
        <w:t>Câmara</w:t>
      </w:r>
      <w:r w:rsidRPr="005A7F12">
        <w:rPr>
          <w:rFonts w:ascii="Arial" w:eastAsia="NSimSun" w:hAnsi="Arial" w:cs="Arial"/>
          <w:color w:val="000000"/>
          <w:sz w:val="19"/>
          <w:szCs w:val="19"/>
          <w:lang w:eastAsia="zh-CN"/>
        </w:rPr>
        <w:t xml:space="preserve"> deverão ser solicitadas formalmente pelo prestador do serviço à autoridade administrativa imediatamente superior ao fiscal, através dele, em tempo hábil para a adoção de medidas convenientes. </w:t>
      </w:r>
    </w:p>
    <w:p w:rsidR="005A7F12" w:rsidRPr="005A7F12" w:rsidRDefault="005A7F12" w:rsidP="005A7F12">
      <w:pPr>
        <w:autoSpaceDE w:val="0"/>
        <w:autoSpaceDN w:val="0"/>
        <w:adjustRightInd w:val="0"/>
        <w:jc w:val="both"/>
        <w:rPr>
          <w:rFonts w:ascii="Arial" w:eastAsia="NSimSun" w:hAnsi="Arial" w:cs="Arial"/>
          <w:color w:val="000000"/>
          <w:sz w:val="19"/>
          <w:szCs w:val="19"/>
          <w:lang w:eastAsia="zh-CN"/>
        </w:rPr>
      </w:pPr>
    </w:p>
    <w:p w:rsidR="005A7F12" w:rsidRPr="005A7F12" w:rsidRDefault="005A7F12" w:rsidP="005A7F12">
      <w:pPr>
        <w:autoSpaceDE w:val="0"/>
        <w:autoSpaceDN w:val="0"/>
        <w:adjustRightInd w:val="0"/>
        <w:jc w:val="both"/>
        <w:rPr>
          <w:rFonts w:ascii="Arial" w:eastAsia="NSimSun" w:hAnsi="Arial" w:cs="Arial"/>
          <w:color w:val="000000"/>
          <w:sz w:val="19"/>
          <w:szCs w:val="19"/>
          <w:lang w:eastAsia="zh-CN"/>
        </w:rPr>
      </w:pPr>
      <w:r w:rsidRPr="005A7F12">
        <w:rPr>
          <w:rFonts w:ascii="Arial" w:eastAsia="NSimSun" w:hAnsi="Arial" w:cs="Arial"/>
          <w:b/>
          <w:color w:val="000000"/>
          <w:sz w:val="19"/>
          <w:szCs w:val="19"/>
          <w:lang w:eastAsia="zh-CN"/>
        </w:rPr>
        <w:t>Parágrafo Segundo –</w:t>
      </w:r>
      <w:r w:rsidRPr="005A7F12">
        <w:rPr>
          <w:rFonts w:ascii="Arial" w:eastAsia="NSimSun" w:hAnsi="Arial" w:cs="Arial"/>
          <w:color w:val="000000"/>
          <w:sz w:val="19"/>
          <w:szCs w:val="19"/>
          <w:lang w:eastAsia="zh-CN"/>
        </w:rPr>
        <w:t xml:space="preserve"> A CONTRATADA deverá aceitar, antecipadamente, todos os métodos de inspeção, verificação e controle a serem adotados pela fiscalização, obrigando-se a fornecer-lhe todos os dados, elementos, explicações, esclarecimentos, soluções e comunicações de que esta necessitar e que forem julgados necessários ao desenvolvimento de suas atividades. </w:t>
      </w:r>
    </w:p>
    <w:p w:rsidR="005A7F12" w:rsidRPr="007F2E50" w:rsidRDefault="005A7F12" w:rsidP="005A7F12">
      <w:pPr>
        <w:pStyle w:val="Corpodetexto2"/>
        <w:tabs>
          <w:tab w:val="left" w:pos="9356"/>
        </w:tabs>
        <w:spacing w:before="240" w:after="0" w:line="240" w:lineRule="auto"/>
        <w:ind w:right="-2"/>
        <w:jc w:val="both"/>
        <w:rPr>
          <w:rFonts w:ascii="Arial" w:eastAsia="NSimSun" w:hAnsi="Arial" w:cs="Arial"/>
          <w:color w:val="000000"/>
          <w:sz w:val="19"/>
          <w:szCs w:val="19"/>
          <w:lang w:eastAsia="zh-CN"/>
        </w:rPr>
      </w:pPr>
      <w:r w:rsidRPr="007F2E50">
        <w:rPr>
          <w:rFonts w:ascii="Arial" w:eastAsia="NSimSun" w:hAnsi="Arial" w:cs="Arial"/>
          <w:b/>
          <w:color w:val="000000"/>
          <w:sz w:val="19"/>
          <w:szCs w:val="19"/>
          <w:lang w:eastAsia="zh-CN"/>
        </w:rPr>
        <w:t>Parágrafo Terceiro</w:t>
      </w:r>
      <w:r w:rsidRPr="007F2E50">
        <w:rPr>
          <w:rFonts w:ascii="Arial" w:eastAsia="NSimSun" w:hAnsi="Arial" w:cs="Arial"/>
          <w:color w:val="000000"/>
          <w:sz w:val="19"/>
          <w:szCs w:val="19"/>
          <w:lang w:eastAsia="zh-CN"/>
        </w:rPr>
        <w:t xml:space="preserve"> - A existência e a atuação da fiscalização em nada restringem a responsabilidade única, integral e exclusiva da CONTRATADA, no que concerne ao objeto da respectiva contratação, às implicações próximas e remotas perante a Câmara ou perante terceiros, do mesmo modo que a ocorrência de irregularidade decorrentes da execução contratual não implicarão em corresponsabilidade da </w:t>
      </w:r>
      <w:r w:rsidRPr="007F2E50">
        <w:rPr>
          <w:rFonts w:ascii="Arial" w:eastAsia="NSimSun" w:hAnsi="Arial" w:cs="Arial"/>
          <w:color w:val="000000"/>
          <w:sz w:val="19"/>
          <w:szCs w:val="19"/>
          <w:lang w:eastAsia="zh-CN"/>
        </w:rPr>
        <w:t xml:space="preserve">Câmara </w:t>
      </w:r>
      <w:r w:rsidRPr="007F2E50">
        <w:rPr>
          <w:rFonts w:ascii="Arial" w:eastAsia="NSimSun" w:hAnsi="Arial" w:cs="Arial"/>
          <w:color w:val="000000"/>
          <w:sz w:val="19"/>
          <w:szCs w:val="19"/>
          <w:lang w:eastAsia="zh-CN"/>
        </w:rPr>
        <w:t xml:space="preserve">ou de seus pressupostos, devendo, ainda, a CONTRATADA, sem prejuízo das penalidades previstas, proceder ao ressarcimento imediato a </w:t>
      </w:r>
      <w:r w:rsidRPr="007F2E50">
        <w:rPr>
          <w:rFonts w:ascii="Arial" w:eastAsia="NSimSun" w:hAnsi="Arial" w:cs="Arial"/>
          <w:color w:val="000000"/>
          <w:sz w:val="19"/>
          <w:szCs w:val="19"/>
          <w:lang w:eastAsia="zh-CN"/>
        </w:rPr>
        <w:t xml:space="preserve">Câmara </w:t>
      </w:r>
      <w:r w:rsidRPr="007F2E50">
        <w:rPr>
          <w:rFonts w:ascii="Arial" w:eastAsia="NSimSun" w:hAnsi="Arial" w:cs="Arial"/>
          <w:color w:val="000000"/>
          <w:sz w:val="19"/>
          <w:szCs w:val="19"/>
          <w:lang w:eastAsia="zh-CN"/>
        </w:rPr>
        <w:t xml:space="preserve">dos prejuízos apurados e imputados à falhas em suas atividades. </w:t>
      </w:r>
    </w:p>
    <w:p w:rsidR="005A7F12" w:rsidRPr="007F2E50" w:rsidRDefault="004E7F21" w:rsidP="005A7F12">
      <w:pPr>
        <w:pStyle w:val="Corpodetexto2"/>
        <w:tabs>
          <w:tab w:val="left" w:pos="9356"/>
        </w:tabs>
        <w:spacing w:before="240" w:after="0" w:line="240" w:lineRule="auto"/>
        <w:ind w:right="-2"/>
        <w:jc w:val="both"/>
        <w:rPr>
          <w:rFonts w:ascii="Arial" w:hAnsi="Arial" w:cs="Arial"/>
          <w:b/>
          <w:sz w:val="19"/>
          <w:szCs w:val="19"/>
        </w:rPr>
      </w:pPr>
      <w:r w:rsidRPr="007F2E50">
        <w:rPr>
          <w:rFonts w:ascii="Arial" w:hAnsi="Arial" w:cs="Arial"/>
          <w:b/>
          <w:sz w:val="19"/>
          <w:szCs w:val="19"/>
        </w:rPr>
        <w:t>CLÁUSULA DÉCIMA OITAVA – DO SUPORTE LEGAL</w:t>
      </w:r>
    </w:p>
    <w:p w:rsidR="004E7F21" w:rsidRPr="007F2E50" w:rsidRDefault="004E7F21" w:rsidP="005A7F12">
      <w:pPr>
        <w:pStyle w:val="Corpodetexto2"/>
        <w:tabs>
          <w:tab w:val="left" w:pos="9356"/>
        </w:tabs>
        <w:spacing w:before="240" w:after="0" w:line="240" w:lineRule="auto"/>
        <w:ind w:right="-2"/>
        <w:jc w:val="both"/>
        <w:rPr>
          <w:rFonts w:ascii="Arial" w:hAnsi="Arial" w:cs="Arial"/>
          <w:sz w:val="19"/>
          <w:szCs w:val="19"/>
        </w:rPr>
      </w:pPr>
      <w:r w:rsidRPr="007F2E50">
        <w:rPr>
          <w:rFonts w:ascii="Arial" w:hAnsi="Arial" w:cs="Arial"/>
          <w:sz w:val="19"/>
          <w:szCs w:val="19"/>
        </w:rPr>
        <w:t>Para execução do presente contrato bem como para a regulação dos casos omissos, aplicar-se-á a Lei nº 8.666 de 21.06.93, a Lei nº 8.883 de 08.06.94, a Lei n.º9.648 de 27.05.98 e a legislação específica pertinente à matéria.</w:t>
      </w:r>
    </w:p>
    <w:p w:rsidR="004E7F21" w:rsidRPr="007F2E50" w:rsidRDefault="004E7F21" w:rsidP="004E7F21">
      <w:pPr>
        <w:pStyle w:val="Corpodetexto2"/>
        <w:tabs>
          <w:tab w:val="left" w:pos="9356"/>
        </w:tabs>
        <w:spacing w:before="240" w:after="0" w:line="240" w:lineRule="auto"/>
        <w:ind w:right="83"/>
        <w:jc w:val="both"/>
        <w:rPr>
          <w:rFonts w:ascii="Arial" w:hAnsi="Arial" w:cs="Arial"/>
          <w:b/>
          <w:sz w:val="19"/>
          <w:szCs w:val="19"/>
        </w:rPr>
      </w:pPr>
      <w:r w:rsidRPr="007F2E50">
        <w:rPr>
          <w:rFonts w:ascii="Arial" w:hAnsi="Arial" w:cs="Arial"/>
          <w:b/>
          <w:sz w:val="19"/>
          <w:szCs w:val="19"/>
        </w:rPr>
        <w:t>CLAUSULA DÉCIMA NONA – DO REGISTRO</w:t>
      </w:r>
    </w:p>
    <w:p w:rsidR="004E7F21" w:rsidRPr="007F2E50" w:rsidRDefault="004E7F21" w:rsidP="004E7F21">
      <w:pPr>
        <w:pStyle w:val="Corpodetexto2"/>
        <w:tabs>
          <w:tab w:val="left" w:pos="9356"/>
        </w:tabs>
        <w:spacing w:line="240" w:lineRule="auto"/>
        <w:ind w:right="83"/>
        <w:jc w:val="both"/>
        <w:rPr>
          <w:rFonts w:ascii="Arial" w:hAnsi="Arial" w:cs="Arial"/>
          <w:sz w:val="19"/>
          <w:szCs w:val="19"/>
        </w:rPr>
      </w:pPr>
      <w:r w:rsidRPr="007F2E50">
        <w:rPr>
          <w:rFonts w:ascii="Arial" w:hAnsi="Arial" w:cs="Arial"/>
          <w:sz w:val="19"/>
          <w:szCs w:val="19"/>
        </w:rPr>
        <w:t>O presente instrumento segue vistado pelo Presidente da Câmara Municipal com vistas ao seu registro e arquivamento nesta.</w:t>
      </w:r>
    </w:p>
    <w:p w:rsidR="004E7F21" w:rsidRPr="007F2E50" w:rsidRDefault="004E7F21" w:rsidP="004E7F21">
      <w:pPr>
        <w:tabs>
          <w:tab w:val="left" w:pos="9356"/>
        </w:tabs>
        <w:spacing w:before="240"/>
        <w:ind w:right="83"/>
        <w:jc w:val="both"/>
        <w:rPr>
          <w:rFonts w:ascii="Arial" w:hAnsi="Arial" w:cs="Arial"/>
          <w:b/>
          <w:sz w:val="19"/>
          <w:szCs w:val="19"/>
        </w:rPr>
      </w:pPr>
      <w:r w:rsidRPr="007F2E50">
        <w:rPr>
          <w:rFonts w:ascii="Arial" w:hAnsi="Arial" w:cs="Arial"/>
          <w:b/>
          <w:sz w:val="19"/>
          <w:szCs w:val="19"/>
        </w:rPr>
        <w:t>CLÁUSULA VIGÉSIMA – DO FORO</w:t>
      </w:r>
    </w:p>
    <w:p w:rsidR="004E7F21" w:rsidRPr="007F2E50" w:rsidRDefault="004E7F21" w:rsidP="004E7F21">
      <w:pPr>
        <w:tabs>
          <w:tab w:val="left" w:pos="9356"/>
        </w:tabs>
        <w:ind w:right="83"/>
        <w:jc w:val="both"/>
        <w:rPr>
          <w:rFonts w:ascii="Arial" w:hAnsi="Arial" w:cs="Arial"/>
          <w:sz w:val="19"/>
          <w:szCs w:val="19"/>
        </w:rPr>
      </w:pPr>
    </w:p>
    <w:p w:rsidR="004E7F21" w:rsidRPr="007F2E50" w:rsidRDefault="004E7F21" w:rsidP="004E7F21">
      <w:pPr>
        <w:tabs>
          <w:tab w:val="left" w:pos="9356"/>
        </w:tabs>
        <w:ind w:right="83"/>
        <w:jc w:val="both"/>
        <w:rPr>
          <w:rFonts w:ascii="Arial" w:hAnsi="Arial" w:cs="Arial"/>
          <w:sz w:val="19"/>
          <w:szCs w:val="19"/>
        </w:rPr>
      </w:pPr>
      <w:r w:rsidRPr="007F2E50">
        <w:rPr>
          <w:rFonts w:ascii="Arial" w:hAnsi="Arial" w:cs="Arial"/>
          <w:sz w:val="19"/>
          <w:szCs w:val="19"/>
        </w:rPr>
        <w:t>O Foro para solução de qualquer conflito decorrente do presente CONTRATO é o da Comarca de Cabo de Santo Agostinho, Estado de Pernambuco, com expressa renúncia a qualquer outro, por mais privilegiado que seja.</w:t>
      </w:r>
    </w:p>
    <w:p w:rsidR="004E7F21" w:rsidRPr="007F2E50" w:rsidRDefault="004E7F21" w:rsidP="004E7F21">
      <w:pPr>
        <w:tabs>
          <w:tab w:val="left" w:pos="9356"/>
        </w:tabs>
        <w:ind w:right="83"/>
        <w:jc w:val="both"/>
        <w:rPr>
          <w:rFonts w:ascii="Arial" w:hAnsi="Arial" w:cs="Arial"/>
          <w:sz w:val="19"/>
          <w:szCs w:val="19"/>
        </w:rPr>
      </w:pPr>
    </w:p>
    <w:p w:rsidR="004E7F21" w:rsidRPr="007F2E50" w:rsidRDefault="004E7F21" w:rsidP="004E7F21">
      <w:pPr>
        <w:tabs>
          <w:tab w:val="left" w:pos="9356"/>
        </w:tabs>
        <w:ind w:right="83"/>
        <w:jc w:val="both"/>
        <w:rPr>
          <w:rFonts w:ascii="Arial" w:hAnsi="Arial" w:cs="Arial"/>
          <w:b/>
          <w:sz w:val="19"/>
          <w:szCs w:val="19"/>
        </w:rPr>
      </w:pPr>
      <w:r w:rsidRPr="007F2E50">
        <w:rPr>
          <w:rFonts w:ascii="Arial" w:hAnsi="Arial" w:cs="Arial"/>
          <w:b/>
          <w:sz w:val="19"/>
          <w:szCs w:val="19"/>
        </w:rPr>
        <w:t>CLÁUSULA VIGÉSIMA PRIMEIRA – DAS DISPOSIÇÕES FINAIS</w:t>
      </w:r>
    </w:p>
    <w:p w:rsidR="004E7F21" w:rsidRPr="007F2E50" w:rsidRDefault="004E7F21" w:rsidP="004E7F21">
      <w:pPr>
        <w:tabs>
          <w:tab w:val="left" w:pos="9356"/>
        </w:tabs>
        <w:ind w:right="83"/>
        <w:jc w:val="both"/>
        <w:rPr>
          <w:rFonts w:ascii="Arial" w:hAnsi="Arial" w:cs="Arial"/>
          <w:b/>
          <w:sz w:val="19"/>
          <w:szCs w:val="19"/>
        </w:rPr>
      </w:pPr>
    </w:p>
    <w:p w:rsidR="004E7F21" w:rsidRPr="007F2E50" w:rsidRDefault="004E7F21" w:rsidP="004E7F21">
      <w:pPr>
        <w:tabs>
          <w:tab w:val="left" w:pos="9356"/>
        </w:tabs>
        <w:ind w:right="83"/>
        <w:jc w:val="both"/>
        <w:rPr>
          <w:rFonts w:ascii="Arial" w:hAnsi="Arial" w:cs="Arial"/>
          <w:sz w:val="19"/>
          <w:szCs w:val="19"/>
        </w:rPr>
      </w:pPr>
      <w:r w:rsidRPr="007F2E50">
        <w:rPr>
          <w:rFonts w:ascii="Arial" w:hAnsi="Arial" w:cs="Arial"/>
          <w:sz w:val="19"/>
          <w:szCs w:val="19"/>
        </w:rPr>
        <w:t xml:space="preserve">E, para firmeza e como prova de assim haverem entre si ajustado e contratado, foi lavrado o presente Contrato em 04 (quatro) vias de igual teor e forma, uma das quais se destina à </w:t>
      </w:r>
      <w:r w:rsidRPr="007F2E50">
        <w:rPr>
          <w:rFonts w:ascii="Arial" w:hAnsi="Arial" w:cs="Arial"/>
          <w:b/>
          <w:sz w:val="19"/>
          <w:szCs w:val="19"/>
        </w:rPr>
        <w:t>CONTRATADA</w:t>
      </w:r>
      <w:r w:rsidRPr="007F2E50">
        <w:rPr>
          <w:rFonts w:ascii="Arial" w:hAnsi="Arial" w:cs="Arial"/>
          <w:sz w:val="19"/>
          <w:szCs w:val="19"/>
        </w:rPr>
        <w:t>, o qual. Depois de lido e achado conforme, vai assinado pelas partes contratantes.</w:t>
      </w:r>
    </w:p>
    <w:p w:rsidR="005A7F12" w:rsidRPr="007F2E50" w:rsidRDefault="005A7F12" w:rsidP="004E7F21">
      <w:pPr>
        <w:tabs>
          <w:tab w:val="left" w:pos="9356"/>
        </w:tabs>
        <w:ind w:right="83"/>
        <w:jc w:val="both"/>
        <w:rPr>
          <w:rFonts w:ascii="Arial" w:hAnsi="Arial" w:cs="Arial"/>
          <w:sz w:val="19"/>
          <w:szCs w:val="19"/>
        </w:rPr>
      </w:pPr>
    </w:p>
    <w:p w:rsidR="004E7F21" w:rsidRPr="007F2E50" w:rsidRDefault="005A7F12" w:rsidP="00B413EA">
      <w:pPr>
        <w:tabs>
          <w:tab w:val="left" w:pos="9356"/>
        </w:tabs>
        <w:ind w:right="83"/>
        <w:jc w:val="both"/>
        <w:rPr>
          <w:rFonts w:ascii="Arial" w:hAnsi="Arial" w:cs="Arial"/>
          <w:sz w:val="19"/>
          <w:szCs w:val="19"/>
        </w:rPr>
      </w:pPr>
      <w:r w:rsidRPr="007F2E50">
        <w:rPr>
          <w:rFonts w:ascii="Arial" w:hAnsi="Arial" w:cs="Arial"/>
          <w:b/>
          <w:sz w:val="19"/>
          <w:szCs w:val="19"/>
        </w:rPr>
        <w:t>Parágrafo Único</w:t>
      </w:r>
      <w:r w:rsidRPr="007F2E50">
        <w:rPr>
          <w:rFonts w:ascii="Arial" w:hAnsi="Arial" w:cs="Arial"/>
          <w:sz w:val="19"/>
          <w:szCs w:val="19"/>
        </w:rPr>
        <w:t xml:space="preserve"> - Os casos omissos e as dúvidas suscitadas durante a execução deste Contrato serão resolvidos pelas partes contratantes de comum acordo, e ainda de acordo com a Lei n.º 8.666/93 e suas alterações posteriores, de forma escrita, por ser a legislação aplicável à</w:t>
      </w:r>
      <w:r w:rsidRPr="007F2E50">
        <w:rPr>
          <w:rFonts w:ascii="Arial" w:hAnsi="Arial" w:cs="Arial"/>
          <w:sz w:val="19"/>
          <w:szCs w:val="19"/>
        </w:rPr>
        <w:t xml:space="preserve"> </w:t>
      </w:r>
      <w:r w:rsidRPr="007F2E50">
        <w:rPr>
          <w:rFonts w:ascii="Arial" w:hAnsi="Arial" w:cs="Arial"/>
          <w:sz w:val="19"/>
          <w:szCs w:val="19"/>
        </w:rPr>
        <w:t>execução do presente instrumento</w:t>
      </w:r>
      <w:r w:rsidRPr="007F2E50">
        <w:rPr>
          <w:rFonts w:ascii="Arial" w:hAnsi="Arial" w:cs="Arial"/>
          <w:sz w:val="19"/>
          <w:szCs w:val="19"/>
        </w:rPr>
        <w:t>.</w:t>
      </w:r>
    </w:p>
    <w:p w:rsidR="004E7F21" w:rsidRPr="007F2E50" w:rsidRDefault="004E7F21" w:rsidP="004E7F21">
      <w:pPr>
        <w:pStyle w:val="Corpodetexto3"/>
        <w:spacing w:after="0"/>
        <w:ind w:right="648"/>
        <w:jc w:val="both"/>
        <w:rPr>
          <w:rFonts w:ascii="Arial" w:hAnsi="Arial" w:cs="Arial"/>
          <w:bCs/>
          <w:color w:val="FF0000"/>
          <w:sz w:val="19"/>
          <w:szCs w:val="19"/>
        </w:rPr>
      </w:pPr>
    </w:p>
    <w:p w:rsidR="004E7F21" w:rsidRPr="007F2E50" w:rsidRDefault="004E7F21" w:rsidP="004E7F21">
      <w:pPr>
        <w:autoSpaceDE w:val="0"/>
        <w:autoSpaceDN w:val="0"/>
        <w:adjustRightInd w:val="0"/>
        <w:jc w:val="center"/>
        <w:rPr>
          <w:rFonts w:ascii="Arial" w:hAnsi="Arial" w:cs="Arial"/>
          <w:sz w:val="19"/>
          <w:szCs w:val="19"/>
        </w:rPr>
      </w:pPr>
      <w:r w:rsidRPr="007F2E50">
        <w:rPr>
          <w:rFonts w:ascii="Arial" w:hAnsi="Arial" w:cs="Arial"/>
          <w:sz w:val="19"/>
          <w:szCs w:val="19"/>
        </w:rPr>
        <w:t>Cabo de Santo Agostinho, _____, de _____________ de 2019.</w:t>
      </w:r>
    </w:p>
    <w:p w:rsidR="004E7F21" w:rsidRPr="007F2E50" w:rsidRDefault="004E7F21" w:rsidP="004E7F21">
      <w:pPr>
        <w:autoSpaceDE w:val="0"/>
        <w:autoSpaceDN w:val="0"/>
        <w:adjustRightInd w:val="0"/>
        <w:jc w:val="center"/>
        <w:rPr>
          <w:rFonts w:ascii="Arial" w:hAnsi="Arial" w:cs="Arial"/>
          <w:sz w:val="19"/>
          <w:szCs w:val="19"/>
        </w:rPr>
      </w:pPr>
    </w:p>
    <w:p w:rsidR="004E7F21" w:rsidRPr="007F2E50" w:rsidRDefault="004E7F21" w:rsidP="004E7F21">
      <w:pPr>
        <w:autoSpaceDE w:val="0"/>
        <w:autoSpaceDN w:val="0"/>
        <w:adjustRightInd w:val="0"/>
        <w:jc w:val="center"/>
        <w:rPr>
          <w:rFonts w:ascii="Arial" w:hAnsi="Arial" w:cs="Arial"/>
          <w:sz w:val="19"/>
          <w:szCs w:val="19"/>
        </w:rPr>
      </w:pPr>
    </w:p>
    <w:p w:rsidR="004E7F21" w:rsidRPr="007F2E50" w:rsidRDefault="004E7F21" w:rsidP="004E7F21">
      <w:pPr>
        <w:autoSpaceDE w:val="0"/>
        <w:jc w:val="center"/>
        <w:rPr>
          <w:rFonts w:ascii="Arial" w:hAnsi="Arial" w:cs="Arial"/>
          <w:sz w:val="19"/>
          <w:szCs w:val="19"/>
        </w:rPr>
      </w:pPr>
      <w:r w:rsidRPr="007F2E50">
        <w:rPr>
          <w:rFonts w:ascii="Arial" w:hAnsi="Arial" w:cs="Arial"/>
          <w:b/>
          <w:sz w:val="19"/>
          <w:szCs w:val="19"/>
        </w:rPr>
        <w:t>VICENTE MENDES SILVA NETO</w:t>
      </w:r>
    </w:p>
    <w:p w:rsidR="004E7F21" w:rsidRPr="007F2E50" w:rsidRDefault="004E7F21" w:rsidP="004E7F21">
      <w:pPr>
        <w:autoSpaceDE w:val="0"/>
        <w:jc w:val="center"/>
        <w:rPr>
          <w:rFonts w:ascii="Arial" w:hAnsi="Arial" w:cs="Arial"/>
          <w:sz w:val="19"/>
          <w:szCs w:val="19"/>
        </w:rPr>
      </w:pPr>
      <w:r w:rsidRPr="007F2E50">
        <w:rPr>
          <w:rFonts w:ascii="Arial" w:hAnsi="Arial" w:cs="Arial"/>
          <w:b/>
          <w:sz w:val="19"/>
          <w:szCs w:val="19"/>
        </w:rPr>
        <w:t xml:space="preserve">Presidente </w:t>
      </w:r>
    </w:p>
    <w:p w:rsidR="004E7F21" w:rsidRPr="007F2E50" w:rsidRDefault="004E7F21" w:rsidP="004E7F21">
      <w:pPr>
        <w:autoSpaceDE w:val="0"/>
        <w:jc w:val="center"/>
        <w:rPr>
          <w:rFonts w:ascii="Arial" w:hAnsi="Arial" w:cs="Arial"/>
          <w:sz w:val="19"/>
          <w:szCs w:val="19"/>
        </w:rPr>
      </w:pPr>
      <w:r w:rsidRPr="007F2E50">
        <w:rPr>
          <w:rFonts w:ascii="Arial" w:hAnsi="Arial" w:cs="Arial"/>
          <w:b/>
          <w:sz w:val="19"/>
          <w:szCs w:val="19"/>
        </w:rPr>
        <w:t xml:space="preserve">Contratante </w:t>
      </w:r>
    </w:p>
    <w:p w:rsidR="004E7F21" w:rsidRPr="007F2E50" w:rsidRDefault="004E7F21" w:rsidP="004E7F21">
      <w:pPr>
        <w:autoSpaceDE w:val="0"/>
        <w:jc w:val="center"/>
        <w:rPr>
          <w:rFonts w:ascii="Arial" w:hAnsi="Arial" w:cs="Arial"/>
          <w:b/>
          <w:sz w:val="19"/>
          <w:szCs w:val="19"/>
        </w:rPr>
      </w:pPr>
    </w:p>
    <w:p w:rsidR="004E7F21" w:rsidRPr="007F2E50" w:rsidRDefault="004E7F21" w:rsidP="004E7F21">
      <w:pPr>
        <w:autoSpaceDE w:val="0"/>
        <w:jc w:val="center"/>
        <w:rPr>
          <w:rFonts w:ascii="Arial" w:hAnsi="Arial" w:cs="Arial"/>
          <w:b/>
          <w:sz w:val="19"/>
          <w:szCs w:val="19"/>
        </w:rPr>
      </w:pPr>
    </w:p>
    <w:p w:rsidR="004E7F21" w:rsidRPr="007F2E50" w:rsidRDefault="004E7F21" w:rsidP="004E7F21">
      <w:pPr>
        <w:autoSpaceDE w:val="0"/>
        <w:jc w:val="center"/>
        <w:rPr>
          <w:rFonts w:ascii="Arial" w:hAnsi="Arial" w:cs="Arial"/>
          <w:sz w:val="19"/>
          <w:szCs w:val="19"/>
        </w:rPr>
      </w:pPr>
      <w:r w:rsidRPr="007F2E50">
        <w:rPr>
          <w:rFonts w:ascii="Arial" w:hAnsi="Arial" w:cs="Arial"/>
          <w:b/>
          <w:sz w:val="19"/>
          <w:szCs w:val="19"/>
        </w:rPr>
        <w:t xml:space="preserve">EMPRESA </w:t>
      </w:r>
    </w:p>
    <w:p w:rsidR="004E7F21" w:rsidRPr="007F2E50" w:rsidRDefault="004E7F21" w:rsidP="004E7F21">
      <w:pPr>
        <w:autoSpaceDE w:val="0"/>
        <w:jc w:val="center"/>
        <w:rPr>
          <w:rFonts w:ascii="Arial" w:hAnsi="Arial" w:cs="Arial"/>
          <w:sz w:val="19"/>
          <w:szCs w:val="19"/>
        </w:rPr>
      </w:pPr>
      <w:r w:rsidRPr="007F2E50">
        <w:rPr>
          <w:rFonts w:ascii="Arial" w:hAnsi="Arial" w:cs="Arial"/>
          <w:b/>
          <w:sz w:val="19"/>
          <w:szCs w:val="19"/>
        </w:rPr>
        <w:t xml:space="preserve">SÓCIO/RESPONSÁVEL </w:t>
      </w:r>
    </w:p>
    <w:p w:rsidR="004E7F21" w:rsidRPr="007F2E50" w:rsidRDefault="004E7F21" w:rsidP="004E7F21">
      <w:pPr>
        <w:autoSpaceDE w:val="0"/>
        <w:jc w:val="center"/>
        <w:rPr>
          <w:rFonts w:ascii="Arial" w:hAnsi="Arial" w:cs="Arial"/>
          <w:sz w:val="19"/>
          <w:szCs w:val="19"/>
        </w:rPr>
      </w:pPr>
      <w:r w:rsidRPr="007F2E50">
        <w:rPr>
          <w:rFonts w:ascii="Arial" w:hAnsi="Arial" w:cs="Arial"/>
          <w:b/>
          <w:sz w:val="19"/>
          <w:szCs w:val="19"/>
        </w:rPr>
        <w:t xml:space="preserve">CARGO </w:t>
      </w:r>
    </w:p>
    <w:p w:rsidR="004E7F21" w:rsidRPr="007F2E50" w:rsidRDefault="004E7F21" w:rsidP="004E7F21">
      <w:pPr>
        <w:autoSpaceDE w:val="0"/>
        <w:jc w:val="center"/>
        <w:rPr>
          <w:rFonts w:ascii="Arial" w:hAnsi="Arial" w:cs="Arial"/>
          <w:sz w:val="19"/>
          <w:szCs w:val="19"/>
        </w:rPr>
      </w:pPr>
      <w:r w:rsidRPr="007F2E50">
        <w:rPr>
          <w:rFonts w:ascii="Arial" w:hAnsi="Arial" w:cs="Arial"/>
          <w:b/>
          <w:sz w:val="19"/>
          <w:szCs w:val="19"/>
        </w:rPr>
        <w:t>Contratada</w:t>
      </w:r>
    </w:p>
    <w:p w:rsidR="004E7F21" w:rsidRPr="007F2E50" w:rsidRDefault="004E7F21" w:rsidP="004E7F21">
      <w:pPr>
        <w:autoSpaceDE w:val="0"/>
        <w:jc w:val="center"/>
        <w:rPr>
          <w:rFonts w:ascii="Arial" w:hAnsi="Arial" w:cs="Arial"/>
          <w:b/>
          <w:sz w:val="19"/>
          <w:szCs w:val="19"/>
        </w:rPr>
      </w:pPr>
    </w:p>
    <w:p w:rsidR="004E7F21" w:rsidRPr="007F2E50" w:rsidRDefault="004E7F21" w:rsidP="004E7F21">
      <w:pPr>
        <w:pStyle w:val="Ttulo1"/>
        <w:ind w:right="-1"/>
        <w:rPr>
          <w:bCs w:val="0"/>
          <w:sz w:val="19"/>
          <w:szCs w:val="19"/>
        </w:rPr>
      </w:pPr>
      <w:r w:rsidRPr="007F2E50">
        <w:rPr>
          <w:bCs w:val="0"/>
          <w:sz w:val="19"/>
          <w:szCs w:val="19"/>
        </w:rPr>
        <w:t>TESTEMUNHAS:</w:t>
      </w:r>
    </w:p>
    <w:p w:rsidR="004E7F21" w:rsidRPr="007F2E50" w:rsidRDefault="004E7F21" w:rsidP="004E7F21">
      <w:pPr>
        <w:rPr>
          <w:rFonts w:ascii="Arial" w:hAnsi="Arial" w:cs="Arial"/>
          <w:sz w:val="19"/>
          <w:szCs w:val="19"/>
        </w:rPr>
      </w:pPr>
    </w:p>
    <w:p w:rsidR="004E7F21" w:rsidRPr="007F2E50" w:rsidRDefault="004E7F21" w:rsidP="004E7F21">
      <w:pPr>
        <w:rPr>
          <w:rFonts w:ascii="Arial" w:hAnsi="Arial" w:cs="Arial"/>
          <w:sz w:val="19"/>
          <w:szCs w:val="19"/>
        </w:rPr>
      </w:pPr>
      <w:r w:rsidRPr="007F2E50">
        <w:rPr>
          <w:rFonts w:ascii="Arial" w:hAnsi="Arial" w:cs="Arial"/>
          <w:sz w:val="19"/>
          <w:szCs w:val="19"/>
        </w:rPr>
        <w:t>______________________</w:t>
      </w:r>
      <w:r w:rsidRPr="007F2E50">
        <w:rPr>
          <w:rFonts w:ascii="Arial" w:hAnsi="Arial" w:cs="Arial"/>
          <w:sz w:val="19"/>
          <w:szCs w:val="19"/>
        </w:rPr>
        <w:tab/>
      </w:r>
      <w:r w:rsidRPr="007F2E50">
        <w:rPr>
          <w:rFonts w:ascii="Arial" w:hAnsi="Arial" w:cs="Arial"/>
          <w:sz w:val="19"/>
          <w:szCs w:val="19"/>
        </w:rPr>
        <w:tab/>
      </w:r>
      <w:r w:rsidRPr="007F2E50">
        <w:rPr>
          <w:rFonts w:ascii="Arial" w:hAnsi="Arial" w:cs="Arial"/>
          <w:sz w:val="19"/>
          <w:szCs w:val="19"/>
        </w:rPr>
        <w:tab/>
      </w:r>
      <w:r w:rsidRPr="007F2E50">
        <w:rPr>
          <w:rFonts w:ascii="Arial" w:hAnsi="Arial" w:cs="Arial"/>
          <w:sz w:val="19"/>
          <w:szCs w:val="19"/>
        </w:rPr>
        <w:tab/>
        <w:t>________________________</w:t>
      </w:r>
    </w:p>
    <w:p w:rsidR="006A1E0C" w:rsidRPr="007F2E50" w:rsidRDefault="004E7F21">
      <w:pPr>
        <w:rPr>
          <w:rFonts w:ascii="Arial" w:hAnsi="Arial" w:cs="Arial"/>
          <w:sz w:val="19"/>
          <w:szCs w:val="19"/>
        </w:rPr>
      </w:pPr>
      <w:r w:rsidRPr="007F2E50">
        <w:rPr>
          <w:rFonts w:ascii="Arial" w:hAnsi="Arial" w:cs="Arial"/>
          <w:b/>
          <w:bCs/>
          <w:sz w:val="19"/>
          <w:szCs w:val="19"/>
        </w:rPr>
        <w:t>CPF/MF:</w:t>
      </w:r>
      <w:r w:rsidRPr="007F2E50">
        <w:rPr>
          <w:rFonts w:ascii="Arial" w:hAnsi="Arial" w:cs="Arial"/>
          <w:b/>
          <w:bCs/>
          <w:sz w:val="19"/>
          <w:szCs w:val="19"/>
        </w:rPr>
        <w:tab/>
      </w:r>
      <w:r w:rsidRPr="007F2E50">
        <w:rPr>
          <w:rFonts w:ascii="Arial" w:hAnsi="Arial" w:cs="Arial"/>
          <w:b/>
          <w:bCs/>
          <w:sz w:val="19"/>
          <w:szCs w:val="19"/>
        </w:rPr>
        <w:tab/>
      </w:r>
      <w:r w:rsidRPr="007F2E50">
        <w:rPr>
          <w:rFonts w:ascii="Arial" w:hAnsi="Arial" w:cs="Arial"/>
          <w:b/>
          <w:bCs/>
          <w:sz w:val="19"/>
          <w:szCs w:val="19"/>
        </w:rPr>
        <w:tab/>
      </w:r>
      <w:r w:rsidRPr="007F2E50">
        <w:rPr>
          <w:rFonts w:ascii="Arial" w:hAnsi="Arial" w:cs="Arial"/>
          <w:b/>
          <w:bCs/>
          <w:sz w:val="19"/>
          <w:szCs w:val="19"/>
        </w:rPr>
        <w:tab/>
      </w:r>
      <w:r w:rsidRPr="007F2E50">
        <w:rPr>
          <w:rFonts w:ascii="Arial" w:hAnsi="Arial" w:cs="Arial"/>
          <w:b/>
          <w:bCs/>
          <w:sz w:val="19"/>
          <w:szCs w:val="19"/>
        </w:rPr>
        <w:tab/>
      </w:r>
      <w:r w:rsidRPr="007F2E50">
        <w:rPr>
          <w:rFonts w:ascii="Arial" w:hAnsi="Arial" w:cs="Arial"/>
          <w:b/>
          <w:bCs/>
          <w:sz w:val="19"/>
          <w:szCs w:val="19"/>
        </w:rPr>
        <w:tab/>
      </w:r>
      <w:r w:rsidRPr="007F2E50">
        <w:rPr>
          <w:rFonts w:ascii="Arial" w:hAnsi="Arial" w:cs="Arial"/>
          <w:b/>
          <w:bCs/>
          <w:sz w:val="19"/>
          <w:szCs w:val="19"/>
        </w:rPr>
        <w:tab/>
        <w:t>CPF/MF:</w:t>
      </w:r>
    </w:p>
    <w:sectPr w:rsidR="006A1E0C" w:rsidRPr="007F2E50" w:rsidSect="006A1E0C">
      <w:headerReference w:type="default" r:id="rId14"/>
      <w:footerReference w:type="default" r:id="rId15"/>
      <w:pgSz w:w="11906" w:h="16838"/>
      <w:pgMar w:top="2317" w:right="1134" w:bottom="1409" w:left="1418" w:header="1134" w:footer="85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560" w:rsidRDefault="00E72560">
      <w:r>
        <w:separator/>
      </w:r>
    </w:p>
  </w:endnote>
  <w:endnote w:type="continuationSeparator" w:id="0">
    <w:p w:rsidR="00E72560" w:rsidRDefault="00E7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00"/>
    <w:family w:val="roman"/>
    <w:pitch w:val="variable"/>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B94" w:rsidRDefault="00DE7B94">
    <w:pPr>
      <w:pStyle w:val="Rodap"/>
      <w:rPr>
        <w:rFonts w:hint="eastAsia"/>
      </w:rPr>
    </w:pPr>
    <w:r>
      <w:rPr>
        <w:noProof/>
        <w:lang w:eastAsia="pt-BR" w:bidi="ar-SA"/>
      </w:rPr>
      <mc:AlternateContent>
        <mc:Choice Requires="wpg">
          <w:drawing>
            <wp:anchor distT="0" distB="0" distL="0" distR="0" simplePos="0" relativeHeight="3" behindDoc="0" locked="0" layoutInCell="1" allowOverlap="1" wp14:anchorId="5A42CAB0" wp14:editId="4F66B926">
              <wp:simplePos x="0" y="0"/>
              <wp:positionH relativeFrom="column">
                <wp:posOffset>-434340</wp:posOffset>
              </wp:positionH>
              <wp:positionV relativeFrom="paragraph">
                <wp:posOffset>635</wp:posOffset>
              </wp:positionV>
              <wp:extent cx="6983390" cy="362970"/>
              <wp:effectExtent l="0" t="0" r="0" b="0"/>
              <wp:wrapNone/>
              <wp:docPr id="5" name="Forma2"/>
              <wp:cNvGraphicFramePr/>
              <a:graphic xmlns:a="http://schemas.openxmlformats.org/drawingml/2006/main">
                <a:graphicData uri="http://schemas.microsoft.com/office/word/2010/wordprocessingGroup">
                  <wpg:wgp>
                    <wpg:cNvGrpSpPr/>
                    <wpg:grpSpPr>
                      <a:xfrm>
                        <a:off x="0" y="0"/>
                        <a:ext cx="6983390" cy="362970"/>
                        <a:chOff x="0" y="0"/>
                        <a:chExt cx="6983390" cy="362970"/>
                      </a:xfrm>
                    </wpg:grpSpPr>
                    <wps:wsp>
                      <wps:cNvPr id="6" name="Caixa de texto 6"/>
                      <wps:cNvSpPr txBox="1"/>
                      <wps:spPr>
                        <a:xfrm>
                          <a:off x="0" y="10080"/>
                          <a:ext cx="6983390" cy="352890"/>
                        </a:xfrm>
                        <a:prstGeom prst="rect">
                          <a:avLst/>
                        </a:prstGeom>
                        <a:noFill/>
                        <a:ln>
                          <a:noFill/>
                        </a:ln>
                      </wps:spPr>
                      <wps:txbx>
                        <w:txbxContent>
                          <w:p w:rsidR="00DE7B94" w:rsidRDefault="00DE7B94">
                            <w:pPr>
                              <w:jc w:val="center"/>
                            </w:pPr>
                            <w:r>
                              <w:rPr>
                                <w:rFonts w:ascii="Arial" w:eastAsia="Microsoft YaHei" w:hAnsi="Arial"/>
                                <w:sz w:val="18"/>
                                <w:szCs w:val="18"/>
                              </w:rPr>
                              <w:t>Rua Tenente Manuel Barbosa da Silva, 131, Centro, Cabo de Santo Agostinho - PE – CEP: 54510-905 – CNPJ: 08.147.415/0001-02</w:t>
                            </w:r>
                          </w:p>
                          <w:p w:rsidR="00DE7B94" w:rsidRDefault="00DE7B94">
                            <w:pPr>
                              <w:jc w:val="center"/>
                            </w:pPr>
                            <w:r>
                              <w:rPr>
                                <w:rFonts w:ascii="Arial" w:eastAsia="Microsoft YaHei" w:hAnsi="Arial"/>
                                <w:sz w:val="18"/>
                                <w:szCs w:val="18"/>
                              </w:rPr>
                              <w:t>Telefones: (81) 3521-0829 / 3521-0865 – www.cabodesantoagostinho.pe.leg.br</w:t>
                            </w:r>
                          </w:p>
                        </w:txbxContent>
                      </wps:txbx>
                      <wps:bodyPr wrap="square" lIns="90000" tIns="45000" rIns="90000" bIns="45000">
                        <a:spAutoFit/>
                      </wps:bodyPr>
                    </wps:wsp>
                    <wps:wsp>
                      <wps:cNvPr id="7" name="Conector reto 7"/>
                      <wps:cNvCnPr/>
                      <wps:spPr>
                        <a:xfrm>
                          <a:off x="71640" y="0"/>
                          <a:ext cx="6839640" cy="0"/>
                        </a:xfrm>
                        <a:prstGeom prst="line">
                          <a:avLst/>
                        </a:prstGeom>
                        <a:ln w="126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Forma2" o:spid="_x0000_s1030" style="position:absolute;margin-left:-34.2pt;margin-top:.05pt;width:549.85pt;height:28.6pt;z-index:3;mso-wrap-distance-left:0;mso-wrap-distance-right:0" coordsize="69833,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">
              <v:shapetype id="_x0000_t202" coordsize="21600,21600" o:spt="202" path="m,l,21600r21600,l21600,xe">
                <v:stroke joinstyle="miter"/>
                <v:path gradientshapeok="t" o:connecttype="rect"/>
              </v:shapetype>
              <v:shape id="Caixa de texto 6" o:spid="_x0000_s1031" type="#_x0000_t202" style="position:absolute;top:100;width:69833;height:3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g9BsYA&#10;AADaAAAADwAAAGRycy9kb3ducmV2LnhtbESPT2vCQBTE74LfYXmCN91U8E+jayglBcGD1LaU3l6z&#10;zyQ1+zbNrkn89q5Q6HGYmd8wm6Q3lWipcaVlBQ/TCARxZnXJuYL3t5fJCoTzyBory6TgSg6S7XCw&#10;wVjbjl+pPfpcBAi7GBUU3texlC4ryKCb2po4eCfbGPRBNrnUDXYBbio5i6KFNFhyWCiwpueCsvPx&#10;YhR8Hq7p789XfzhHjx+rebn8nqX7pVLjUf+0BuGp9//hv/ZOK1jA/Uq4AX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g9BsYAAADaAAAADwAAAAAAAAAAAAAAAACYAgAAZHJz&#10;L2Rvd25yZXYueG1sUEsFBgAAAAAEAAQA9QAAAIsDAAAAAA==&#10;" filled="f" stroked="f">
                <v:textbox style="mso-fit-shape-to-text:t" inset="2.5mm,1.25mm,2.5mm,1.25mm">
                  <w:txbxContent>
                    <w:p w:rsidR="00DE7B94" w:rsidRDefault="00DE7B94">
                      <w:pPr>
                        <w:jc w:val="center"/>
                      </w:pPr>
                      <w:r>
                        <w:rPr>
                          <w:rFonts w:ascii="Arial" w:eastAsia="Microsoft YaHei" w:hAnsi="Arial"/>
                          <w:sz w:val="18"/>
                          <w:szCs w:val="18"/>
                        </w:rPr>
                        <w:t>Rua Tenente Manuel Barbosa da Silva, 131, Centro, Cabo de Santo Agostinho - PE – CEP: 54510-905 – CNPJ: 08.147.415/0001-02</w:t>
                      </w:r>
                    </w:p>
                    <w:p w:rsidR="00DE7B94" w:rsidRDefault="00DE7B94">
                      <w:pPr>
                        <w:jc w:val="center"/>
                      </w:pPr>
                      <w:r>
                        <w:rPr>
                          <w:rFonts w:ascii="Arial" w:eastAsia="Microsoft YaHei" w:hAnsi="Arial"/>
                          <w:sz w:val="18"/>
                          <w:szCs w:val="18"/>
                        </w:rPr>
                        <w:t>Telefones: (81) 3521-0829 / 3521-0865 – www.cabodesantoagostinho.pe.leg.br</w:t>
                      </w:r>
                    </w:p>
                  </w:txbxContent>
                </v:textbox>
              </v:shape>
              <v:line id="Conector reto 7" o:spid="_x0000_s1032" style="position:absolute;visibility:visible;mso-wrap-style:square" from="716,0" to="69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lIHsAAAADaAAAADwAAAGRycy9kb3ducmV2LnhtbESPwWrDMBBE74H8g9hCLqGWm0MbXCuh&#10;BAJtbnULzXGxNpaJtTKS6ih/HwUKPQ4z84apt8kOYiIfescKnooSBHHrdM+dgu+v/eMaRIjIGgfH&#10;pOBKAbab+azGSrsLf9LUxE5kCIcKFZgYx0rK0BqyGAo3Emfv5LzFmKXvpPZ4yXA7yFVZPkuLPecF&#10;gyPtDLXn5tcq2A+8RJb++NMc2BAaM6UPo9TiIb29goiU4n/4r/2uFbzA/Uq+AXJ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q5SB7AAAAA2gAAAA8AAAAAAAAAAAAAAAAA&#10;oQIAAGRycy9kb3ducmV2LnhtbFBLBQYAAAAABAAEAPkAAACOAwAAAAA=&#10;" strokeweight=".35mm"/>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560" w:rsidRDefault="00E72560">
      <w:r>
        <w:separator/>
      </w:r>
    </w:p>
  </w:footnote>
  <w:footnote w:type="continuationSeparator" w:id="0">
    <w:p w:rsidR="00E72560" w:rsidRDefault="00E72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B94" w:rsidRDefault="00DE7B94">
    <w:pPr>
      <w:pStyle w:val="Cabealho"/>
      <w:rPr>
        <w:rFonts w:hint="eastAsia"/>
      </w:rPr>
    </w:pPr>
    <w:r>
      <w:rPr>
        <w:noProof/>
        <w:lang w:eastAsia="pt-BR" w:bidi="ar-SA"/>
      </w:rPr>
      <mc:AlternateContent>
        <mc:Choice Requires="wpg">
          <w:drawing>
            <wp:anchor distT="0" distB="0" distL="0" distR="0" simplePos="0" relativeHeight="2" behindDoc="0" locked="0" layoutInCell="1" allowOverlap="1" wp14:anchorId="4CEE3AF3" wp14:editId="6A58585D">
              <wp:simplePos x="0" y="0"/>
              <wp:positionH relativeFrom="column">
                <wp:posOffset>-359410</wp:posOffset>
              </wp:positionH>
              <wp:positionV relativeFrom="paragraph">
                <wp:posOffset>-359410</wp:posOffset>
              </wp:positionV>
              <wp:extent cx="6800850" cy="1080770"/>
              <wp:effectExtent l="0" t="0" r="0" b="0"/>
              <wp:wrapNone/>
              <wp:docPr id="1" name="Forma1"/>
              <wp:cNvGraphicFramePr/>
              <a:graphic xmlns:a="http://schemas.openxmlformats.org/drawingml/2006/main">
                <a:graphicData uri="http://schemas.microsoft.com/office/word/2010/wordprocessingGroup">
                  <wpg:wgp>
                    <wpg:cNvGrpSpPr/>
                    <wpg:grpSpPr>
                      <a:xfrm>
                        <a:off x="0" y="0"/>
                        <a:ext cx="6800040" cy="1080000"/>
                        <a:chOff x="0" y="0"/>
                        <a:chExt cx="0" cy="0"/>
                      </a:xfrm>
                    </wpg:grpSpPr>
                    <wps:wsp>
                      <wps:cNvPr id="2" name="Caixa de texto 2"/>
                      <wps:cNvSpPr txBox="1"/>
                      <wps:spPr>
                        <a:xfrm>
                          <a:off x="1112400" y="313560"/>
                          <a:ext cx="5687640" cy="582840"/>
                        </a:xfrm>
                        <a:prstGeom prst="rect">
                          <a:avLst/>
                        </a:prstGeom>
                        <a:noFill/>
                        <a:ln>
                          <a:noFill/>
                        </a:ln>
                      </wps:spPr>
                      <wps:txbx>
                        <w:txbxContent>
                          <w:p w:rsidR="00DE7B94" w:rsidRDefault="00DE7B94">
                            <w:pPr>
                              <w:jc w:val="right"/>
                            </w:pPr>
                            <w:r>
                              <w:rPr>
                                <w:rFonts w:ascii="Cambria" w:eastAsia="Microsoft YaHei" w:hAnsi="Cambria"/>
                                <w:b/>
                                <w:bCs/>
                                <w:spacing w:val="-11"/>
                                <w:sz w:val="36"/>
                                <w:szCs w:val="36"/>
                              </w:rPr>
                              <w:t>CÂMARA MUNICIPAL DO CABO DE SANTO AGOSTINHO</w:t>
                            </w:r>
                          </w:p>
                          <w:p w:rsidR="00DE7B94" w:rsidRDefault="00DE7B94">
                            <w:pPr>
                              <w:jc w:val="right"/>
                            </w:pPr>
                            <w:r>
                              <w:rPr>
                                <w:rFonts w:ascii="Cambria" w:eastAsia="Microsoft YaHei" w:hAnsi="Cambria"/>
                                <w:b/>
                                <w:bCs/>
                                <w:spacing w:val="-11"/>
                                <w:sz w:val="30"/>
                                <w:szCs w:val="30"/>
                              </w:rPr>
                              <w:t>CASA VICENTE MENDES</w:t>
                            </w:r>
                          </w:p>
                        </w:txbxContent>
                      </wps:txbx>
                      <wps:bodyPr wrap="square" lIns="90000" tIns="45000" rIns="90000" bIns="45000">
                        <a:spAutoFit/>
                      </wps:bodyPr>
                    </wps:wsp>
                    <pic:pic xmlns:pic="http://schemas.openxmlformats.org/drawingml/2006/picture">
                      <pic:nvPicPr>
                        <pic:cNvPr id="3" name="Imagem 3"/>
                        <pic:cNvPicPr/>
                      </pic:nvPicPr>
                      <pic:blipFill>
                        <a:blip r:embed="rId1"/>
                        <a:stretch/>
                      </pic:blipFill>
                      <pic:spPr>
                        <a:xfrm>
                          <a:off x="0" y="0"/>
                          <a:ext cx="932040" cy="1080000"/>
                        </a:xfrm>
                        <a:prstGeom prst="rect">
                          <a:avLst/>
                        </a:prstGeom>
                        <a:ln>
                          <a:noFill/>
                        </a:ln>
                      </pic:spPr>
                    </pic:pic>
                    <wps:wsp>
                      <wps:cNvPr id="4" name="Retângulo 4"/>
                      <wps:cNvSpPr/>
                      <wps:spPr>
                        <a:xfrm>
                          <a:off x="1256760" y="680040"/>
                          <a:ext cx="3455640" cy="124560"/>
                        </a:xfrm>
                        <a:prstGeom prst="rect">
                          <a:avLst/>
                        </a:prstGeom>
                        <a:gradFill rotWithShape="0">
                          <a:gsLst>
                            <a:gs pos="0">
                              <a:srgbClr val="FFFFFF"/>
                            </a:gs>
                            <a:gs pos="100000">
                              <a:srgbClr val="000000"/>
                            </a:gs>
                          </a:gsLst>
                          <a:lin ang="0"/>
                        </a:gradFill>
                        <a:ln>
                          <a:solidFill>
                            <a:srgbClr val="FFFFFF"/>
                          </a:solidFill>
                        </a:ln>
                      </wps:spPr>
                      <wps:style>
                        <a:lnRef idx="0">
                          <a:scrgbClr r="0" g="0" b="0"/>
                        </a:lnRef>
                        <a:fillRef idx="0">
                          <a:scrgbClr r="0" g="0" b="0"/>
                        </a:fillRef>
                        <a:effectRef idx="0">
                          <a:scrgbClr r="0" g="0" b="0"/>
                        </a:effectRef>
                        <a:fontRef idx="minor"/>
                      </wps:style>
                      <wps:bodyPr/>
                    </wps:wsp>
                  </wpg:wgp>
                </a:graphicData>
              </a:graphic>
            </wp:anchor>
          </w:drawing>
        </mc:Choice>
        <mc:Fallback>
          <w:pict>
            <v:group id="Forma1" o:spid="_x0000_s1026" style="position:absolute;margin-left:-28.3pt;margin-top:-28.3pt;width:535.5pt;height:85.1pt;z-index:2;mso-wrap-distance-left:0;mso-wrap-distance-right:0"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">
              <v:shapetype id="_x0000_t202" coordsize="21600,21600" o:spt="202" path="m,l,21600r21600,l21600,xe">
                <v:stroke joinstyle="miter"/>
                <v:path gradientshapeok="t" o:connecttype="rect"/>
              </v:shapetype>
              <v:shape id="Caixa de texto 2" o:spid="_x0000_s1027" type="#_x0000_t202" style="position:absolute;left:1112400;top:313560;width:5687640;height:582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M7BcUA&#10;AADaAAAADwAAAGRycy9kb3ducmV2LnhtbESPT2vCQBTE74LfYXmCN90YsNroKlIUBA/in1J6e2af&#10;STT7Ns2uGr99tyD0OMzMb5jpvDGluFPtCssKBv0IBHFqdcGZguNh1RuDcB5ZY2mZFDzJwXzWbk0x&#10;0fbBO7rvfSYChF2CCnLvq0RKl+Zk0PVtRRy8s60N+iDrTOoaHwFuShlH0Zs0WHBYyLGij5zS6/5m&#10;FHxtn8ufy3ezvUbvn+NhMTrFy81IqW6nWUxAeGr8f/jVXmsFMfxdCT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zsFxQAAANoAAAAPAAAAAAAAAAAAAAAAAJgCAABkcnMv&#10;ZG93bnJldi54bWxQSwUGAAAAAAQABAD1AAAAigMAAAAA&#10;" filled="f" stroked="f">
                <v:textbox style="mso-fit-shape-to-text:t" inset="2.5mm,1.25mm,2.5mm,1.25mm">
                  <w:txbxContent>
                    <w:p w:rsidR="00DE7B94" w:rsidRDefault="00DE7B94">
                      <w:pPr>
                        <w:jc w:val="right"/>
                      </w:pPr>
                      <w:r>
                        <w:rPr>
                          <w:rFonts w:ascii="Cambria" w:eastAsia="Microsoft YaHei" w:hAnsi="Cambria"/>
                          <w:b/>
                          <w:bCs/>
                          <w:spacing w:val="-11"/>
                          <w:sz w:val="36"/>
                          <w:szCs w:val="36"/>
                        </w:rPr>
                        <w:t>CÂMARA MUNICIPAL DO CABO DE SANTO AGOSTINHO</w:t>
                      </w:r>
                    </w:p>
                    <w:p w:rsidR="00DE7B94" w:rsidRDefault="00DE7B94">
                      <w:pPr>
                        <w:jc w:val="right"/>
                      </w:pPr>
                      <w:r>
                        <w:rPr>
                          <w:rFonts w:ascii="Cambria" w:eastAsia="Microsoft YaHei" w:hAnsi="Cambria"/>
                          <w:b/>
                          <w:bCs/>
                          <w:spacing w:val="-11"/>
                          <w:sz w:val="30"/>
                          <w:szCs w:val="30"/>
                        </w:rPr>
                        <w:t>CASA VICENTE MENDES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8" type="#_x0000_t75" style="position:absolute;width:932040;height:1080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2sHCAAAA2gAAAA8AAABkcnMvZG93bnJldi54bWxEj0FrAjEUhO+C/yE8wVvNWostq1GkYCnt&#10;Qd1t74/Ncze4edkmqa7/3hQKHoeZ+YZZrnvbijP5YBwrmE4yEMSV04ZrBV/l9uEFRIjIGlvHpOBK&#10;Adar4WCJuXYXPtC5iLVIEA45Kmhi7HIpQ9WQxTBxHXHyjs5bjEn6WmqPlwS3rXzMsrm0aDgtNNjR&#10;a0PVqfi1Cn7wQ1amNsfy8+nZv2na7svdt1LjUb9ZgIjUx3v4v/2uFczg70q6AXJ1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0NrBwgAAANoAAAAPAAAAAAAAAAAAAAAAAJ8C&#10;AABkcnMvZG93bnJldi54bWxQSwUGAAAAAAQABAD3AAAAjgMAAAAA&#10;">
                <v:imagedata r:id="rId2" o:title=""/>
              </v:shape>
              <v:rect id="Retângulo 4" o:spid="_x0000_s1029" style="position:absolute;left:1256760;top:680040;width:3455640;height:12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r9aMQA&#10;AADaAAAADwAAAGRycy9kb3ducmV2LnhtbESPQWvCQBSE7wX/w/KE3upGbYum2YiIbc2tRg8eH9ln&#10;Epp9G7LbmPrru4LQ4zAz3zDJajCN6KlztWUF00kEgriwuuZSwfHw/rQA4TyyxsYyKfglB6t09JBg&#10;rO2F99TnvhQBwi5GBZX3bSylKyoy6Ca2JQ7e2XYGfZBdKXWHlwA3jZxF0as0WHNYqLClTUXFd/5j&#10;FGznX312aq8v9Wf+UW6vm2WWnb1Sj+Nh/QbC0+D/w/f2Tit4htuVc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a/WjEAAAA2gAAAA8AAAAAAAAAAAAAAAAAmAIAAGRycy9k&#10;b3ducmV2LnhtbFBLBQYAAAAABAAEAPUAAACJAwAAAAA=&#10;" strokecolor="white">
                <v:fill color2="black" angle="90" focus="100%" type="gradient">
                  <o:fill v:ext="view" type="gradientUnscaled"/>
                </v:fill>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8E9"/>
    <w:multiLevelType w:val="hybridMultilevel"/>
    <w:tmpl w:val="2F60C932"/>
    <w:lvl w:ilvl="0" w:tplc="87AC77D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050659A6"/>
    <w:multiLevelType w:val="hybridMultilevel"/>
    <w:tmpl w:val="4F004332"/>
    <w:lvl w:ilvl="0" w:tplc="AB32240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0640006D"/>
    <w:multiLevelType w:val="hybridMultilevel"/>
    <w:tmpl w:val="F348C3BE"/>
    <w:lvl w:ilvl="0" w:tplc="E1E4844E">
      <w:numFmt w:val="bullet"/>
      <w:lvlText w:val="-"/>
      <w:lvlJc w:val="left"/>
      <w:pPr>
        <w:ind w:left="113" w:hanging="253"/>
      </w:pPr>
      <w:rPr>
        <w:rFonts w:ascii="Arial" w:eastAsia="Arial" w:hAnsi="Arial" w:cs="Arial" w:hint="default"/>
        <w:w w:val="100"/>
        <w:sz w:val="22"/>
        <w:szCs w:val="22"/>
      </w:rPr>
    </w:lvl>
    <w:lvl w:ilvl="1" w:tplc="156C2A4E">
      <w:numFmt w:val="bullet"/>
      <w:lvlText w:val="•"/>
      <w:lvlJc w:val="left"/>
      <w:pPr>
        <w:ind w:left="1110" w:hanging="253"/>
      </w:pPr>
      <w:rPr>
        <w:rFonts w:hint="default"/>
      </w:rPr>
    </w:lvl>
    <w:lvl w:ilvl="2" w:tplc="7824A35E">
      <w:numFmt w:val="bullet"/>
      <w:lvlText w:val="•"/>
      <w:lvlJc w:val="left"/>
      <w:pPr>
        <w:ind w:left="2100" w:hanging="253"/>
      </w:pPr>
      <w:rPr>
        <w:rFonts w:hint="default"/>
      </w:rPr>
    </w:lvl>
    <w:lvl w:ilvl="3" w:tplc="BBA06654">
      <w:numFmt w:val="bullet"/>
      <w:lvlText w:val="•"/>
      <w:lvlJc w:val="left"/>
      <w:pPr>
        <w:ind w:left="3090" w:hanging="253"/>
      </w:pPr>
      <w:rPr>
        <w:rFonts w:hint="default"/>
      </w:rPr>
    </w:lvl>
    <w:lvl w:ilvl="4" w:tplc="39109092">
      <w:numFmt w:val="bullet"/>
      <w:lvlText w:val="•"/>
      <w:lvlJc w:val="left"/>
      <w:pPr>
        <w:ind w:left="4080" w:hanging="253"/>
      </w:pPr>
      <w:rPr>
        <w:rFonts w:hint="default"/>
      </w:rPr>
    </w:lvl>
    <w:lvl w:ilvl="5" w:tplc="D0805142">
      <w:numFmt w:val="bullet"/>
      <w:lvlText w:val="•"/>
      <w:lvlJc w:val="left"/>
      <w:pPr>
        <w:ind w:left="5070" w:hanging="253"/>
      </w:pPr>
      <w:rPr>
        <w:rFonts w:hint="default"/>
      </w:rPr>
    </w:lvl>
    <w:lvl w:ilvl="6" w:tplc="E766CB52">
      <w:numFmt w:val="bullet"/>
      <w:lvlText w:val="•"/>
      <w:lvlJc w:val="left"/>
      <w:pPr>
        <w:ind w:left="6060" w:hanging="253"/>
      </w:pPr>
      <w:rPr>
        <w:rFonts w:hint="default"/>
      </w:rPr>
    </w:lvl>
    <w:lvl w:ilvl="7" w:tplc="82765994">
      <w:numFmt w:val="bullet"/>
      <w:lvlText w:val="•"/>
      <w:lvlJc w:val="left"/>
      <w:pPr>
        <w:ind w:left="7050" w:hanging="253"/>
      </w:pPr>
      <w:rPr>
        <w:rFonts w:hint="default"/>
      </w:rPr>
    </w:lvl>
    <w:lvl w:ilvl="8" w:tplc="11ECFF8E">
      <w:numFmt w:val="bullet"/>
      <w:lvlText w:val="•"/>
      <w:lvlJc w:val="left"/>
      <w:pPr>
        <w:ind w:left="8040" w:hanging="253"/>
      </w:pPr>
      <w:rPr>
        <w:rFonts w:hint="default"/>
      </w:rPr>
    </w:lvl>
  </w:abstractNum>
  <w:abstractNum w:abstractNumId="3">
    <w:nsid w:val="09663C3B"/>
    <w:multiLevelType w:val="multilevel"/>
    <w:tmpl w:val="A9FE1502"/>
    <w:lvl w:ilvl="0">
      <w:start w:val="6"/>
      <w:numFmt w:val="decimal"/>
      <w:lvlText w:val="%1"/>
      <w:lvlJc w:val="left"/>
      <w:pPr>
        <w:ind w:left="360" w:hanging="360"/>
      </w:pPr>
      <w:rPr>
        <w:rFonts w:hint="default"/>
      </w:rPr>
    </w:lvl>
    <w:lvl w:ilvl="1">
      <w:start w:val="9"/>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4">
    <w:nsid w:val="0E342506"/>
    <w:multiLevelType w:val="hybridMultilevel"/>
    <w:tmpl w:val="CB4CE062"/>
    <w:lvl w:ilvl="0" w:tplc="04160001">
      <w:start w:val="1"/>
      <w:numFmt w:val="bullet"/>
      <w:lvlText w:val=""/>
      <w:lvlJc w:val="left"/>
      <w:pPr>
        <w:ind w:left="1420" w:hanging="360"/>
      </w:pPr>
      <w:rPr>
        <w:rFonts w:ascii="Symbol" w:hAnsi="Symbol" w:hint="default"/>
      </w:rPr>
    </w:lvl>
    <w:lvl w:ilvl="1" w:tplc="04160003" w:tentative="1">
      <w:start w:val="1"/>
      <w:numFmt w:val="bullet"/>
      <w:lvlText w:val="o"/>
      <w:lvlJc w:val="left"/>
      <w:pPr>
        <w:ind w:left="2140" w:hanging="360"/>
      </w:pPr>
      <w:rPr>
        <w:rFonts w:ascii="Courier New" w:hAnsi="Courier New" w:cs="Courier New" w:hint="default"/>
      </w:rPr>
    </w:lvl>
    <w:lvl w:ilvl="2" w:tplc="04160005" w:tentative="1">
      <w:start w:val="1"/>
      <w:numFmt w:val="bullet"/>
      <w:lvlText w:val=""/>
      <w:lvlJc w:val="left"/>
      <w:pPr>
        <w:ind w:left="2860" w:hanging="360"/>
      </w:pPr>
      <w:rPr>
        <w:rFonts w:ascii="Wingdings" w:hAnsi="Wingdings" w:hint="default"/>
      </w:rPr>
    </w:lvl>
    <w:lvl w:ilvl="3" w:tplc="04160001" w:tentative="1">
      <w:start w:val="1"/>
      <w:numFmt w:val="bullet"/>
      <w:lvlText w:val=""/>
      <w:lvlJc w:val="left"/>
      <w:pPr>
        <w:ind w:left="3580" w:hanging="360"/>
      </w:pPr>
      <w:rPr>
        <w:rFonts w:ascii="Symbol" w:hAnsi="Symbol" w:hint="default"/>
      </w:rPr>
    </w:lvl>
    <w:lvl w:ilvl="4" w:tplc="04160003" w:tentative="1">
      <w:start w:val="1"/>
      <w:numFmt w:val="bullet"/>
      <w:lvlText w:val="o"/>
      <w:lvlJc w:val="left"/>
      <w:pPr>
        <w:ind w:left="4300" w:hanging="360"/>
      </w:pPr>
      <w:rPr>
        <w:rFonts w:ascii="Courier New" w:hAnsi="Courier New" w:cs="Courier New" w:hint="default"/>
      </w:rPr>
    </w:lvl>
    <w:lvl w:ilvl="5" w:tplc="04160005" w:tentative="1">
      <w:start w:val="1"/>
      <w:numFmt w:val="bullet"/>
      <w:lvlText w:val=""/>
      <w:lvlJc w:val="left"/>
      <w:pPr>
        <w:ind w:left="5020" w:hanging="360"/>
      </w:pPr>
      <w:rPr>
        <w:rFonts w:ascii="Wingdings" w:hAnsi="Wingdings" w:hint="default"/>
      </w:rPr>
    </w:lvl>
    <w:lvl w:ilvl="6" w:tplc="04160001" w:tentative="1">
      <w:start w:val="1"/>
      <w:numFmt w:val="bullet"/>
      <w:lvlText w:val=""/>
      <w:lvlJc w:val="left"/>
      <w:pPr>
        <w:ind w:left="5740" w:hanging="360"/>
      </w:pPr>
      <w:rPr>
        <w:rFonts w:ascii="Symbol" w:hAnsi="Symbol" w:hint="default"/>
      </w:rPr>
    </w:lvl>
    <w:lvl w:ilvl="7" w:tplc="04160003" w:tentative="1">
      <w:start w:val="1"/>
      <w:numFmt w:val="bullet"/>
      <w:lvlText w:val="o"/>
      <w:lvlJc w:val="left"/>
      <w:pPr>
        <w:ind w:left="6460" w:hanging="360"/>
      </w:pPr>
      <w:rPr>
        <w:rFonts w:ascii="Courier New" w:hAnsi="Courier New" w:cs="Courier New" w:hint="default"/>
      </w:rPr>
    </w:lvl>
    <w:lvl w:ilvl="8" w:tplc="04160005" w:tentative="1">
      <w:start w:val="1"/>
      <w:numFmt w:val="bullet"/>
      <w:lvlText w:val=""/>
      <w:lvlJc w:val="left"/>
      <w:pPr>
        <w:ind w:left="7180" w:hanging="360"/>
      </w:pPr>
      <w:rPr>
        <w:rFonts w:ascii="Wingdings" w:hAnsi="Wingdings" w:hint="default"/>
      </w:rPr>
    </w:lvl>
  </w:abstractNum>
  <w:abstractNum w:abstractNumId="5">
    <w:nsid w:val="0EA45314"/>
    <w:multiLevelType w:val="hybridMultilevel"/>
    <w:tmpl w:val="C7B4C4B6"/>
    <w:lvl w:ilvl="0" w:tplc="0A0CF20E">
      <w:start w:val="1"/>
      <w:numFmt w:val="lowerLetter"/>
      <w:lvlText w:val="%1)"/>
      <w:lvlJc w:val="left"/>
      <w:pPr>
        <w:ind w:left="113" w:hanging="267"/>
      </w:pPr>
      <w:rPr>
        <w:rFonts w:ascii="Century Gothic" w:eastAsia="Arial" w:hAnsi="Century Gothic" w:cs="Arial" w:hint="default"/>
        <w:spacing w:val="-1"/>
        <w:w w:val="100"/>
        <w:sz w:val="20"/>
        <w:szCs w:val="20"/>
      </w:rPr>
    </w:lvl>
    <w:lvl w:ilvl="1" w:tplc="FEE8A81C">
      <w:numFmt w:val="bullet"/>
      <w:lvlText w:val="•"/>
      <w:lvlJc w:val="left"/>
      <w:pPr>
        <w:ind w:left="1110" w:hanging="267"/>
      </w:pPr>
      <w:rPr>
        <w:rFonts w:hint="default"/>
      </w:rPr>
    </w:lvl>
    <w:lvl w:ilvl="2" w:tplc="BAD28526">
      <w:numFmt w:val="bullet"/>
      <w:lvlText w:val="•"/>
      <w:lvlJc w:val="left"/>
      <w:pPr>
        <w:ind w:left="2100" w:hanging="267"/>
      </w:pPr>
      <w:rPr>
        <w:rFonts w:hint="default"/>
      </w:rPr>
    </w:lvl>
    <w:lvl w:ilvl="3" w:tplc="8EBA1120">
      <w:numFmt w:val="bullet"/>
      <w:lvlText w:val="•"/>
      <w:lvlJc w:val="left"/>
      <w:pPr>
        <w:ind w:left="3090" w:hanging="267"/>
      </w:pPr>
      <w:rPr>
        <w:rFonts w:hint="default"/>
      </w:rPr>
    </w:lvl>
    <w:lvl w:ilvl="4" w:tplc="56C65E4E">
      <w:numFmt w:val="bullet"/>
      <w:lvlText w:val="•"/>
      <w:lvlJc w:val="left"/>
      <w:pPr>
        <w:ind w:left="4080" w:hanging="267"/>
      </w:pPr>
      <w:rPr>
        <w:rFonts w:hint="default"/>
      </w:rPr>
    </w:lvl>
    <w:lvl w:ilvl="5" w:tplc="46BC1E7A">
      <w:numFmt w:val="bullet"/>
      <w:lvlText w:val="•"/>
      <w:lvlJc w:val="left"/>
      <w:pPr>
        <w:ind w:left="5070" w:hanging="267"/>
      </w:pPr>
      <w:rPr>
        <w:rFonts w:hint="default"/>
      </w:rPr>
    </w:lvl>
    <w:lvl w:ilvl="6" w:tplc="7604F9DE">
      <w:numFmt w:val="bullet"/>
      <w:lvlText w:val="•"/>
      <w:lvlJc w:val="left"/>
      <w:pPr>
        <w:ind w:left="6060" w:hanging="267"/>
      </w:pPr>
      <w:rPr>
        <w:rFonts w:hint="default"/>
      </w:rPr>
    </w:lvl>
    <w:lvl w:ilvl="7" w:tplc="5F581F2C">
      <w:numFmt w:val="bullet"/>
      <w:lvlText w:val="•"/>
      <w:lvlJc w:val="left"/>
      <w:pPr>
        <w:ind w:left="7050" w:hanging="267"/>
      </w:pPr>
      <w:rPr>
        <w:rFonts w:hint="default"/>
      </w:rPr>
    </w:lvl>
    <w:lvl w:ilvl="8" w:tplc="39AAAC62">
      <w:numFmt w:val="bullet"/>
      <w:lvlText w:val="•"/>
      <w:lvlJc w:val="left"/>
      <w:pPr>
        <w:ind w:left="8040" w:hanging="267"/>
      </w:pPr>
      <w:rPr>
        <w:rFonts w:hint="default"/>
      </w:rPr>
    </w:lvl>
  </w:abstractNum>
  <w:abstractNum w:abstractNumId="6">
    <w:nsid w:val="12417DA3"/>
    <w:multiLevelType w:val="hybridMultilevel"/>
    <w:tmpl w:val="68586BDC"/>
    <w:lvl w:ilvl="0" w:tplc="361AFFDE">
      <w:start w:val="1"/>
      <w:numFmt w:val="lowerLetter"/>
      <w:lvlText w:val="%1)"/>
      <w:lvlJc w:val="left"/>
      <w:pPr>
        <w:ind w:left="360" w:hanging="360"/>
      </w:pPr>
      <w:rPr>
        <w:rFonts w:ascii="Arial" w:eastAsia="NSimSun" w:hAnsi="Arial" w:cs="Arial"/>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12951B9D"/>
    <w:multiLevelType w:val="hybridMultilevel"/>
    <w:tmpl w:val="1BB8A4F4"/>
    <w:lvl w:ilvl="0" w:tplc="95542820">
      <w:start w:val="1"/>
      <w:numFmt w:val="lowerLetter"/>
      <w:lvlText w:val="%1)"/>
      <w:lvlJc w:val="left"/>
      <w:pPr>
        <w:ind w:left="113" w:hanging="260"/>
      </w:pPr>
      <w:rPr>
        <w:rFonts w:ascii="Arial" w:eastAsia="Arial" w:hAnsi="Arial" w:cs="Arial" w:hint="default"/>
        <w:spacing w:val="-1"/>
        <w:w w:val="100"/>
        <w:sz w:val="22"/>
        <w:szCs w:val="22"/>
      </w:rPr>
    </w:lvl>
    <w:lvl w:ilvl="1" w:tplc="D1483BD4">
      <w:numFmt w:val="bullet"/>
      <w:lvlText w:val="•"/>
      <w:lvlJc w:val="left"/>
      <w:pPr>
        <w:ind w:left="1110" w:hanging="260"/>
      </w:pPr>
      <w:rPr>
        <w:rFonts w:hint="default"/>
      </w:rPr>
    </w:lvl>
    <w:lvl w:ilvl="2" w:tplc="BCE89FCA">
      <w:numFmt w:val="bullet"/>
      <w:lvlText w:val="•"/>
      <w:lvlJc w:val="left"/>
      <w:pPr>
        <w:ind w:left="2100" w:hanging="260"/>
      </w:pPr>
      <w:rPr>
        <w:rFonts w:hint="default"/>
      </w:rPr>
    </w:lvl>
    <w:lvl w:ilvl="3" w:tplc="B98CB6D2">
      <w:numFmt w:val="bullet"/>
      <w:lvlText w:val="•"/>
      <w:lvlJc w:val="left"/>
      <w:pPr>
        <w:ind w:left="3090" w:hanging="260"/>
      </w:pPr>
      <w:rPr>
        <w:rFonts w:hint="default"/>
      </w:rPr>
    </w:lvl>
    <w:lvl w:ilvl="4" w:tplc="1C38145A">
      <w:numFmt w:val="bullet"/>
      <w:lvlText w:val="•"/>
      <w:lvlJc w:val="left"/>
      <w:pPr>
        <w:ind w:left="4080" w:hanging="260"/>
      </w:pPr>
      <w:rPr>
        <w:rFonts w:hint="default"/>
      </w:rPr>
    </w:lvl>
    <w:lvl w:ilvl="5" w:tplc="1E506D70">
      <w:numFmt w:val="bullet"/>
      <w:lvlText w:val="•"/>
      <w:lvlJc w:val="left"/>
      <w:pPr>
        <w:ind w:left="5070" w:hanging="260"/>
      </w:pPr>
      <w:rPr>
        <w:rFonts w:hint="default"/>
      </w:rPr>
    </w:lvl>
    <w:lvl w:ilvl="6" w:tplc="F8440F1C">
      <w:numFmt w:val="bullet"/>
      <w:lvlText w:val="•"/>
      <w:lvlJc w:val="left"/>
      <w:pPr>
        <w:ind w:left="6060" w:hanging="260"/>
      </w:pPr>
      <w:rPr>
        <w:rFonts w:hint="default"/>
      </w:rPr>
    </w:lvl>
    <w:lvl w:ilvl="7" w:tplc="FBE89DF2">
      <w:numFmt w:val="bullet"/>
      <w:lvlText w:val="•"/>
      <w:lvlJc w:val="left"/>
      <w:pPr>
        <w:ind w:left="7050" w:hanging="260"/>
      </w:pPr>
      <w:rPr>
        <w:rFonts w:hint="default"/>
      </w:rPr>
    </w:lvl>
    <w:lvl w:ilvl="8" w:tplc="F6B66334">
      <w:numFmt w:val="bullet"/>
      <w:lvlText w:val="•"/>
      <w:lvlJc w:val="left"/>
      <w:pPr>
        <w:ind w:left="8040" w:hanging="260"/>
      </w:pPr>
      <w:rPr>
        <w:rFonts w:hint="default"/>
      </w:rPr>
    </w:lvl>
  </w:abstractNum>
  <w:abstractNum w:abstractNumId="8">
    <w:nsid w:val="152E41AE"/>
    <w:multiLevelType w:val="hybridMultilevel"/>
    <w:tmpl w:val="2FC8590E"/>
    <w:lvl w:ilvl="0" w:tplc="FBEC5076">
      <w:start w:val="1"/>
      <w:numFmt w:val="lowerLetter"/>
      <w:lvlText w:val="%1)"/>
      <w:lvlJc w:val="left"/>
      <w:pPr>
        <w:tabs>
          <w:tab w:val="num" w:pos="360"/>
        </w:tabs>
        <w:ind w:left="360" w:hanging="360"/>
      </w:pPr>
      <w:rPr>
        <w:rFonts w:hint="default"/>
        <w:b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5F051CA"/>
    <w:multiLevelType w:val="hybridMultilevel"/>
    <w:tmpl w:val="5D0E5D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9673EAC"/>
    <w:multiLevelType w:val="hybridMultilevel"/>
    <w:tmpl w:val="D56ACB8C"/>
    <w:lvl w:ilvl="0" w:tplc="5DEEF834">
      <w:start w:val="1"/>
      <w:numFmt w:val="lowerLetter"/>
      <w:lvlText w:val="%1)"/>
      <w:lvlJc w:val="left"/>
      <w:pPr>
        <w:ind w:left="372" w:hanging="260"/>
      </w:pPr>
      <w:rPr>
        <w:rFonts w:ascii="Century Gothic" w:eastAsia="Arial" w:hAnsi="Century Gothic" w:cs="Arial" w:hint="default"/>
        <w:spacing w:val="-1"/>
        <w:w w:val="100"/>
        <w:sz w:val="20"/>
        <w:szCs w:val="20"/>
      </w:rPr>
    </w:lvl>
    <w:lvl w:ilvl="1" w:tplc="C96E124E">
      <w:numFmt w:val="bullet"/>
      <w:lvlText w:val="•"/>
      <w:lvlJc w:val="left"/>
      <w:pPr>
        <w:ind w:left="1344" w:hanging="260"/>
      </w:pPr>
      <w:rPr>
        <w:rFonts w:hint="default"/>
      </w:rPr>
    </w:lvl>
    <w:lvl w:ilvl="2" w:tplc="B516899C">
      <w:numFmt w:val="bullet"/>
      <w:lvlText w:val="•"/>
      <w:lvlJc w:val="left"/>
      <w:pPr>
        <w:ind w:left="2308" w:hanging="260"/>
      </w:pPr>
      <w:rPr>
        <w:rFonts w:hint="default"/>
      </w:rPr>
    </w:lvl>
    <w:lvl w:ilvl="3" w:tplc="AEAC9F14">
      <w:numFmt w:val="bullet"/>
      <w:lvlText w:val="•"/>
      <w:lvlJc w:val="left"/>
      <w:pPr>
        <w:ind w:left="3272" w:hanging="260"/>
      </w:pPr>
      <w:rPr>
        <w:rFonts w:hint="default"/>
      </w:rPr>
    </w:lvl>
    <w:lvl w:ilvl="4" w:tplc="32BE0B32">
      <w:numFmt w:val="bullet"/>
      <w:lvlText w:val="•"/>
      <w:lvlJc w:val="left"/>
      <w:pPr>
        <w:ind w:left="4236" w:hanging="260"/>
      </w:pPr>
      <w:rPr>
        <w:rFonts w:hint="default"/>
      </w:rPr>
    </w:lvl>
    <w:lvl w:ilvl="5" w:tplc="EAD6B9BE">
      <w:numFmt w:val="bullet"/>
      <w:lvlText w:val="•"/>
      <w:lvlJc w:val="left"/>
      <w:pPr>
        <w:ind w:left="5200" w:hanging="260"/>
      </w:pPr>
      <w:rPr>
        <w:rFonts w:hint="default"/>
      </w:rPr>
    </w:lvl>
    <w:lvl w:ilvl="6" w:tplc="67C2FE10">
      <w:numFmt w:val="bullet"/>
      <w:lvlText w:val="•"/>
      <w:lvlJc w:val="left"/>
      <w:pPr>
        <w:ind w:left="6164" w:hanging="260"/>
      </w:pPr>
      <w:rPr>
        <w:rFonts w:hint="default"/>
      </w:rPr>
    </w:lvl>
    <w:lvl w:ilvl="7" w:tplc="7312DC5E">
      <w:numFmt w:val="bullet"/>
      <w:lvlText w:val="•"/>
      <w:lvlJc w:val="left"/>
      <w:pPr>
        <w:ind w:left="7128" w:hanging="260"/>
      </w:pPr>
      <w:rPr>
        <w:rFonts w:hint="default"/>
      </w:rPr>
    </w:lvl>
    <w:lvl w:ilvl="8" w:tplc="B4104CF8">
      <w:numFmt w:val="bullet"/>
      <w:lvlText w:val="•"/>
      <w:lvlJc w:val="left"/>
      <w:pPr>
        <w:ind w:left="8092" w:hanging="260"/>
      </w:pPr>
      <w:rPr>
        <w:rFonts w:hint="default"/>
      </w:rPr>
    </w:lvl>
  </w:abstractNum>
  <w:abstractNum w:abstractNumId="11">
    <w:nsid w:val="310D0DB3"/>
    <w:multiLevelType w:val="hybridMultilevel"/>
    <w:tmpl w:val="DB48E9C6"/>
    <w:lvl w:ilvl="0" w:tplc="69DEDEA4">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A84B73"/>
    <w:multiLevelType w:val="hybridMultilevel"/>
    <w:tmpl w:val="96B08D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B0D2530"/>
    <w:multiLevelType w:val="hybridMultilevel"/>
    <w:tmpl w:val="3DEC0550"/>
    <w:lvl w:ilvl="0" w:tplc="B70E4CA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4">
    <w:nsid w:val="3F2F3933"/>
    <w:multiLevelType w:val="multilevel"/>
    <w:tmpl w:val="2774E0E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8F301F"/>
    <w:multiLevelType w:val="multilevel"/>
    <w:tmpl w:val="9D7AD5D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3683D89"/>
    <w:multiLevelType w:val="multilevel"/>
    <w:tmpl w:val="431E46A2"/>
    <w:lvl w:ilvl="0">
      <w:start w:val="1"/>
      <w:numFmt w:val="decimal"/>
      <w:lvlText w:val="%1."/>
      <w:lvlJc w:val="left"/>
      <w:pPr>
        <w:ind w:left="360" w:hanging="248"/>
        <w:jc w:val="right"/>
      </w:pPr>
      <w:rPr>
        <w:rFonts w:ascii="Century Gothic" w:eastAsia="Arial" w:hAnsi="Century Gothic" w:cs="Arial" w:hint="default"/>
        <w:b/>
        <w:bCs/>
        <w:spacing w:val="-1"/>
        <w:w w:val="100"/>
        <w:sz w:val="20"/>
        <w:szCs w:val="20"/>
      </w:rPr>
    </w:lvl>
    <w:lvl w:ilvl="1">
      <w:start w:val="1"/>
      <w:numFmt w:val="decimal"/>
      <w:lvlText w:val="%1.%2."/>
      <w:lvlJc w:val="left"/>
      <w:pPr>
        <w:ind w:left="113" w:hanging="442"/>
      </w:pPr>
      <w:rPr>
        <w:rFonts w:ascii="Century Gothic" w:eastAsia="Arial" w:hAnsi="Century Gothic" w:cs="Arial" w:hint="default"/>
        <w:spacing w:val="-1"/>
        <w:w w:val="100"/>
        <w:sz w:val="20"/>
        <w:szCs w:val="20"/>
      </w:rPr>
    </w:lvl>
    <w:lvl w:ilvl="2">
      <w:start w:val="1"/>
      <w:numFmt w:val="decimal"/>
      <w:lvlText w:val="%1.%2.%3."/>
      <w:lvlJc w:val="left"/>
      <w:pPr>
        <w:ind w:left="113" w:hanging="791"/>
      </w:pPr>
      <w:rPr>
        <w:rFonts w:ascii="Century Gothic" w:eastAsia="Arial" w:hAnsi="Century Gothic" w:cs="Arial" w:hint="default"/>
        <w:spacing w:val="-1"/>
        <w:w w:val="100"/>
        <w:sz w:val="20"/>
        <w:szCs w:val="20"/>
      </w:rPr>
    </w:lvl>
    <w:lvl w:ilvl="3">
      <w:numFmt w:val="bullet"/>
      <w:lvlText w:val="•"/>
      <w:lvlJc w:val="left"/>
      <w:pPr>
        <w:ind w:left="1830" w:hanging="791"/>
      </w:pPr>
      <w:rPr>
        <w:rFonts w:hint="default"/>
      </w:rPr>
    </w:lvl>
    <w:lvl w:ilvl="4">
      <w:numFmt w:val="bullet"/>
      <w:lvlText w:val="•"/>
      <w:lvlJc w:val="left"/>
      <w:pPr>
        <w:ind w:left="3000" w:hanging="791"/>
      </w:pPr>
      <w:rPr>
        <w:rFonts w:hint="default"/>
      </w:rPr>
    </w:lvl>
    <w:lvl w:ilvl="5">
      <w:numFmt w:val="bullet"/>
      <w:lvlText w:val="•"/>
      <w:lvlJc w:val="left"/>
      <w:pPr>
        <w:ind w:left="4170" w:hanging="791"/>
      </w:pPr>
      <w:rPr>
        <w:rFonts w:hint="default"/>
      </w:rPr>
    </w:lvl>
    <w:lvl w:ilvl="6">
      <w:numFmt w:val="bullet"/>
      <w:lvlText w:val="•"/>
      <w:lvlJc w:val="left"/>
      <w:pPr>
        <w:ind w:left="5340" w:hanging="791"/>
      </w:pPr>
      <w:rPr>
        <w:rFonts w:hint="default"/>
      </w:rPr>
    </w:lvl>
    <w:lvl w:ilvl="7">
      <w:numFmt w:val="bullet"/>
      <w:lvlText w:val="•"/>
      <w:lvlJc w:val="left"/>
      <w:pPr>
        <w:ind w:left="6510" w:hanging="791"/>
      </w:pPr>
      <w:rPr>
        <w:rFonts w:hint="default"/>
      </w:rPr>
    </w:lvl>
    <w:lvl w:ilvl="8">
      <w:numFmt w:val="bullet"/>
      <w:lvlText w:val="•"/>
      <w:lvlJc w:val="left"/>
      <w:pPr>
        <w:ind w:left="7680" w:hanging="791"/>
      </w:pPr>
      <w:rPr>
        <w:rFonts w:hint="default"/>
      </w:rPr>
    </w:lvl>
  </w:abstractNum>
  <w:abstractNum w:abstractNumId="17">
    <w:nsid w:val="44E675C4"/>
    <w:multiLevelType w:val="hybridMultilevel"/>
    <w:tmpl w:val="DB48E9C6"/>
    <w:lvl w:ilvl="0" w:tplc="69DEDEA4">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7C648FC"/>
    <w:multiLevelType w:val="hybridMultilevel"/>
    <w:tmpl w:val="730E6AFA"/>
    <w:lvl w:ilvl="0" w:tplc="04160017">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9">
    <w:nsid w:val="5272236B"/>
    <w:multiLevelType w:val="multilevel"/>
    <w:tmpl w:val="A87289AA"/>
    <w:lvl w:ilvl="0">
      <w:start w:val="15"/>
      <w:numFmt w:val="decimal"/>
      <w:lvlText w:val="%1"/>
      <w:lvlJc w:val="left"/>
      <w:pPr>
        <w:ind w:left="113" w:hanging="555"/>
      </w:pPr>
      <w:rPr>
        <w:rFonts w:hint="default"/>
      </w:rPr>
    </w:lvl>
    <w:lvl w:ilvl="1">
      <w:start w:val="3"/>
      <w:numFmt w:val="decimal"/>
      <w:lvlText w:val="%1.%2."/>
      <w:lvlJc w:val="left"/>
      <w:pPr>
        <w:ind w:left="113" w:hanging="555"/>
      </w:pPr>
      <w:rPr>
        <w:rFonts w:ascii="Century Gothic" w:eastAsia="Arial" w:hAnsi="Century Gothic" w:cs="Arial" w:hint="default"/>
        <w:spacing w:val="-1"/>
        <w:w w:val="100"/>
        <w:sz w:val="20"/>
        <w:szCs w:val="20"/>
      </w:rPr>
    </w:lvl>
    <w:lvl w:ilvl="2">
      <w:numFmt w:val="bullet"/>
      <w:lvlText w:val="•"/>
      <w:lvlJc w:val="left"/>
      <w:pPr>
        <w:ind w:left="2100" w:hanging="555"/>
      </w:pPr>
      <w:rPr>
        <w:rFonts w:hint="default"/>
      </w:rPr>
    </w:lvl>
    <w:lvl w:ilvl="3">
      <w:numFmt w:val="bullet"/>
      <w:lvlText w:val="•"/>
      <w:lvlJc w:val="left"/>
      <w:pPr>
        <w:ind w:left="3090" w:hanging="555"/>
      </w:pPr>
      <w:rPr>
        <w:rFonts w:hint="default"/>
      </w:rPr>
    </w:lvl>
    <w:lvl w:ilvl="4">
      <w:numFmt w:val="bullet"/>
      <w:lvlText w:val="•"/>
      <w:lvlJc w:val="left"/>
      <w:pPr>
        <w:ind w:left="4080" w:hanging="555"/>
      </w:pPr>
      <w:rPr>
        <w:rFonts w:hint="default"/>
      </w:rPr>
    </w:lvl>
    <w:lvl w:ilvl="5">
      <w:numFmt w:val="bullet"/>
      <w:lvlText w:val="•"/>
      <w:lvlJc w:val="left"/>
      <w:pPr>
        <w:ind w:left="5070" w:hanging="555"/>
      </w:pPr>
      <w:rPr>
        <w:rFonts w:hint="default"/>
      </w:rPr>
    </w:lvl>
    <w:lvl w:ilvl="6">
      <w:numFmt w:val="bullet"/>
      <w:lvlText w:val="•"/>
      <w:lvlJc w:val="left"/>
      <w:pPr>
        <w:ind w:left="6060" w:hanging="555"/>
      </w:pPr>
      <w:rPr>
        <w:rFonts w:hint="default"/>
      </w:rPr>
    </w:lvl>
    <w:lvl w:ilvl="7">
      <w:numFmt w:val="bullet"/>
      <w:lvlText w:val="•"/>
      <w:lvlJc w:val="left"/>
      <w:pPr>
        <w:ind w:left="7050" w:hanging="555"/>
      </w:pPr>
      <w:rPr>
        <w:rFonts w:hint="default"/>
      </w:rPr>
    </w:lvl>
    <w:lvl w:ilvl="8">
      <w:numFmt w:val="bullet"/>
      <w:lvlText w:val="•"/>
      <w:lvlJc w:val="left"/>
      <w:pPr>
        <w:ind w:left="8040" w:hanging="555"/>
      </w:pPr>
      <w:rPr>
        <w:rFonts w:hint="default"/>
      </w:rPr>
    </w:lvl>
  </w:abstractNum>
  <w:abstractNum w:abstractNumId="20">
    <w:nsid w:val="52B22E79"/>
    <w:multiLevelType w:val="hybridMultilevel"/>
    <w:tmpl w:val="F9C81A94"/>
    <w:lvl w:ilvl="0" w:tplc="EC726506">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1">
    <w:nsid w:val="53E77C6E"/>
    <w:multiLevelType w:val="hybridMultilevel"/>
    <w:tmpl w:val="DCAA184E"/>
    <w:lvl w:ilvl="0" w:tplc="DB98F47E">
      <w:numFmt w:val="bullet"/>
      <w:lvlText w:val="-"/>
      <w:lvlJc w:val="left"/>
      <w:pPr>
        <w:ind w:left="113" w:hanging="149"/>
      </w:pPr>
      <w:rPr>
        <w:rFonts w:ascii="Arial" w:eastAsia="Arial" w:hAnsi="Arial" w:cs="Arial" w:hint="default"/>
        <w:w w:val="100"/>
        <w:sz w:val="22"/>
        <w:szCs w:val="22"/>
      </w:rPr>
    </w:lvl>
    <w:lvl w:ilvl="1" w:tplc="1640077C">
      <w:numFmt w:val="bullet"/>
      <w:lvlText w:val="•"/>
      <w:lvlJc w:val="left"/>
      <w:pPr>
        <w:ind w:left="1110" w:hanging="149"/>
      </w:pPr>
      <w:rPr>
        <w:rFonts w:hint="default"/>
      </w:rPr>
    </w:lvl>
    <w:lvl w:ilvl="2" w:tplc="7868A590">
      <w:numFmt w:val="bullet"/>
      <w:lvlText w:val="•"/>
      <w:lvlJc w:val="left"/>
      <w:pPr>
        <w:ind w:left="2100" w:hanging="149"/>
      </w:pPr>
      <w:rPr>
        <w:rFonts w:hint="default"/>
      </w:rPr>
    </w:lvl>
    <w:lvl w:ilvl="3" w:tplc="1CE85E28">
      <w:numFmt w:val="bullet"/>
      <w:lvlText w:val="•"/>
      <w:lvlJc w:val="left"/>
      <w:pPr>
        <w:ind w:left="3090" w:hanging="149"/>
      </w:pPr>
      <w:rPr>
        <w:rFonts w:hint="default"/>
      </w:rPr>
    </w:lvl>
    <w:lvl w:ilvl="4" w:tplc="AA3A17C6">
      <w:numFmt w:val="bullet"/>
      <w:lvlText w:val="•"/>
      <w:lvlJc w:val="left"/>
      <w:pPr>
        <w:ind w:left="4080" w:hanging="149"/>
      </w:pPr>
      <w:rPr>
        <w:rFonts w:hint="default"/>
      </w:rPr>
    </w:lvl>
    <w:lvl w:ilvl="5" w:tplc="7B2227A8">
      <w:numFmt w:val="bullet"/>
      <w:lvlText w:val="•"/>
      <w:lvlJc w:val="left"/>
      <w:pPr>
        <w:ind w:left="5070" w:hanging="149"/>
      </w:pPr>
      <w:rPr>
        <w:rFonts w:hint="default"/>
      </w:rPr>
    </w:lvl>
    <w:lvl w:ilvl="6" w:tplc="BC4AD258">
      <w:numFmt w:val="bullet"/>
      <w:lvlText w:val="•"/>
      <w:lvlJc w:val="left"/>
      <w:pPr>
        <w:ind w:left="6060" w:hanging="149"/>
      </w:pPr>
      <w:rPr>
        <w:rFonts w:hint="default"/>
      </w:rPr>
    </w:lvl>
    <w:lvl w:ilvl="7" w:tplc="37A2C8EE">
      <w:numFmt w:val="bullet"/>
      <w:lvlText w:val="•"/>
      <w:lvlJc w:val="left"/>
      <w:pPr>
        <w:ind w:left="7050" w:hanging="149"/>
      </w:pPr>
      <w:rPr>
        <w:rFonts w:hint="default"/>
      </w:rPr>
    </w:lvl>
    <w:lvl w:ilvl="8" w:tplc="0AA231C8">
      <w:numFmt w:val="bullet"/>
      <w:lvlText w:val="•"/>
      <w:lvlJc w:val="left"/>
      <w:pPr>
        <w:ind w:left="8040" w:hanging="149"/>
      </w:pPr>
      <w:rPr>
        <w:rFonts w:hint="default"/>
      </w:rPr>
    </w:lvl>
  </w:abstractNum>
  <w:abstractNum w:abstractNumId="22">
    <w:nsid w:val="584A4A2C"/>
    <w:multiLevelType w:val="hybridMultilevel"/>
    <w:tmpl w:val="7E587528"/>
    <w:lvl w:ilvl="0" w:tplc="F4BA2D90">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5A09634B"/>
    <w:multiLevelType w:val="hybridMultilevel"/>
    <w:tmpl w:val="FB3CE6A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DCD5280"/>
    <w:multiLevelType w:val="hybridMultilevel"/>
    <w:tmpl w:val="FAE270F4"/>
    <w:lvl w:ilvl="0" w:tplc="7FA2CEE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nsid w:val="61096461"/>
    <w:multiLevelType w:val="multilevel"/>
    <w:tmpl w:val="34C49D4A"/>
    <w:lvl w:ilvl="0">
      <w:start w:val="12"/>
      <w:numFmt w:val="decimal"/>
      <w:lvlText w:val="%1."/>
      <w:lvlJc w:val="left"/>
      <w:pPr>
        <w:ind w:left="435" w:hanging="435"/>
      </w:pPr>
      <w:rPr>
        <w:rFonts w:hint="default"/>
      </w:rPr>
    </w:lvl>
    <w:lvl w:ilvl="1">
      <w:start w:val="1"/>
      <w:numFmt w:val="decimal"/>
      <w:lvlText w:val="%1.%2."/>
      <w:lvlJc w:val="left"/>
      <w:pPr>
        <w:ind w:left="548" w:hanging="435"/>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26">
    <w:nsid w:val="6CA827F2"/>
    <w:multiLevelType w:val="multilevel"/>
    <w:tmpl w:val="5F164BB4"/>
    <w:lvl w:ilvl="0">
      <w:start w:val="13"/>
      <w:numFmt w:val="decimal"/>
      <w:lvlText w:val="%1"/>
      <w:lvlJc w:val="left"/>
      <w:pPr>
        <w:ind w:left="668" w:hanging="555"/>
      </w:pPr>
      <w:rPr>
        <w:rFonts w:hint="default"/>
      </w:rPr>
    </w:lvl>
    <w:lvl w:ilvl="1">
      <w:start w:val="2"/>
      <w:numFmt w:val="decimal"/>
      <w:lvlText w:val="%1.%2."/>
      <w:lvlJc w:val="left"/>
      <w:pPr>
        <w:ind w:left="668" w:hanging="555"/>
      </w:pPr>
      <w:rPr>
        <w:rFonts w:ascii="Arial" w:eastAsia="Arial" w:hAnsi="Arial" w:cs="Arial" w:hint="default"/>
        <w:spacing w:val="-1"/>
        <w:w w:val="100"/>
        <w:sz w:val="22"/>
        <w:szCs w:val="22"/>
      </w:rPr>
    </w:lvl>
    <w:lvl w:ilvl="2">
      <w:start w:val="1"/>
      <w:numFmt w:val="decimal"/>
      <w:lvlText w:val="%1.%2.%3."/>
      <w:lvlJc w:val="left"/>
      <w:pPr>
        <w:ind w:left="113" w:hanging="752"/>
      </w:pPr>
      <w:rPr>
        <w:rFonts w:ascii="Century Gothic" w:eastAsia="Arial" w:hAnsi="Century Gothic" w:cs="Arial" w:hint="default"/>
        <w:spacing w:val="-1"/>
        <w:w w:val="100"/>
        <w:sz w:val="20"/>
        <w:szCs w:val="20"/>
      </w:rPr>
    </w:lvl>
    <w:lvl w:ilvl="3">
      <w:numFmt w:val="bullet"/>
      <w:lvlText w:val="•"/>
      <w:lvlJc w:val="left"/>
      <w:pPr>
        <w:ind w:left="2740" w:hanging="752"/>
      </w:pPr>
      <w:rPr>
        <w:rFonts w:hint="default"/>
      </w:rPr>
    </w:lvl>
    <w:lvl w:ilvl="4">
      <w:numFmt w:val="bullet"/>
      <w:lvlText w:val="•"/>
      <w:lvlJc w:val="left"/>
      <w:pPr>
        <w:ind w:left="3780" w:hanging="752"/>
      </w:pPr>
      <w:rPr>
        <w:rFonts w:hint="default"/>
      </w:rPr>
    </w:lvl>
    <w:lvl w:ilvl="5">
      <w:numFmt w:val="bullet"/>
      <w:lvlText w:val="•"/>
      <w:lvlJc w:val="left"/>
      <w:pPr>
        <w:ind w:left="4820" w:hanging="752"/>
      </w:pPr>
      <w:rPr>
        <w:rFonts w:hint="default"/>
      </w:rPr>
    </w:lvl>
    <w:lvl w:ilvl="6">
      <w:numFmt w:val="bullet"/>
      <w:lvlText w:val="•"/>
      <w:lvlJc w:val="left"/>
      <w:pPr>
        <w:ind w:left="5860" w:hanging="752"/>
      </w:pPr>
      <w:rPr>
        <w:rFonts w:hint="default"/>
      </w:rPr>
    </w:lvl>
    <w:lvl w:ilvl="7">
      <w:numFmt w:val="bullet"/>
      <w:lvlText w:val="•"/>
      <w:lvlJc w:val="left"/>
      <w:pPr>
        <w:ind w:left="6900" w:hanging="752"/>
      </w:pPr>
      <w:rPr>
        <w:rFonts w:hint="default"/>
      </w:rPr>
    </w:lvl>
    <w:lvl w:ilvl="8">
      <w:numFmt w:val="bullet"/>
      <w:lvlText w:val="•"/>
      <w:lvlJc w:val="left"/>
      <w:pPr>
        <w:ind w:left="7940" w:hanging="752"/>
      </w:pPr>
      <w:rPr>
        <w:rFonts w:hint="default"/>
      </w:rPr>
    </w:lvl>
  </w:abstractNum>
  <w:abstractNum w:abstractNumId="27">
    <w:nsid w:val="730C6C36"/>
    <w:multiLevelType w:val="hybridMultilevel"/>
    <w:tmpl w:val="5CD4BF2C"/>
    <w:lvl w:ilvl="0" w:tplc="04160017">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79310CE0"/>
    <w:multiLevelType w:val="hybridMultilevel"/>
    <w:tmpl w:val="5CB8924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9E63729"/>
    <w:multiLevelType w:val="multilevel"/>
    <w:tmpl w:val="BDC4A63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EF54482"/>
    <w:multiLevelType w:val="multilevel"/>
    <w:tmpl w:val="E7E01ECE"/>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8"/>
  </w:num>
  <w:num w:numId="2">
    <w:abstractNumId w:val="20"/>
  </w:num>
  <w:num w:numId="3">
    <w:abstractNumId w:val="13"/>
  </w:num>
  <w:num w:numId="4">
    <w:abstractNumId w:val="18"/>
  </w:num>
  <w:num w:numId="5">
    <w:abstractNumId w:val="6"/>
  </w:num>
  <w:num w:numId="6">
    <w:abstractNumId w:val="24"/>
  </w:num>
  <w:num w:numId="7">
    <w:abstractNumId w:val="22"/>
  </w:num>
  <w:num w:numId="8">
    <w:abstractNumId w:val="0"/>
  </w:num>
  <w:num w:numId="9">
    <w:abstractNumId w:val="4"/>
  </w:num>
  <w:num w:numId="10">
    <w:abstractNumId w:val="15"/>
  </w:num>
  <w:num w:numId="11">
    <w:abstractNumId w:val="14"/>
  </w:num>
  <w:num w:numId="12">
    <w:abstractNumId w:val="1"/>
  </w:num>
  <w:num w:numId="13">
    <w:abstractNumId w:val="23"/>
  </w:num>
  <w:num w:numId="14">
    <w:abstractNumId w:val="28"/>
  </w:num>
  <w:num w:numId="15">
    <w:abstractNumId w:val="29"/>
  </w:num>
  <w:num w:numId="16">
    <w:abstractNumId w:val="21"/>
  </w:num>
  <w:num w:numId="17">
    <w:abstractNumId w:val="2"/>
  </w:num>
  <w:num w:numId="18">
    <w:abstractNumId w:val="12"/>
  </w:num>
  <w:num w:numId="19">
    <w:abstractNumId w:val="27"/>
  </w:num>
  <w:num w:numId="20">
    <w:abstractNumId w:val="16"/>
  </w:num>
  <w:num w:numId="21">
    <w:abstractNumId w:val="5"/>
  </w:num>
  <w:num w:numId="22">
    <w:abstractNumId w:val="26"/>
  </w:num>
  <w:num w:numId="23">
    <w:abstractNumId w:val="19"/>
  </w:num>
  <w:num w:numId="24">
    <w:abstractNumId w:val="7"/>
  </w:num>
  <w:num w:numId="25">
    <w:abstractNumId w:val="10"/>
  </w:num>
  <w:num w:numId="26">
    <w:abstractNumId w:val="3"/>
  </w:num>
  <w:num w:numId="27">
    <w:abstractNumId w:val="25"/>
  </w:num>
  <w:num w:numId="28">
    <w:abstractNumId w:val="11"/>
  </w:num>
  <w:num w:numId="29">
    <w:abstractNumId w:val="17"/>
  </w:num>
  <w:num w:numId="30">
    <w:abstractNumId w:val="3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427A3"/>
    <w:rsid w:val="0001789C"/>
    <w:rsid w:val="0002322E"/>
    <w:rsid w:val="0002366F"/>
    <w:rsid w:val="00033771"/>
    <w:rsid w:val="000457E6"/>
    <w:rsid w:val="00046D72"/>
    <w:rsid w:val="000B3C75"/>
    <w:rsid w:val="000C0169"/>
    <w:rsid w:val="000C7906"/>
    <w:rsid w:val="000D0F7E"/>
    <w:rsid w:val="000F6684"/>
    <w:rsid w:val="000F6CAB"/>
    <w:rsid w:val="00117373"/>
    <w:rsid w:val="001234F9"/>
    <w:rsid w:val="001C2040"/>
    <w:rsid w:val="001D01B5"/>
    <w:rsid w:val="001E2BAF"/>
    <w:rsid w:val="001E7194"/>
    <w:rsid w:val="00210015"/>
    <w:rsid w:val="00246921"/>
    <w:rsid w:val="00267809"/>
    <w:rsid w:val="00283C00"/>
    <w:rsid w:val="00284FFD"/>
    <w:rsid w:val="0029173F"/>
    <w:rsid w:val="002B7C4A"/>
    <w:rsid w:val="002B7E0B"/>
    <w:rsid w:val="002C14F8"/>
    <w:rsid w:val="002C2745"/>
    <w:rsid w:val="002D66A7"/>
    <w:rsid w:val="003050AD"/>
    <w:rsid w:val="0030636D"/>
    <w:rsid w:val="00312957"/>
    <w:rsid w:val="003606F0"/>
    <w:rsid w:val="003759FC"/>
    <w:rsid w:val="00384220"/>
    <w:rsid w:val="003A61C2"/>
    <w:rsid w:val="003A7C4D"/>
    <w:rsid w:val="003B6206"/>
    <w:rsid w:val="003C6785"/>
    <w:rsid w:val="003D0D60"/>
    <w:rsid w:val="003D1C83"/>
    <w:rsid w:val="003F07DF"/>
    <w:rsid w:val="003F0E44"/>
    <w:rsid w:val="003F2931"/>
    <w:rsid w:val="00416CE4"/>
    <w:rsid w:val="00424FB8"/>
    <w:rsid w:val="00425A6C"/>
    <w:rsid w:val="00427DF3"/>
    <w:rsid w:val="00461104"/>
    <w:rsid w:val="00463C90"/>
    <w:rsid w:val="0046608F"/>
    <w:rsid w:val="004A1540"/>
    <w:rsid w:val="004B747A"/>
    <w:rsid w:val="004C441B"/>
    <w:rsid w:val="004C688F"/>
    <w:rsid w:val="004E46AB"/>
    <w:rsid w:val="004E7F21"/>
    <w:rsid w:val="00503945"/>
    <w:rsid w:val="00505641"/>
    <w:rsid w:val="00547E84"/>
    <w:rsid w:val="00584612"/>
    <w:rsid w:val="00597B1A"/>
    <w:rsid w:val="005A3999"/>
    <w:rsid w:val="005A42D2"/>
    <w:rsid w:val="005A7F12"/>
    <w:rsid w:val="005C5B44"/>
    <w:rsid w:val="005F10B2"/>
    <w:rsid w:val="00603A2D"/>
    <w:rsid w:val="00607170"/>
    <w:rsid w:val="006A1E0C"/>
    <w:rsid w:val="006D74C2"/>
    <w:rsid w:val="006F2A6E"/>
    <w:rsid w:val="00704B71"/>
    <w:rsid w:val="00715E2C"/>
    <w:rsid w:val="00725186"/>
    <w:rsid w:val="00754A39"/>
    <w:rsid w:val="00761C2F"/>
    <w:rsid w:val="0079218F"/>
    <w:rsid w:val="007C2A46"/>
    <w:rsid w:val="007E7135"/>
    <w:rsid w:val="007E7917"/>
    <w:rsid w:val="007F2E50"/>
    <w:rsid w:val="007F36E2"/>
    <w:rsid w:val="0080095A"/>
    <w:rsid w:val="008211DB"/>
    <w:rsid w:val="008670ED"/>
    <w:rsid w:val="00896AAB"/>
    <w:rsid w:val="008A71F4"/>
    <w:rsid w:val="008A7FB8"/>
    <w:rsid w:val="008B0A74"/>
    <w:rsid w:val="008C480F"/>
    <w:rsid w:val="008F6720"/>
    <w:rsid w:val="00904632"/>
    <w:rsid w:val="00936EEE"/>
    <w:rsid w:val="00956DDE"/>
    <w:rsid w:val="009B5354"/>
    <w:rsid w:val="009B6D5A"/>
    <w:rsid w:val="009C597B"/>
    <w:rsid w:val="009E243B"/>
    <w:rsid w:val="009F298D"/>
    <w:rsid w:val="00A275DF"/>
    <w:rsid w:val="00AA236C"/>
    <w:rsid w:val="00AB3A18"/>
    <w:rsid w:val="00AC3365"/>
    <w:rsid w:val="00AE19BD"/>
    <w:rsid w:val="00B07F51"/>
    <w:rsid w:val="00B114A5"/>
    <w:rsid w:val="00B11BAF"/>
    <w:rsid w:val="00B413EA"/>
    <w:rsid w:val="00B6428F"/>
    <w:rsid w:val="00BA6DE4"/>
    <w:rsid w:val="00BB655E"/>
    <w:rsid w:val="00C017AE"/>
    <w:rsid w:val="00C042E6"/>
    <w:rsid w:val="00C0666F"/>
    <w:rsid w:val="00C156DA"/>
    <w:rsid w:val="00C251E7"/>
    <w:rsid w:val="00C317AA"/>
    <w:rsid w:val="00C4252B"/>
    <w:rsid w:val="00C50125"/>
    <w:rsid w:val="00C72228"/>
    <w:rsid w:val="00C837D7"/>
    <w:rsid w:val="00C87E0C"/>
    <w:rsid w:val="00C939F2"/>
    <w:rsid w:val="00D40F72"/>
    <w:rsid w:val="00D427A3"/>
    <w:rsid w:val="00D60E25"/>
    <w:rsid w:val="00D8301A"/>
    <w:rsid w:val="00D94E15"/>
    <w:rsid w:val="00D95EA4"/>
    <w:rsid w:val="00DA5A24"/>
    <w:rsid w:val="00DE7B94"/>
    <w:rsid w:val="00DF2794"/>
    <w:rsid w:val="00E10169"/>
    <w:rsid w:val="00E459A2"/>
    <w:rsid w:val="00E52E81"/>
    <w:rsid w:val="00E71C1B"/>
    <w:rsid w:val="00E72560"/>
    <w:rsid w:val="00E97DED"/>
    <w:rsid w:val="00ED2530"/>
    <w:rsid w:val="00EE5EF3"/>
    <w:rsid w:val="00EE74B8"/>
    <w:rsid w:val="00F03F75"/>
    <w:rsid w:val="00F20919"/>
    <w:rsid w:val="00F21E00"/>
    <w:rsid w:val="00F22A7D"/>
    <w:rsid w:val="00F52243"/>
    <w:rsid w:val="00F62D1A"/>
    <w:rsid w:val="00F67189"/>
    <w:rsid w:val="00FB231B"/>
    <w:rsid w:val="00FD0F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Plain Text"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999"/>
    <w:rPr>
      <w:rFonts w:ascii="Times New Roman" w:eastAsia="Batang" w:hAnsi="Times New Roman" w:cs="Times New Roman"/>
      <w:kern w:val="0"/>
      <w:sz w:val="20"/>
      <w:szCs w:val="20"/>
      <w:lang w:eastAsia="pt-BR" w:bidi="ar-SA"/>
    </w:rPr>
  </w:style>
  <w:style w:type="paragraph" w:styleId="Ttulo1">
    <w:name w:val="heading 1"/>
    <w:basedOn w:val="Normal"/>
    <w:next w:val="Normal"/>
    <w:link w:val="Ttulo1Char"/>
    <w:qFormat/>
    <w:rsid w:val="006A1E0C"/>
    <w:pPr>
      <w:keepNext/>
      <w:spacing w:before="240" w:after="60"/>
      <w:outlineLvl w:val="0"/>
    </w:pPr>
    <w:rPr>
      <w:rFonts w:ascii="Arial" w:eastAsia="Times New Roman" w:hAnsi="Arial" w:cs="Arial"/>
      <w:b/>
      <w:bCs/>
      <w:kern w:val="32"/>
      <w:sz w:val="32"/>
      <w:szCs w:val="32"/>
    </w:rPr>
  </w:style>
  <w:style w:type="paragraph" w:styleId="Ttulo2">
    <w:name w:val="heading 2"/>
    <w:basedOn w:val="Normal"/>
    <w:next w:val="Normal"/>
    <w:link w:val="Ttulo2Char"/>
    <w:qFormat/>
    <w:rsid w:val="006A1E0C"/>
    <w:pPr>
      <w:keepNext/>
      <w:spacing w:before="240" w:after="60"/>
      <w:outlineLvl w:val="1"/>
    </w:pPr>
    <w:rPr>
      <w:rFonts w:ascii="Arial" w:eastAsia="Times New Roman" w:hAnsi="Arial" w:cs="Arial"/>
      <w:b/>
      <w:bCs/>
      <w:i/>
      <w:iCs/>
      <w:sz w:val="28"/>
      <w:szCs w:val="28"/>
    </w:rPr>
  </w:style>
  <w:style w:type="paragraph" w:styleId="Ttulo3">
    <w:name w:val="heading 3"/>
    <w:basedOn w:val="Normal"/>
    <w:next w:val="Normal"/>
    <w:link w:val="Ttulo3Char"/>
    <w:uiPriority w:val="99"/>
    <w:qFormat/>
    <w:rsid w:val="006A1E0C"/>
    <w:pPr>
      <w:keepNext/>
      <w:spacing w:before="240" w:after="60"/>
      <w:outlineLvl w:val="2"/>
    </w:pPr>
    <w:rPr>
      <w:rFonts w:ascii="Arial" w:eastAsia="Times New Roman" w:hAnsi="Arial" w:cs="Arial"/>
      <w:b/>
      <w:bCs/>
      <w:sz w:val="26"/>
      <w:szCs w:val="26"/>
    </w:rPr>
  </w:style>
  <w:style w:type="paragraph" w:styleId="Ttulo5">
    <w:name w:val="heading 5"/>
    <w:basedOn w:val="Normal"/>
    <w:next w:val="Normal"/>
    <w:link w:val="Ttulo5Char"/>
    <w:semiHidden/>
    <w:unhideWhenUsed/>
    <w:qFormat/>
    <w:rsid w:val="006A1E0C"/>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6A1E0C"/>
    <w:pPr>
      <w:spacing w:before="240" w:after="60"/>
      <w:outlineLvl w:val="5"/>
    </w:pPr>
    <w:rPr>
      <w:rFonts w:eastAsia="Times New Roman"/>
      <w:b/>
      <w:bCs/>
      <w:sz w:val="22"/>
      <w:szCs w:val="22"/>
    </w:rPr>
  </w:style>
  <w:style w:type="paragraph" w:styleId="Ttulo8">
    <w:name w:val="heading 8"/>
    <w:basedOn w:val="Normal"/>
    <w:next w:val="Normal"/>
    <w:link w:val="Ttulo8Char"/>
    <w:qFormat/>
    <w:rsid w:val="006A1E0C"/>
    <w:pPr>
      <w:keepNext/>
      <w:outlineLvl w:val="7"/>
    </w:pPr>
    <w:rPr>
      <w:rFonts w:ascii="Arial Narrow" w:eastAsia="Times New Roman" w:hAnsi="Arial Narrow"/>
      <w:b/>
      <w:i/>
      <w:color w:val="000080"/>
      <w:sz w:val="26"/>
    </w:rPr>
  </w:style>
  <w:style w:type="paragraph" w:styleId="Ttulo9">
    <w:name w:val="heading 9"/>
    <w:basedOn w:val="Normal"/>
    <w:next w:val="Normal"/>
    <w:link w:val="Ttulo9Char"/>
    <w:qFormat/>
    <w:rsid w:val="006A1E0C"/>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link w:val="TtuloChar"/>
    <w:qFormat/>
    <w:pPr>
      <w:keepNext/>
      <w:spacing w:before="240" w:after="120"/>
    </w:pPr>
    <w:rPr>
      <w:rFonts w:ascii="Liberation Sans" w:eastAsia="Microsoft YaHei" w:hAnsi="Liberation Sans" w:cs="Arial"/>
      <w:kern w:val="2"/>
      <w:sz w:val="28"/>
      <w:szCs w:val="28"/>
      <w:lang w:eastAsia="zh-CN" w:bidi="hi-IN"/>
    </w:rPr>
  </w:style>
  <w:style w:type="paragraph" w:styleId="Corpodetexto">
    <w:name w:val="Body Text"/>
    <w:basedOn w:val="Normal"/>
    <w:link w:val="CorpodetextoChar"/>
    <w:uiPriority w:val="99"/>
    <w:pPr>
      <w:spacing w:after="140" w:line="276" w:lineRule="auto"/>
    </w:pPr>
    <w:rPr>
      <w:rFonts w:ascii="Liberation Serif" w:eastAsia="NSimSun" w:hAnsi="Liberation Serif" w:cs="Arial"/>
      <w:kern w:val="2"/>
      <w:sz w:val="24"/>
      <w:szCs w:val="24"/>
      <w:lang w:eastAsia="zh-CN" w:bidi="hi-IN"/>
    </w:rPr>
  </w:style>
  <w:style w:type="paragraph" w:styleId="Lista">
    <w:name w:val="List"/>
    <w:basedOn w:val="Corpodetexto"/>
  </w:style>
  <w:style w:type="paragraph" w:styleId="Legenda">
    <w:name w:val="caption"/>
    <w:basedOn w:val="Normal"/>
    <w:qFormat/>
    <w:pPr>
      <w:suppressLineNumbers/>
      <w:spacing w:before="120" w:after="120"/>
    </w:pPr>
    <w:rPr>
      <w:rFonts w:ascii="Liberation Serif" w:eastAsia="NSimSun" w:hAnsi="Liberation Serif" w:cs="Arial"/>
      <w:i/>
      <w:iCs/>
      <w:kern w:val="2"/>
      <w:sz w:val="24"/>
      <w:szCs w:val="24"/>
      <w:lang w:eastAsia="zh-CN" w:bidi="hi-IN"/>
    </w:rPr>
  </w:style>
  <w:style w:type="paragraph" w:customStyle="1" w:styleId="ndice">
    <w:name w:val="Índice"/>
    <w:basedOn w:val="Normal"/>
    <w:qFormat/>
    <w:pPr>
      <w:suppressLineNumbers/>
    </w:pPr>
    <w:rPr>
      <w:rFonts w:ascii="Liberation Serif" w:eastAsia="NSimSun" w:hAnsi="Liberation Serif" w:cs="Arial"/>
      <w:kern w:val="2"/>
      <w:sz w:val="24"/>
      <w:szCs w:val="24"/>
      <w:lang w:eastAsia="zh-CN" w:bidi="hi-IN"/>
    </w:rPr>
  </w:style>
  <w:style w:type="paragraph" w:styleId="Cabealho">
    <w:name w:val="header"/>
    <w:basedOn w:val="Normal"/>
    <w:link w:val="CabealhoChar"/>
    <w:pPr>
      <w:suppressLineNumbers/>
      <w:tabs>
        <w:tab w:val="center" w:pos="4819"/>
        <w:tab w:val="right" w:pos="9638"/>
      </w:tabs>
    </w:pPr>
    <w:rPr>
      <w:rFonts w:ascii="Liberation Serif" w:eastAsia="NSimSun" w:hAnsi="Liberation Serif" w:cs="Arial"/>
      <w:kern w:val="2"/>
      <w:sz w:val="24"/>
      <w:szCs w:val="24"/>
      <w:lang w:eastAsia="zh-CN" w:bidi="hi-IN"/>
    </w:rPr>
  </w:style>
  <w:style w:type="paragraph" w:styleId="Rodap">
    <w:name w:val="footer"/>
    <w:basedOn w:val="Normal"/>
    <w:link w:val="RodapChar"/>
    <w:pPr>
      <w:suppressLineNumbers/>
      <w:tabs>
        <w:tab w:val="center" w:pos="4819"/>
        <w:tab w:val="right" w:pos="9638"/>
      </w:tabs>
    </w:pPr>
    <w:rPr>
      <w:rFonts w:ascii="Liberation Serif" w:eastAsia="NSimSun" w:hAnsi="Liberation Serif" w:cs="Arial"/>
      <w:kern w:val="2"/>
      <w:sz w:val="24"/>
      <w:szCs w:val="24"/>
      <w:lang w:eastAsia="zh-CN" w:bidi="hi-IN"/>
    </w:rPr>
  </w:style>
  <w:style w:type="character" w:customStyle="1" w:styleId="Ttulo1Char">
    <w:name w:val="Título 1 Char"/>
    <w:basedOn w:val="Fontepargpadro"/>
    <w:link w:val="Ttulo1"/>
    <w:rsid w:val="006A1E0C"/>
    <w:rPr>
      <w:rFonts w:ascii="Arial" w:eastAsia="Times New Roman" w:hAnsi="Arial"/>
      <w:b/>
      <w:bCs/>
      <w:kern w:val="32"/>
      <w:sz w:val="32"/>
      <w:szCs w:val="32"/>
      <w:lang w:eastAsia="pt-BR" w:bidi="ar-SA"/>
    </w:rPr>
  </w:style>
  <w:style w:type="character" w:customStyle="1" w:styleId="Ttulo2Char">
    <w:name w:val="Título 2 Char"/>
    <w:basedOn w:val="Fontepargpadro"/>
    <w:link w:val="Ttulo2"/>
    <w:rsid w:val="006A1E0C"/>
    <w:rPr>
      <w:rFonts w:ascii="Arial" w:eastAsia="Times New Roman" w:hAnsi="Arial"/>
      <w:b/>
      <w:bCs/>
      <w:i/>
      <w:iCs/>
      <w:kern w:val="0"/>
      <w:sz w:val="28"/>
      <w:szCs w:val="28"/>
      <w:lang w:eastAsia="pt-BR" w:bidi="ar-SA"/>
    </w:rPr>
  </w:style>
  <w:style w:type="character" w:customStyle="1" w:styleId="Ttulo3Char">
    <w:name w:val="Título 3 Char"/>
    <w:basedOn w:val="Fontepargpadro"/>
    <w:link w:val="Ttulo3"/>
    <w:uiPriority w:val="99"/>
    <w:rsid w:val="006A1E0C"/>
    <w:rPr>
      <w:rFonts w:ascii="Arial" w:eastAsia="Times New Roman" w:hAnsi="Arial"/>
      <w:b/>
      <w:bCs/>
      <w:kern w:val="0"/>
      <w:sz w:val="26"/>
      <w:szCs w:val="26"/>
      <w:lang w:eastAsia="pt-BR" w:bidi="ar-SA"/>
    </w:rPr>
  </w:style>
  <w:style w:type="character" w:customStyle="1" w:styleId="Ttulo5Char">
    <w:name w:val="Título 5 Char"/>
    <w:basedOn w:val="Fontepargpadro"/>
    <w:link w:val="Ttulo5"/>
    <w:semiHidden/>
    <w:rsid w:val="006A1E0C"/>
    <w:rPr>
      <w:rFonts w:ascii="Calibri" w:eastAsia="Times New Roman" w:hAnsi="Calibri" w:cs="Times New Roman"/>
      <w:b/>
      <w:bCs/>
      <w:i/>
      <w:iCs/>
      <w:kern w:val="0"/>
      <w:sz w:val="26"/>
      <w:szCs w:val="26"/>
      <w:lang w:eastAsia="pt-BR" w:bidi="ar-SA"/>
    </w:rPr>
  </w:style>
  <w:style w:type="character" w:customStyle="1" w:styleId="Ttulo6Char">
    <w:name w:val="Título 6 Char"/>
    <w:basedOn w:val="Fontepargpadro"/>
    <w:link w:val="Ttulo6"/>
    <w:rsid w:val="006A1E0C"/>
    <w:rPr>
      <w:rFonts w:ascii="Times New Roman" w:eastAsia="Times New Roman" w:hAnsi="Times New Roman" w:cs="Times New Roman"/>
      <w:b/>
      <w:bCs/>
      <w:kern w:val="0"/>
      <w:sz w:val="22"/>
      <w:szCs w:val="22"/>
      <w:lang w:eastAsia="pt-BR" w:bidi="ar-SA"/>
    </w:rPr>
  </w:style>
  <w:style w:type="character" w:customStyle="1" w:styleId="Ttulo8Char">
    <w:name w:val="Título 8 Char"/>
    <w:basedOn w:val="Fontepargpadro"/>
    <w:link w:val="Ttulo8"/>
    <w:rsid w:val="006A1E0C"/>
    <w:rPr>
      <w:rFonts w:ascii="Arial Narrow" w:eastAsia="Times New Roman" w:hAnsi="Arial Narrow" w:cs="Times New Roman"/>
      <w:b/>
      <w:i/>
      <w:color w:val="000080"/>
      <w:kern w:val="0"/>
      <w:sz w:val="26"/>
      <w:szCs w:val="20"/>
      <w:lang w:eastAsia="pt-BR" w:bidi="ar-SA"/>
    </w:rPr>
  </w:style>
  <w:style w:type="character" w:customStyle="1" w:styleId="Ttulo9Char">
    <w:name w:val="Título 9 Char"/>
    <w:basedOn w:val="Fontepargpadro"/>
    <w:link w:val="Ttulo9"/>
    <w:rsid w:val="006A1E0C"/>
    <w:rPr>
      <w:rFonts w:ascii="Cambria" w:eastAsia="Times New Roman" w:hAnsi="Cambria" w:cs="Times New Roman"/>
      <w:kern w:val="0"/>
      <w:sz w:val="22"/>
      <w:szCs w:val="22"/>
      <w:lang w:eastAsia="pt-BR" w:bidi="ar-SA"/>
    </w:rPr>
  </w:style>
  <w:style w:type="table" w:styleId="Tabelacomgrade">
    <w:name w:val="Table Grid"/>
    <w:basedOn w:val="Tabelanormal"/>
    <w:uiPriority w:val="59"/>
    <w:rsid w:val="006A1E0C"/>
    <w:rPr>
      <w:rFonts w:ascii="Times New Roman" w:eastAsia="Times New Roman" w:hAnsi="Times New Roman" w:cs="Times New Roman"/>
      <w:kern w:val="0"/>
      <w:sz w:val="20"/>
      <w:szCs w:val="20"/>
      <w:lang w:eastAsia="pt-B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uiPriority w:val="99"/>
    <w:rsid w:val="006A1E0C"/>
  </w:style>
  <w:style w:type="paragraph" w:styleId="Recuodecorpodetexto3">
    <w:name w:val="Body Text Indent 3"/>
    <w:basedOn w:val="Normal"/>
    <w:link w:val="Recuodecorpodetexto3Char"/>
    <w:rsid w:val="006A1E0C"/>
    <w:pPr>
      <w:ind w:left="1134" w:hanging="426"/>
      <w:jc w:val="both"/>
    </w:pPr>
    <w:rPr>
      <w:rFonts w:ascii="Arial Narrow" w:eastAsia="Times New Roman" w:hAnsi="Arial Narrow"/>
      <w:sz w:val="22"/>
    </w:rPr>
  </w:style>
  <w:style w:type="character" w:customStyle="1" w:styleId="Recuodecorpodetexto3Char">
    <w:name w:val="Recuo de corpo de texto 3 Char"/>
    <w:basedOn w:val="Fontepargpadro"/>
    <w:link w:val="Recuodecorpodetexto3"/>
    <w:rsid w:val="006A1E0C"/>
    <w:rPr>
      <w:rFonts w:ascii="Arial Narrow" w:eastAsia="Times New Roman" w:hAnsi="Arial Narrow" w:cs="Times New Roman"/>
      <w:kern w:val="0"/>
      <w:sz w:val="22"/>
      <w:szCs w:val="20"/>
      <w:lang w:eastAsia="pt-BR" w:bidi="ar-SA"/>
    </w:rPr>
  </w:style>
  <w:style w:type="character" w:styleId="Hyperlink">
    <w:name w:val="Hyperlink"/>
    <w:uiPriority w:val="99"/>
    <w:rsid w:val="006A1E0C"/>
    <w:rPr>
      <w:color w:val="0000FF"/>
      <w:u w:val="single"/>
    </w:rPr>
  </w:style>
  <w:style w:type="paragraph" w:styleId="Textodebalo">
    <w:name w:val="Balloon Text"/>
    <w:basedOn w:val="Normal"/>
    <w:link w:val="TextodebaloChar"/>
    <w:semiHidden/>
    <w:rsid w:val="006A1E0C"/>
    <w:rPr>
      <w:rFonts w:ascii="Tahoma" w:eastAsia="Times New Roman" w:hAnsi="Tahoma" w:cs="Tahoma"/>
      <w:sz w:val="16"/>
      <w:szCs w:val="16"/>
    </w:rPr>
  </w:style>
  <w:style w:type="character" w:customStyle="1" w:styleId="TextodebaloChar">
    <w:name w:val="Texto de balão Char"/>
    <w:basedOn w:val="Fontepargpadro"/>
    <w:link w:val="Textodebalo"/>
    <w:semiHidden/>
    <w:rsid w:val="006A1E0C"/>
    <w:rPr>
      <w:rFonts w:ascii="Tahoma" w:eastAsia="Times New Roman" w:hAnsi="Tahoma" w:cs="Tahoma"/>
      <w:kern w:val="0"/>
      <w:sz w:val="16"/>
      <w:szCs w:val="16"/>
      <w:lang w:eastAsia="pt-BR" w:bidi="ar-SA"/>
    </w:rPr>
  </w:style>
  <w:style w:type="paragraph" w:styleId="Corpodetexto3">
    <w:name w:val="Body Text 3"/>
    <w:basedOn w:val="Normal"/>
    <w:link w:val="Corpodetexto3Char"/>
    <w:rsid w:val="006A1E0C"/>
    <w:pPr>
      <w:spacing w:after="120"/>
    </w:pPr>
    <w:rPr>
      <w:rFonts w:eastAsia="Times New Roman"/>
      <w:sz w:val="16"/>
      <w:szCs w:val="16"/>
    </w:rPr>
  </w:style>
  <w:style w:type="character" w:customStyle="1" w:styleId="Corpodetexto3Char">
    <w:name w:val="Corpo de texto 3 Char"/>
    <w:basedOn w:val="Fontepargpadro"/>
    <w:link w:val="Corpodetexto3"/>
    <w:rsid w:val="006A1E0C"/>
    <w:rPr>
      <w:rFonts w:ascii="Times New Roman" w:eastAsia="Times New Roman" w:hAnsi="Times New Roman" w:cs="Times New Roman"/>
      <w:kern w:val="0"/>
      <w:sz w:val="16"/>
      <w:szCs w:val="16"/>
      <w:lang w:eastAsia="pt-BR" w:bidi="ar-SA"/>
    </w:rPr>
  </w:style>
  <w:style w:type="paragraph" w:styleId="Recuodecorpodetexto">
    <w:name w:val="Body Text Indent"/>
    <w:basedOn w:val="Normal"/>
    <w:link w:val="RecuodecorpodetextoChar"/>
    <w:rsid w:val="006A1E0C"/>
    <w:pPr>
      <w:spacing w:after="120"/>
      <w:ind w:left="283"/>
    </w:pPr>
    <w:rPr>
      <w:rFonts w:eastAsia="Times New Roman"/>
    </w:rPr>
  </w:style>
  <w:style w:type="character" w:customStyle="1" w:styleId="RecuodecorpodetextoChar">
    <w:name w:val="Recuo de corpo de texto Char"/>
    <w:basedOn w:val="Fontepargpadro"/>
    <w:link w:val="Recuodecorpodetexto"/>
    <w:rsid w:val="006A1E0C"/>
    <w:rPr>
      <w:rFonts w:ascii="Times New Roman" w:eastAsia="Times New Roman" w:hAnsi="Times New Roman" w:cs="Times New Roman"/>
      <w:kern w:val="0"/>
      <w:sz w:val="20"/>
      <w:szCs w:val="20"/>
      <w:lang w:eastAsia="pt-BR" w:bidi="ar-SA"/>
    </w:rPr>
  </w:style>
  <w:style w:type="paragraph" w:customStyle="1" w:styleId="Corpodetexto21">
    <w:name w:val="Corpo de texto 21"/>
    <w:basedOn w:val="Normal"/>
    <w:rsid w:val="006A1E0C"/>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pPr>
    <w:rPr>
      <w:rFonts w:ascii="Arial" w:eastAsia="Times New Roman" w:hAnsi="Arial"/>
      <w:sz w:val="24"/>
    </w:rPr>
  </w:style>
  <w:style w:type="paragraph" w:customStyle="1" w:styleId="Normal11pt">
    <w:name w:val="Normal + 11 pt"/>
    <w:basedOn w:val="Normal"/>
    <w:rsid w:val="006A1E0C"/>
    <w:pPr>
      <w:ind w:left="4956"/>
      <w:jc w:val="both"/>
    </w:pPr>
    <w:rPr>
      <w:rFonts w:eastAsia="Times New Roman"/>
      <w:b/>
      <w:smallCaps/>
      <w:sz w:val="22"/>
      <w:szCs w:val="22"/>
    </w:rPr>
  </w:style>
  <w:style w:type="paragraph" w:customStyle="1" w:styleId="WW-TextoPr-formatado1111">
    <w:name w:val="WW-Texto Pré-formatado1111"/>
    <w:basedOn w:val="Normal"/>
    <w:rsid w:val="006A1E0C"/>
    <w:pPr>
      <w:suppressAutoHyphens/>
      <w:autoSpaceDE w:val="0"/>
    </w:pPr>
    <w:rPr>
      <w:rFonts w:ascii="Courier New" w:eastAsia="Courier New" w:hAnsi="Courier New" w:cs="Courier New"/>
      <w:lang w:eastAsia="en-US"/>
    </w:rPr>
  </w:style>
  <w:style w:type="paragraph" w:styleId="Recuodecorpodetexto2">
    <w:name w:val="Body Text Indent 2"/>
    <w:basedOn w:val="Normal"/>
    <w:link w:val="Recuodecorpodetexto2Char"/>
    <w:rsid w:val="006A1E0C"/>
    <w:pPr>
      <w:spacing w:after="120" w:line="480" w:lineRule="auto"/>
      <w:ind w:left="283"/>
    </w:pPr>
    <w:rPr>
      <w:rFonts w:eastAsia="Times New Roman"/>
    </w:rPr>
  </w:style>
  <w:style w:type="character" w:customStyle="1" w:styleId="Recuodecorpodetexto2Char">
    <w:name w:val="Recuo de corpo de texto 2 Char"/>
    <w:basedOn w:val="Fontepargpadro"/>
    <w:link w:val="Recuodecorpodetexto2"/>
    <w:rsid w:val="006A1E0C"/>
    <w:rPr>
      <w:rFonts w:ascii="Times New Roman" w:eastAsia="Times New Roman" w:hAnsi="Times New Roman" w:cs="Times New Roman"/>
      <w:kern w:val="0"/>
      <w:sz w:val="20"/>
      <w:szCs w:val="20"/>
      <w:lang w:eastAsia="pt-BR" w:bidi="ar-SA"/>
    </w:rPr>
  </w:style>
  <w:style w:type="paragraph" w:styleId="Corpodetexto2">
    <w:name w:val="Body Text 2"/>
    <w:basedOn w:val="Normal"/>
    <w:link w:val="Corpodetexto2Char"/>
    <w:rsid w:val="006A1E0C"/>
    <w:pPr>
      <w:spacing w:after="120" w:line="480" w:lineRule="auto"/>
    </w:pPr>
    <w:rPr>
      <w:rFonts w:eastAsia="Times New Roman"/>
    </w:rPr>
  </w:style>
  <w:style w:type="character" w:customStyle="1" w:styleId="Corpodetexto2Char">
    <w:name w:val="Corpo de texto 2 Char"/>
    <w:basedOn w:val="Fontepargpadro"/>
    <w:link w:val="Corpodetexto2"/>
    <w:rsid w:val="006A1E0C"/>
    <w:rPr>
      <w:rFonts w:ascii="Times New Roman" w:eastAsia="Times New Roman" w:hAnsi="Times New Roman" w:cs="Times New Roman"/>
      <w:kern w:val="0"/>
      <w:sz w:val="20"/>
      <w:szCs w:val="20"/>
      <w:lang w:eastAsia="pt-BR" w:bidi="ar-SA"/>
    </w:rPr>
  </w:style>
  <w:style w:type="paragraph" w:customStyle="1" w:styleId="NormalEdital">
    <w:name w:val="Normal Edital"/>
    <w:basedOn w:val="Normal"/>
    <w:rsid w:val="006A1E0C"/>
    <w:pPr>
      <w:keepLines/>
      <w:tabs>
        <w:tab w:val="left" w:pos="851"/>
      </w:tabs>
      <w:ind w:left="851" w:hanging="851"/>
    </w:pPr>
    <w:rPr>
      <w:rFonts w:eastAsia="Times New Roman"/>
    </w:rPr>
  </w:style>
  <w:style w:type="paragraph" w:styleId="Textoembloco">
    <w:name w:val="Block Text"/>
    <w:basedOn w:val="Normal"/>
    <w:rsid w:val="006A1E0C"/>
    <w:pPr>
      <w:ind w:left="3544" w:right="-660"/>
      <w:jc w:val="both"/>
    </w:pPr>
    <w:rPr>
      <w:rFonts w:ascii="Arial" w:eastAsia="Times New Roman" w:hAnsi="Arial"/>
      <w:b/>
      <w:sz w:val="17"/>
    </w:rPr>
  </w:style>
  <w:style w:type="paragraph" w:styleId="PargrafodaLista">
    <w:name w:val="List Paragraph"/>
    <w:basedOn w:val="Normal"/>
    <w:link w:val="PargrafodaListaChar"/>
    <w:uiPriority w:val="34"/>
    <w:qFormat/>
    <w:rsid w:val="006A1E0C"/>
    <w:pPr>
      <w:ind w:left="708"/>
    </w:pPr>
    <w:rPr>
      <w:rFonts w:eastAsia="Times New Roman"/>
    </w:rPr>
  </w:style>
  <w:style w:type="character" w:customStyle="1" w:styleId="RodapChar">
    <w:name w:val="Rodapé Char"/>
    <w:basedOn w:val="Fontepargpadro"/>
    <w:link w:val="Rodap"/>
    <w:rsid w:val="006A1E0C"/>
  </w:style>
  <w:style w:type="paragraph" w:customStyle="1" w:styleId="A010177">
    <w:name w:val="_A010177"/>
    <w:basedOn w:val="Normal"/>
    <w:rsid w:val="006A1E0C"/>
    <w:pPr>
      <w:widowControl w:val="0"/>
      <w:adjustRightInd w:val="0"/>
      <w:spacing w:line="360" w:lineRule="atLeast"/>
      <w:jc w:val="both"/>
      <w:textAlignment w:val="baseline"/>
    </w:pPr>
    <w:rPr>
      <w:rFonts w:eastAsia="Times New Roman"/>
      <w:sz w:val="24"/>
    </w:rPr>
  </w:style>
  <w:style w:type="character" w:customStyle="1" w:styleId="TtuloChar">
    <w:name w:val="Título Char"/>
    <w:link w:val="Ttulo"/>
    <w:rsid w:val="006A1E0C"/>
    <w:rPr>
      <w:rFonts w:ascii="Liberation Sans" w:eastAsia="Microsoft YaHei" w:hAnsi="Liberation Sans"/>
      <w:sz w:val="28"/>
      <w:szCs w:val="28"/>
    </w:rPr>
  </w:style>
  <w:style w:type="character" w:customStyle="1" w:styleId="CabealhoChar">
    <w:name w:val="Cabeçalho Char"/>
    <w:basedOn w:val="Fontepargpadro"/>
    <w:link w:val="Cabealho"/>
    <w:rsid w:val="006A1E0C"/>
  </w:style>
  <w:style w:type="paragraph" w:styleId="NormalWeb">
    <w:name w:val="Normal (Web)"/>
    <w:basedOn w:val="Normal"/>
    <w:uiPriority w:val="99"/>
    <w:unhideWhenUsed/>
    <w:rsid w:val="006A1E0C"/>
    <w:pPr>
      <w:spacing w:before="100" w:beforeAutospacing="1" w:after="100" w:afterAutospacing="1"/>
    </w:pPr>
    <w:rPr>
      <w:rFonts w:eastAsia="Times New Roman"/>
      <w:sz w:val="24"/>
      <w:szCs w:val="24"/>
    </w:rPr>
  </w:style>
  <w:style w:type="character" w:customStyle="1" w:styleId="CabealhoChar1">
    <w:name w:val="Cabeçalho Char1"/>
    <w:basedOn w:val="Fontepargpadro"/>
    <w:uiPriority w:val="99"/>
    <w:semiHidden/>
    <w:rsid w:val="006A1E0C"/>
  </w:style>
  <w:style w:type="character" w:customStyle="1" w:styleId="RodapChar1">
    <w:name w:val="Rodapé Char1"/>
    <w:basedOn w:val="Fontepargpadro"/>
    <w:uiPriority w:val="99"/>
    <w:semiHidden/>
    <w:rsid w:val="006A1E0C"/>
  </w:style>
  <w:style w:type="character" w:styleId="nfase">
    <w:name w:val="Emphasis"/>
    <w:uiPriority w:val="99"/>
    <w:qFormat/>
    <w:rsid w:val="006A1E0C"/>
    <w:rPr>
      <w:b/>
      <w:bCs/>
      <w:i w:val="0"/>
      <w:iCs w:val="0"/>
    </w:rPr>
  </w:style>
  <w:style w:type="character" w:customStyle="1" w:styleId="descagruplongo">
    <w:name w:val="desc_agrup_longo"/>
    <w:basedOn w:val="Fontepargpadro"/>
    <w:uiPriority w:val="99"/>
    <w:rsid w:val="006A1E0C"/>
  </w:style>
  <w:style w:type="character" w:styleId="MquinadeescreverHTML">
    <w:name w:val="HTML Typewriter"/>
    <w:rsid w:val="006A1E0C"/>
    <w:rPr>
      <w:rFonts w:ascii="Courier New" w:eastAsia="Times New Roman" w:hAnsi="Courier New" w:cs="Courier New" w:hint="default"/>
      <w:sz w:val="20"/>
      <w:szCs w:val="20"/>
    </w:rPr>
  </w:style>
  <w:style w:type="paragraph" w:customStyle="1" w:styleId="TextoATECH">
    <w:name w:val="Texto ATECH"/>
    <w:basedOn w:val="Normal"/>
    <w:rsid w:val="006A1E0C"/>
    <w:pPr>
      <w:suppressAutoHyphens/>
      <w:spacing w:before="300" w:line="300" w:lineRule="atLeast"/>
      <w:jc w:val="both"/>
    </w:pPr>
    <w:rPr>
      <w:rFonts w:ascii="Arial" w:eastAsia="Times New Roman" w:hAnsi="Arial" w:cs="Arial"/>
      <w:sz w:val="22"/>
      <w:szCs w:val="22"/>
      <w:lang w:eastAsia="ar-SA"/>
    </w:rPr>
  </w:style>
  <w:style w:type="paragraph" w:customStyle="1" w:styleId="CM18">
    <w:name w:val="CM18"/>
    <w:basedOn w:val="Normal"/>
    <w:next w:val="Normal"/>
    <w:rsid w:val="006A1E0C"/>
    <w:pPr>
      <w:widowControl w:val="0"/>
      <w:autoSpaceDE w:val="0"/>
      <w:autoSpaceDN w:val="0"/>
      <w:adjustRightInd w:val="0"/>
      <w:spacing w:after="248"/>
    </w:pPr>
    <w:rPr>
      <w:rFonts w:ascii="Arial" w:eastAsia="Times New Roman" w:hAnsi="Arial"/>
      <w:sz w:val="24"/>
      <w:szCs w:val="24"/>
    </w:rPr>
  </w:style>
  <w:style w:type="character" w:styleId="Refdecomentrio">
    <w:name w:val="annotation reference"/>
    <w:rsid w:val="006A1E0C"/>
    <w:rPr>
      <w:sz w:val="16"/>
      <w:szCs w:val="16"/>
    </w:rPr>
  </w:style>
  <w:style w:type="paragraph" w:styleId="Textodecomentrio">
    <w:name w:val="annotation text"/>
    <w:basedOn w:val="Normal"/>
    <w:link w:val="TextodecomentrioChar"/>
    <w:rsid w:val="006A1E0C"/>
    <w:rPr>
      <w:rFonts w:eastAsia="Times New Roman"/>
    </w:rPr>
  </w:style>
  <w:style w:type="character" w:customStyle="1" w:styleId="TextodecomentrioChar">
    <w:name w:val="Texto de comentário Char"/>
    <w:basedOn w:val="Fontepargpadro"/>
    <w:link w:val="Textodecomentrio"/>
    <w:rsid w:val="006A1E0C"/>
    <w:rPr>
      <w:rFonts w:ascii="Times New Roman" w:eastAsia="Times New Roman" w:hAnsi="Times New Roman" w:cs="Times New Roman"/>
      <w:kern w:val="0"/>
      <w:sz w:val="20"/>
      <w:szCs w:val="20"/>
      <w:lang w:eastAsia="pt-BR" w:bidi="ar-SA"/>
    </w:rPr>
  </w:style>
  <w:style w:type="paragraph" w:styleId="Assuntodocomentrio">
    <w:name w:val="annotation subject"/>
    <w:basedOn w:val="Textodecomentrio"/>
    <w:next w:val="Textodecomentrio"/>
    <w:link w:val="AssuntodocomentrioChar"/>
    <w:rsid w:val="006A1E0C"/>
    <w:rPr>
      <w:b/>
      <w:bCs/>
    </w:rPr>
  </w:style>
  <w:style w:type="character" w:customStyle="1" w:styleId="AssuntodocomentrioChar">
    <w:name w:val="Assunto do comentário Char"/>
    <w:basedOn w:val="TextodecomentrioChar"/>
    <w:link w:val="Assuntodocomentrio"/>
    <w:rsid w:val="006A1E0C"/>
    <w:rPr>
      <w:rFonts w:ascii="Times New Roman" w:eastAsia="Times New Roman" w:hAnsi="Times New Roman" w:cs="Times New Roman"/>
      <w:b/>
      <w:bCs/>
      <w:kern w:val="0"/>
      <w:sz w:val="20"/>
      <w:szCs w:val="20"/>
      <w:lang w:eastAsia="pt-BR" w:bidi="ar-SA"/>
    </w:rPr>
  </w:style>
  <w:style w:type="paragraph" w:styleId="Reviso">
    <w:name w:val="Revision"/>
    <w:hidden/>
    <w:uiPriority w:val="99"/>
    <w:semiHidden/>
    <w:rsid w:val="006A1E0C"/>
    <w:rPr>
      <w:rFonts w:ascii="Times New Roman" w:eastAsia="Times New Roman" w:hAnsi="Times New Roman" w:cs="Times New Roman"/>
      <w:kern w:val="0"/>
      <w:sz w:val="20"/>
      <w:szCs w:val="20"/>
      <w:lang w:eastAsia="pt-BR" w:bidi="ar-SA"/>
    </w:rPr>
  </w:style>
  <w:style w:type="paragraph" w:customStyle="1" w:styleId="ecxmsonormal">
    <w:name w:val="ecxmsonormal"/>
    <w:basedOn w:val="Normal"/>
    <w:rsid w:val="006A1E0C"/>
    <w:pPr>
      <w:spacing w:after="324"/>
    </w:pPr>
    <w:rPr>
      <w:rFonts w:eastAsia="Times New Roman"/>
      <w:sz w:val="24"/>
      <w:szCs w:val="24"/>
    </w:rPr>
  </w:style>
  <w:style w:type="paragraph" w:customStyle="1" w:styleId="Contedodatabela">
    <w:name w:val="Conteúdo da tabela"/>
    <w:basedOn w:val="Normal"/>
    <w:rsid w:val="006A1E0C"/>
    <w:pPr>
      <w:widowControl w:val="0"/>
      <w:suppressLineNumbers/>
      <w:suppressAutoHyphens/>
    </w:pPr>
    <w:rPr>
      <w:rFonts w:eastAsia="Lucida Sans Unicode"/>
      <w:kern w:val="1"/>
      <w:sz w:val="24"/>
      <w:szCs w:val="24"/>
    </w:rPr>
  </w:style>
  <w:style w:type="paragraph" w:styleId="SemEspaamento">
    <w:name w:val="No Spacing"/>
    <w:link w:val="SemEspaamentoChar"/>
    <w:uiPriority w:val="1"/>
    <w:qFormat/>
    <w:rsid w:val="006A1E0C"/>
    <w:rPr>
      <w:rFonts w:ascii="Times New Roman" w:eastAsia="Times New Roman" w:hAnsi="Times New Roman" w:cs="Times New Roman"/>
      <w:kern w:val="0"/>
      <w:sz w:val="20"/>
      <w:szCs w:val="20"/>
      <w:lang w:eastAsia="pt-BR" w:bidi="ar-SA"/>
    </w:rPr>
  </w:style>
  <w:style w:type="character" w:customStyle="1" w:styleId="SemEspaamentoChar">
    <w:name w:val="Sem Espaçamento Char"/>
    <w:link w:val="SemEspaamento"/>
    <w:uiPriority w:val="1"/>
    <w:rsid w:val="006A1E0C"/>
    <w:rPr>
      <w:rFonts w:ascii="Times New Roman" w:eastAsia="Times New Roman" w:hAnsi="Times New Roman" w:cs="Times New Roman"/>
      <w:kern w:val="0"/>
      <w:sz w:val="20"/>
      <w:szCs w:val="20"/>
      <w:lang w:eastAsia="pt-BR" w:bidi="ar-SA"/>
    </w:rPr>
  </w:style>
  <w:style w:type="character" w:customStyle="1" w:styleId="st">
    <w:name w:val="st"/>
    <w:rsid w:val="006A1E0C"/>
  </w:style>
  <w:style w:type="paragraph" w:customStyle="1" w:styleId="NormalContrato">
    <w:name w:val="Normal Contrato"/>
    <w:basedOn w:val="Normal"/>
    <w:rsid w:val="006A1E0C"/>
    <w:pPr>
      <w:keepLines/>
      <w:tabs>
        <w:tab w:val="left" w:pos="851"/>
      </w:tabs>
      <w:spacing w:after="240"/>
      <w:jc w:val="both"/>
    </w:pPr>
    <w:rPr>
      <w:rFonts w:ascii="Arial" w:eastAsia="Times New Roman" w:hAnsi="Arial"/>
      <w:sz w:val="24"/>
    </w:rPr>
  </w:style>
  <w:style w:type="paragraph" w:customStyle="1" w:styleId="Default">
    <w:name w:val="Default"/>
    <w:rsid w:val="006A1E0C"/>
    <w:pPr>
      <w:autoSpaceDE w:val="0"/>
      <w:autoSpaceDN w:val="0"/>
      <w:adjustRightInd w:val="0"/>
    </w:pPr>
    <w:rPr>
      <w:rFonts w:ascii="Times New Roman" w:eastAsia="Times New Roman" w:hAnsi="Times New Roman" w:cs="Times New Roman"/>
      <w:color w:val="000000"/>
      <w:kern w:val="0"/>
      <w:lang w:eastAsia="pt-BR" w:bidi="ar-SA"/>
    </w:rPr>
  </w:style>
  <w:style w:type="character" w:customStyle="1" w:styleId="CorpodetextoChar">
    <w:name w:val="Corpo de texto Char"/>
    <w:basedOn w:val="Fontepargpadro"/>
    <w:link w:val="Corpodetexto"/>
    <w:uiPriority w:val="99"/>
    <w:locked/>
    <w:rsid w:val="006A1E0C"/>
  </w:style>
  <w:style w:type="paragraph" w:styleId="MapadoDocumento">
    <w:name w:val="Document Map"/>
    <w:basedOn w:val="Normal"/>
    <w:link w:val="MapadoDocumentoChar"/>
    <w:rsid w:val="006A1E0C"/>
    <w:pPr>
      <w:shd w:val="clear" w:color="auto" w:fill="000080"/>
    </w:pPr>
    <w:rPr>
      <w:rFonts w:ascii="Tahoma" w:eastAsia="Times New Roman" w:hAnsi="Tahoma" w:cs="Tahoma"/>
    </w:rPr>
  </w:style>
  <w:style w:type="character" w:customStyle="1" w:styleId="MapadoDocumentoChar">
    <w:name w:val="Mapa do Documento Char"/>
    <w:basedOn w:val="Fontepargpadro"/>
    <w:link w:val="MapadoDocumento"/>
    <w:rsid w:val="006A1E0C"/>
    <w:rPr>
      <w:rFonts w:ascii="Tahoma" w:eastAsia="Times New Roman" w:hAnsi="Tahoma" w:cs="Tahoma"/>
      <w:kern w:val="0"/>
      <w:sz w:val="20"/>
      <w:szCs w:val="20"/>
      <w:shd w:val="clear" w:color="auto" w:fill="000080"/>
      <w:lang w:eastAsia="pt-BR" w:bidi="ar-SA"/>
    </w:rPr>
  </w:style>
  <w:style w:type="paragraph" w:customStyle="1" w:styleId="Corpodetexto31">
    <w:name w:val="Corpo de texto 31"/>
    <w:basedOn w:val="Normal"/>
    <w:link w:val="BodyText3Char"/>
    <w:rsid w:val="006A1E0C"/>
    <w:pPr>
      <w:suppressAutoHyphens/>
      <w:jc w:val="both"/>
    </w:pPr>
    <w:rPr>
      <w:rFonts w:ascii="Arial" w:eastAsia="Times New Roman" w:hAnsi="Arial"/>
      <w:color w:val="000000"/>
      <w:lang w:val="x-none" w:eastAsia="ar-SA"/>
    </w:rPr>
  </w:style>
  <w:style w:type="character" w:customStyle="1" w:styleId="BodyText3Char">
    <w:name w:val="Body Text 3 Char"/>
    <w:link w:val="Corpodetexto31"/>
    <w:rsid w:val="006A1E0C"/>
    <w:rPr>
      <w:rFonts w:ascii="Arial" w:eastAsia="Times New Roman" w:hAnsi="Arial" w:cs="Times New Roman"/>
      <w:color w:val="000000"/>
      <w:kern w:val="0"/>
      <w:sz w:val="20"/>
      <w:szCs w:val="20"/>
      <w:lang w:val="x-none" w:eastAsia="ar-SA" w:bidi="ar-SA"/>
    </w:rPr>
  </w:style>
  <w:style w:type="paragraph" w:styleId="Subttulo">
    <w:name w:val="Subtitle"/>
    <w:basedOn w:val="Normal"/>
    <w:next w:val="Corpodetexto"/>
    <w:link w:val="SubttuloChar"/>
    <w:qFormat/>
    <w:rsid w:val="006A1E0C"/>
    <w:pPr>
      <w:keepNext/>
      <w:suppressAutoHyphens/>
      <w:spacing w:before="240" w:after="120"/>
      <w:jc w:val="center"/>
    </w:pPr>
    <w:rPr>
      <w:rFonts w:ascii="Arial" w:eastAsia="Lucida Sans Unicode" w:hAnsi="Arial"/>
      <w:i/>
      <w:iCs/>
      <w:sz w:val="28"/>
      <w:szCs w:val="28"/>
      <w:lang w:eastAsia="ar-SA"/>
    </w:rPr>
  </w:style>
  <w:style w:type="character" w:customStyle="1" w:styleId="SubttuloChar">
    <w:name w:val="Subtítulo Char"/>
    <w:basedOn w:val="Fontepargpadro"/>
    <w:link w:val="Subttulo"/>
    <w:rsid w:val="006A1E0C"/>
    <w:rPr>
      <w:rFonts w:ascii="Arial" w:eastAsia="Lucida Sans Unicode" w:hAnsi="Arial" w:cs="Times New Roman"/>
      <w:i/>
      <w:iCs/>
      <w:kern w:val="0"/>
      <w:sz w:val="28"/>
      <w:szCs w:val="28"/>
      <w:lang w:eastAsia="ar-SA" w:bidi="ar-SA"/>
    </w:rPr>
  </w:style>
  <w:style w:type="paragraph" w:styleId="Textodenotaderodap">
    <w:name w:val="footnote text"/>
    <w:basedOn w:val="Normal"/>
    <w:link w:val="TextodenotaderodapChar"/>
    <w:rsid w:val="006A1E0C"/>
    <w:rPr>
      <w:rFonts w:eastAsia="Times New Roman"/>
      <w:lang w:val="x-none" w:eastAsia="x-none"/>
    </w:rPr>
  </w:style>
  <w:style w:type="character" w:customStyle="1" w:styleId="TextodenotaderodapChar">
    <w:name w:val="Texto de nota de rodapé Char"/>
    <w:basedOn w:val="Fontepargpadro"/>
    <w:link w:val="Textodenotaderodap"/>
    <w:rsid w:val="006A1E0C"/>
    <w:rPr>
      <w:rFonts w:ascii="Times New Roman" w:eastAsia="Times New Roman" w:hAnsi="Times New Roman" w:cs="Times New Roman"/>
      <w:kern w:val="0"/>
      <w:sz w:val="20"/>
      <w:szCs w:val="20"/>
      <w:lang w:val="x-none" w:eastAsia="x-none" w:bidi="ar-SA"/>
    </w:rPr>
  </w:style>
  <w:style w:type="paragraph" w:customStyle="1" w:styleId="b2-a">
    <w:name w:val="b2-a"/>
    <w:rsid w:val="006A1E0C"/>
    <w:pPr>
      <w:spacing w:before="60" w:after="60" w:line="400" w:lineRule="atLeast"/>
      <w:ind w:left="482"/>
      <w:jc w:val="both"/>
    </w:pPr>
    <w:rPr>
      <w:rFonts w:ascii="Arial Narrow" w:eastAsia="Times New Roman" w:hAnsi="Arial Narrow" w:cs="Times New Roman"/>
      <w:kern w:val="0"/>
      <w:szCs w:val="20"/>
      <w:lang w:eastAsia="pt-BR" w:bidi="ar-SA"/>
    </w:rPr>
  </w:style>
  <w:style w:type="paragraph" w:styleId="TextosemFormatao">
    <w:name w:val="Plain Text"/>
    <w:aliases w:val="Texto simples"/>
    <w:basedOn w:val="Normal"/>
    <w:link w:val="TextosemFormataoChar"/>
    <w:rsid w:val="006A1E0C"/>
    <w:rPr>
      <w:rFonts w:ascii="Courier New" w:eastAsia="Times New Roman" w:hAnsi="Courier New"/>
      <w:snapToGrid w:val="0"/>
    </w:rPr>
  </w:style>
  <w:style w:type="character" w:customStyle="1" w:styleId="TextosemFormataoChar">
    <w:name w:val="Texto sem Formatação Char"/>
    <w:aliases w:val="Texto simples Char"/>
    <w:basedOn w:val="Fontepargpadro"/>
    <w:link w:val="TextosemFormatao"/>
    <w:rsid w:val="006A1E0C"/>
    <w:rPr>
      <w:rFonts w:ascii="Courier New" w:eastAsia="Times New Roman" w:hAnsi="Courier New" w:cs="Times New Roman"/>
      <w:snapToGrid w:val="0"/>
      <w:kern w:val="0"/>
      <w:sz w:val="20"/>
      <w:szCs w:val="20"/>
      <w:lang w:eastAsia="pt-BR" w:bidi="ar-SA"/>
    </w:rPr>
  </w:style>
  <w:style w:type="character" w:styleId="Forte">
    <w:name w:val="Strong"/>
    <w:qFormat/>
    <w:rsid w:val="006A1E0C"/>
    <w:rPr>
      <w:b/>
      <w:bCs/>
    </w:rPr>
  </w:style>
  <w:style w:type="character" w:customStyle="1" w:styleId="apple-converted-space">
    <w:name w:val="apple-converted-space"/>
    <w:basedOn w:val="Fontepargpadro"/>
    <w:rsid w:val="006A1E0C"/>
  </w:style>
  <w:style w:type="character" w:customStyle="1" w:styleId="il">
    <w:name w:val="il"/>
    <w:basedOn w:val="Fontepargpadro"/>
    <w:rsid w:val="006A1E0C"/>
  </w:style>
  <w:style w:type="character" w:customStyle="1" w:styleId="PargrafodaListaChar">
    <w:name w:val="Parágrafo da Lista Char"/>
    <w:link w:val="PargrafodaLista"/>
    <w:locked/>
    <w:rsid w:val="006A1E0C"/>
    <w:rPr>
      <w:rFonts w:ascii="Times New Roman" w:eastAsia="Times New Roman" w:hAnsi="Times New Roman" w:cs="Times New Roman"/>
      <w:kern w:val="0"/>
      <w:sz w:val="20"/>
      <w:szCs w:val="20"/>
      <w:lang w:eastAsia="pt-BR" w:bidi="ar-SA"/>
    </w:rPr>
  </w:style>
  <w:style w:type="paragraph" w:customStyle="1" w:styleId="Textbody">
    <w:name w:val="Text body"/>
    <w:basedOn w:val="Normal"/>
    <w:rsid w:val="006A1E0C"/>
    <w:pPr>
      <w:widowControl w:val="0"/>
      <w:suppressAutoHyphens/>
      <w:autoSpaceDN w:val="0"/>
      <w:spacing w:after="120"/>
      <w:textAlignment w:val="baseline"/>
    </w:pPr>
    <w:rPr>
      <w:rFonts w:eastAsia="SimSun" w:cs="Mangal"/>
      <w:kern w:val="3"/>
      <w:sz w:val="24"/>
      <w:szCs w:val="24"/>
      <w:lang w:eastAsia="zh-CN" w:bidi="hi-IN"/>
    </w:rPr>
  </w:style>
  <w:style w:type="paragraph" w:customStyle="1" w:styleId="TableContents">
    <w:name w:val="Table Contents"/>
    <w:basedOn w:val="Normal"/>
    <w:rsid w:val="006A1E0C"/>
    <w:pPr>
      <w:widowControl w:val="0"/>
      <w:suppressLineNumbers/>
      <w:suppressAutoHyphens/>
      <w:autoSpaceDN w:val="0"/>
      <w:textAlignment w:val="baseline"/>
    </w:pPr>
    <w:rPr>
      <w:rFonts w:eastAsia="SimSun" w:cs="Mangal"/>
      <w:kern w:val="3"/>
      <w:sz w:val="24"/>
      <w:szCs w:val="24"/>
      <w:lang w:eastAsia="zh-CN" w:bidi="hi-IN"/>
    </w:rPr>
  </w:style>
  <w:style w:type="character" w:customStyle="1" w:styleId="go">
    <w:name w:val="go"/>
    <w:basedOn w:val="Fontepargpadro"/>
    <w:rsid w:val="003606F0"/>
  </w:style>
  <w:style w:type="character" w:styleId="HiperlinkVisitado">
    <w:name w:val="FollowedHyperlink"/>
    <w:basedOn w:val="Fontepargpadro"/>
    <w:uiPriority w:val="99"/>
    <w:semiHidden/>
    <w:unhideWhenUsed/>
    <w:rsid w:val="003063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692503">
      <w:bodyDiv w:val="1"/>
      <w:marLeft w:val="0"/>
      <w:marRight w:val="0"/>
      <w:marTop w:val="0"/>
      <w:marBottom w:val="0"/>
      <w:divBdr>
        <w:top w:val="none" w:sz="0" w:space="0" w:color="auto"/>
        <w:left w:val="none" w:sz="0" w:space="0" w:color="auto"/>
        <w:bottom w:val="none" w:sz="0" w:space="0" w:color="auto"/>
        <w:right w:val="none" w:sz="0" w:space="0" w:color="auto"/>
      </w:divBdr>
    </w:div>
    <w:div w:id="2140493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8.receita.fazenda.gov.br/SimplesNacional/aplicacoes.aspx?id=2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maracabopregao@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atransparencia.gov.br/sancoes/cei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nj.jus.br/improbidade_adm/consultar_requerido.php" TargetMode="External"/><Relationship Id="rId4" Type="http://schemas.microsoft.com/office/2007/relationships/stylesWithEffects" Target="stylesWithEffects.xml"/><Relationship Id="rId9" Type="http://schemas.openxmlformats.org/officeDocument/2006/relationships/hyperlink" Target="mailto:camaracabopregao@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a\Desktop\TIMBRADO%20CAMARA%20CAB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E8559-8951-4137-B81A-78189AE89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CAMARA CABO</Template>
  <TotalTime>803</TotalTime>
  <Pages>42</Pages>
  <Words>17309</Words>
  <Characters>93472</Characters>
  <Application>Microsoft Office Word</Application>
  <DocSecurity>0</DocSecurity>
  <Lines>778</Lines>
  <Paragraphs>221</Paragraphs>
  <ScaleCrop>false</ScaleCrop>
  <HeadingPairs>
    <vt:vector size="2" baseType="variant">
      <vt:variant>
        <vt:lpstr>Título</vt:lpstr>
      </vt:variant>
      <vt:variant>
        <vt:i4>1</vt:i4>
      </vt:variant>
    </vt:vector>
  </HeadingPairs>
  <TitlesOfParts>
    <vt:vector size="1" baseType="lpstr">
      <vt:lpstr>Timbrado Câmara do Cabo</vt:lpstr>
    </vt:vector>
  </TitlesOfParts>
  <Company/>
  <LinksUpToDate>false</LinksUpToDate>
  <CharactersWithSpaces>110560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Timbrado Câmara do Cabo</dc:title>
  <dc:creator>Rita</dc:creator>
  <cp:lastModifiedBy>Rita</cp:lastModifiedBy>
  <cp:revision>96</cp:revision>
  <dcterms:created xsi:type="dcterms:W3CDTF">2019-01-02T14:38:00Z</dcterms:created>
  <dcterms:modified xsi:type="dcterms:W3CDTF">2019-03-22T13:58:00Z</dcterms:modified>
  <dc:language>pt-BR</dc:language>
</cp:coreProperties>
</file>